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9637" w14:textId="77777777" w:rsidR="00001FE3" w:rsidRPr="009A40CF" w:rsidRDefault="00001FE3" w:rsidP="00362D5F">
      <w:pPr>
        <w:spacing w:after="0" w:line="240" w:lineRule="auto"/>
        <w:jc w:val="center"/>
        <w:rPr>
          <w:rFonts w:ascii="Times New Roman" w:hAnsi="Times New Roman" w:cs="Times New Roman"/>
          <w:b/>
          <w:sz w:val="24"/>
          <w:lang w:val="id-ID"/>
        </w:rPr>
      </w:pPr>
      <w:r w:rsidRPr="009A40CF">
        <w:rPr>
          <w:rFonts w:ascii="Times New Roman" w:hAnsi="Times New Roman" w:cs="Times New Roman"/>
          <w:b/>
          <w:sz w:val="24"/>
          <w:lang w:val="id-ID"/>
        </w:rPr>
        <w:t xml:space="preserve">ANALISIS PROSES </w:t>
      </w:r>
      <w:r w:rsidRPr="009A40CF">
        <w:rPr>
          <w:rFonts w:ascii="Times New Roman" w:hAnsi="Times New Roman" w:cs="Times New Roman"/>
          <w:b/>
          <w:i/>
          <w:sz w:val="24"/>
          <w:lang w:val="id-ID"/>
        </w:rPr>
        <w:t>CUSTOMER BONDING</w:t>
      </w:r>
      <w:r w:rsidRPr="009A40CF">
        <w:rPr>
          <w:rFonts w:ascii="Times New Roman" w:hAnsi="Times New Roman" w:cs="Times New Roman"/>
          <w:b/>
          <w:sz w:val="24"/>
          <w:lang w:val="id-ID"/>
        </w:rPr>
        <w:t xml:space="preserve"> PADA PT NUSANTARA SAKTI GEJAYAN YOGYAKARTA</w:t>
      </w:r>
    </w:p>
    <w:p w14:paraId="6B315D9F" w14:textId="77777777" w:rsidR="00001FE3" w:rsidRPr="009A40CF" w:rsidRDefault="00001FE3" w:rsidP="00362D5F">
      <w:pPr>
        <w:spacing w:after="0" w:line="240" w:lineRule="auto"/>
        <w:rPr>
          <w:rFonts w:ascii="Times New Roman" w:hAnsi="Times New Roman" w:cs="Times New Roman"/>
          <w:b/>
          <w:sz w:val="28"/>
          <w:lang w:val="id-ID"/>
        </w:rPr>
      </w:pPr>
    </w:p>
    <w:p w14:paraId="5FE18BF5" w14:textId="77777777" w:rsidR="00001FE3" w:rsidRPr="009A40CF" w:rsidRDefault="00001FE3" w:rsidP="00362D5F">
      <w:pPr>
        <w:spacing w:after="0" w:line="240" w:lineRule="auto"/>
        <w:jc w:val="center"/>
        <w:rPr>
          <w:rFonts w:ascii="Times New Roman" w:hAnsi="Times New Roman" w:cs="Times New Roman"/>
          <w:b/>
          <w:sz w:val="24"/>
          <w:lang w:val="id-ID"/>
        </w:rPr>
      </w:pPr>
      <w:r w:rsidRPr="009A40CF">
        <w:rPr>
          <w:rFonts w:ascii="Times New Roman" w:hAnsi="Times New Roman" w:cs="Times New Roman"/>
          <w:b/>
          <w:sz w:val="24"/>
          <w:lang w:val="id-ID"/>
        </w:rPr>
        <w:t>Kelvin Dwi Novrizer</w:t>
      </w:r>
    </w:p>
    <w:p w14:paraId="6AC315D6" w14:textId="77777777" w:rsidR="00001FE3" w:rsidRPr="009A40CF" w:rsidRDefault="00001FE3" w:rsidP="00362D5F">
      <w:pPr>
        <w:spacing w:after="0" w:line="240" w:lineRule="auto"/>
        <w:rPr>
          <w:rFonts w:ascii="Times New Roman" w:hAnsi="Times New Roman" w:cs="Times New Roman"/>
          <w:sz w:val="24"/>
          <w:lang w:val="id-ID"/>
        </w:rPr>
      </w:pPr>
    </w:p>
    <w:p w14:paraId="592998CB" w14:textId="77777777" w:rsidR="00001FE3" w:rsidRPr="009A40CF" w:rsidRDefault="00001FE3" w:rsidP="00362D5F">
      <w:pPr>
        <w:pStyle w:val="Heading1"/>
        <w:spacing w:before="0" w:line="240" w:lineRule="auto"/>
        <w:rPr>
          <w:lang w:val="id-ID"/>
        </w:rPr>
      </w:pPr>
      <w:bookmarkStart w:id="0" w:name="_Toc110008118"/>
      <w:r w:rsidRPr="009A40CF">
        <w:rPr>
          <w:lang w:val="id-ID"/>
        </w:rPr>
        <w:t>Abstrak</w:t>
      </w:r>
      <w:bookmarkEnd w:id="0"/>
    </w:p>
    <w:p w14:paraId="2BD78CB9" w14:textId="77777777" w:rsidR="00001FE3" w:rsidRPr="009A40CF" w:rsidRDefault="00001FE3" w:rsidP="00362D5F">
      <w:pPr>
        <w:spacing w:after="0" w:line="240" w:lineRule="auto"/>
        <w:jc w:val="both"/>
        <w:rPr>
          <w:rFonts w:ascii="Times New Roman" w:hAnsi="Times New Roman" w:cs="Times New Roman"/>
          <w:color w:val="000000"/>
          <w:sz w:val="24"/>
          <w:szCs w:val="24"/>
          <w:lang w:val="id-ID"/>
        </w:rPr>
      </w:pPr>
      <w:r w:rsidRPr="009A40CF">
        <w:rPr>
          <w:rFonts w:ascii="Times New Roman" w:hAnsi="Times New Roman" w:cs="Times New Roman"/>
          <w:sz w:val="24"/>
          <w:lang w:val="id-ID"/>
        </w:rPr>
        <w:t xml:space="preserve">PT Nusantara Sakti Gejayan merupakan usaha yang bergerak dibidang penjualan unit sepeda motor dengan produk yang ditawarkan yaitu Honda. Penelitian ini bertujuan untuk menganalisis bagaimana proses </w:t>
      </w:r>
      <w:r w:rsidRPr="009A40CF">
        <w:rPr>
          <w:rFonts w:ascii="Times New Roman" w:hAnsi="Times New Roman" w:cs="Times New Roman"/>
          <w:i/>
          <w:sz w:val="24"/>
          <w:lang w:val="id-ID"/>
        </w:rPr>
        <w:t>customer bonding</w:t>
      </w:r>
      <w:r w:rsidRPr="009A40CF">
        <w:rPr>
          <w:rFonts w:ascii="Times New Roman" w:hAnsi="Times New Roman" w:cs="Times New Roman"/>
          <w:sz w:val="24"/>
          <w:lang w:val="id-ID"/>
        </w:rPr>
        <w:t xml:space="preserve"> pada PT Nusantara Sakti Gejayan. </w:t>
      </w:r>
      <w:r w:rsidRPr="009A40CF">
        <w:rPr>
          <w:rFonts w:ascii="Times New Roman" w:hAnsi="Times New Roman" w:cs="Times New Roman"/>
          <w:color w:val="000000"/>
          <w:sz w:val="24"/>
          <w:szCs w:val="24"/>
          <w:lang w:val="id-ID"/>
        </w:rPr>
        <w:t>Metode yang digunakan pada penelitian ini</w:t>
      </w:r>
      <w:r w:rsidRPr="009A40CF">
        <w:rPr>
          <w:rFonts w:ascii="Times New Roman" w:hAnsi="Times New Roman" w:cs="Times New Roman"/>
          <w:sz w:val="24"/>
          <w:lang w:val="id-ID"/>
        </w:rPr>
        <w:t xml:space="preserve"> </w:t>
      </w:r>
      <w:r w:rsidRPr="009A40CF">
        <w:rPr>
          <w:rFonts w:ascii="Times New Roman" w:hAnsi="Times New Roman" w:cs="Times New Roman"/>
          <w:color w:val="000000"/>
          <w:sz w:val="24"/>
          <w:szCs w:val="24"/>
          <w:lang w:val="id-ID"/>
        </w:rPr>
        <w:t xml:space="preserve">adalah metode kuantitatif dengan proses macam tingkatan yaitu </w:t>
      </w:r>
      <w:r w:rsidRPr="009A40CF">
        <w:rPr>
          <w:rFonts w:ascii="Times New Roman" w:hAnsi="Times New Roman" w:cs="Times New Roman"/>
          <w:i/>
          <w:color w:val="000000"/>
          <w:sz w:val="24"/>
          <w:szCs w:val="24"/>
          <w:lang w:val="id-ID"/>
        </w:rPr>
        <w:t xml:space="preserve">awareness bonding, identity bonding, relationship bonding, community bonding, </w:t>
      </w:r>
      <w:r w:rsidRPr="009A40CF">
        <w:rPr>
          <w:rFonts w:ascii="Times New Roman" w:hAnsi="Times New Roman" w:cs="Times New Roman"/>
          <w:color w:val="000000"/>
          <w:sz w:val="24"/>
          <w:szCs w:val="24"/>
          <w:lang w:val="id-ID"/>
        </w:rPr>
        <w:t xml:space="preserve">dan </w:t>
      </w:r>
      <w:r w:rsidRPr="009A40CF">
        <w:rPr>
          <w:rFonts w:ascii="Times New Roman" w:hAnsi="Times New Roman" w:cs="Times New Roman"/>
          <w:i/>
          <w:color w:val="000000"/>
          <w:sz w:val="24"/>
          <w:szCs w:val="24"/>
          <w:lang w:val="id-ID"/>
        </w:rPr>
        <w:t>advocacy bonding</w:t>
      </w:r>
      <w:r w:rsidRPr="009A40CF">
        <w:rPr>
          <w:rFonts w:ascii="Times New Roman" w:hAnsi="Times New Roman" w:cs="Times New Roman"/>
          <w:color w:val="000000"/>
          <w:sz w:val="24"/>
          <w:szCs w:val="24"/>
          <w:lang w:val="id-ID"/>
        </w:rPr>
        <w:t xml:space="preserve">. Sampel dalam penelitian ini berjumlah 50 responden yang merupakan konsumen dari PT Nusantara Sakti Gejayan di wilayah Yogyakarta.  Pengujian yang dilakukan pada penelitian ini adalah uji validitas, uji reliabilitas dan uji </w:t>
      </w:r>
      <w:r w:rsidRPr="009A40CF">
        <w:rPr>
          <w:rFonts w:ascii="Times New Roman" w:hAnsi="Times New Roman" w:cs="Times New Roman"/>
          <w:i/>
          <w:color w:val="000000"/>
          <w:sz w:val="24"/>
          <w:szCs w:val="24"/>
          <w:lang w:val="id-ID"/>
        </w:rPr>
        <w:t>aritmatic mean</w:t>
      </w:r>
      <w:r w:rsidRPr="009A40CF">
        <w:rPr>
          <w:rFonts w:ascii="Times New Roman" w:hAnsi="Times New Roman" w:cs="Times New Roman"/>
          <w:color w:val="000000"/>
          <w:sz w:val="24"/>
          <w:szCs w:val="24"/>
          <w:lang w:val="id-ID"/>
        </w:rPr>
        <w:t xml:space="preserve">. Berdasarkan pengolahan data menggunakan metode </w:t>
      </w:r>
      <w:r w:rsidRPr="009A40CF">
        <w:rPr>
          <w:rFonts w:ascii="Times New Roman" w:hAnsi="Times New Roman" w:cs="Times New Roman"/>
          <w:i/>
          <w:color w:val="000000"/>
          <w:sz w:val="24"/>
          <w:szCs w:val="24"/>
          <w:lang w:val="id-ID"/>
        </w:rPr>
        <w:t xml:space="preserve">aritmatic mean </w:t>
      </w:r>
      <w:r w:rsidRPr="009A40CF">
        <w:rPr>
          <w:rFonts w:ascii="Times New Roman" w:hAnsi="Times New Roman" w:cs="Times New Roman"/>
          <w:color w:val="000000"/>
          <w:sz w:val="24"/>
          <w:szCs w:val="24"/>
          <w:lang w:val="id-ID"/>
        </w:rPr>
        <w:t xml:space="preserve">dan skala pengukuran </w:t>
      </w:r>
      <w:r w:rsidRPr="009A40CF">
        <w:rPr>
          <w:rFonts w:ascii="Times New Roman" w:hAnsi="Times New Roman" w:cs="Times New Roman"/>
          <w:i/>
          <w:color w:val="000000"/>
          <w:sz w:val="24"/>
          <w:szCs w:val="24"/>
          <w:lang w:val="id-ID"/>
        </w:rPr>
        <w:t>likert</w:t>
      </w:r>
      <w:r w:rsidRPr="009A40CF">
        <w:rPr>
          <w:rFonts w:ascii="Times New Roman" w:hAnsi="Times New Roman" w:cs="Times New Roman"/>
          <w:color w:val="000000"/>
          <w:sz w:val="24"/>
          <w:szCs w:val="24"/>
          <w:lang w:val="id-ID"/>
        </w:rPr>
        <w:t xml:space="preserve">. Analisis proses </w:t>
      </w:r>
      <w:r w:rsidRPr="009A40CF">
        <w:rPr>
          <w:rFonts w:ascii="Times New Roman" w:hAnsi="Times New Roman" w:cs="Times New Roman"/>
          <w:i/>
          <w:color w:val="000000"/>
          <w:sz w:val="24"/>
          <w:szCs w:val="24"/>
          <w:lang w:val="id-ID"/>
        </w:rPr>
        <w:t>customer bonding</w:t>
      </w:r>
      <w:r w:rsidRPr="009A40CF">
        <w:rPr>
          <w:rFonts w:ascii="Times New Roman" w:hAnsi="Times New Roman" w:cs="Times New Roman"/>
          <w:color w:val="000000"/>
          <w:sz w:val="24"/>
          <w:szCs w:val="24"/>
          <w:lang w:val="id-ID"/>
        </w:rPr>
        <w:t xml:space="preserve"> pada PT Nusantara Sakti Gejayan dipersepsikan baik dengan skor 3,49.</w:t>
      </w:r>
    </w:p>
    <w:p w14:paraId="073E5B0B" w14:textId="77777777" w:rsidR="00001FE3" w:rsidRPr="009A40CF" w:rsidRDefault="00001FE3" w:rsidP="00362D5F">
      <w:pPr>
        <w:spacing w:after="0" w:line="240" w:lineRule="auto"/>
        <w:jc w:val="both"/>
        <w:rPr>
          <w:rFonts w:ascii="Times New Roman" w:hAnsi="Times New Roman" w:cs="Times New Roman"/>
          <w:color w:val="000000"/>
          <w:sz w:val="24"/>
          <w:szCs w:val="24"/>
          <w:lang w:val="id-ID"/>
        </w:rPr>
      </w:pPr>
    </w:p>
    <w:p w14:paraId="7E37738F" w14:textId="77777777" w:rsidR="00001FE3" w:rsidRPr="009A40CF" w:rsidRDefault="00001FE3" w:rsidP="00362D5F">
      <w:pPr>
        <w:spacing w:after="0" w:line="240" w:lineRule="auto"/>
        <w:jc w:val="both"/>
        <w:rPr>
          <w:rFonts w:ascii="Times New Roman" w:hAnsi="Times New Roman" w:cs="Times New Roman"/>
          <w:i/>
          <w:color w:val="000000"/>
          <w:sz w:val="24"/>
          <w:szCs w:val="24"/>
          <w:lang w:val="id-ID"/>
        </w:rPr>
      </w:pPr>
      <w:r w:rsidRPr="009A40CF">
        <w:rPr>
          <w:rFonts w:ascii="Times New Roman" w:hAnsi="Times New Roman" w:cs="Times New Roman"/>
          <w:b/>
          <w:color w:val="000000"/>
          <w:sz w:val="24"/>
          <w:szCs w:val="24"/>
          <w:lang w:val="id-ID"/>
        </w:rPr>
        <w:t xml:space="preserve">Kata Kunci : </w:t>
      </w:r>
      <w:r w:rsidRPr="009A40CF">
        <w:rPr>
          <w:rFonts w:ascii="Times New Roman" w:hAnsi="Times New Roman" w:cs="Times New Roman"/>
          <w:i/>
          <w:color w:val="000000"/>
          <w:sz w:val="24"/>
          <w:szCs w:val="24"/>
          <w:lang w:val="id-ID"/>
        </w:rPr>
        <w:t>Customer Bonding</w:t>
      </w:r>
    </w:p>
    <w:p w14:paraId="29A3A099" w14:textId="77777777" w:rsidR="00A85E9D" w:rsidRDefault="00A85E9D" w:rsidP="00362D5F">
      <w:pPr>
        <w:spacing w:after="0" w:line="240" w:lineRule="auto"/>
        <w:rPr>
          <w:rFonts w:ascii="Times New Roman" w:hAnsi="Times New Roman" w:cs="Times New Roman"/>
          <w:sz w:val="24"/>
          <w:lang w:val="id-ID"/>
        </w:rPr>
      </w:pPr>
    </w:p>
    <w:p w14:paraId="3059287D" w14:textId="0554D930" w:rsidR="00001FE3" w:rsidRPr="009A40CF" w:rsidRDefault="00A85E9D" w:rsidP="00362D5F">
      <w:pPr>
        <w:spacing w:after="0" w:line="240" w:lineRule="auto"/>
        <w:rPr>
          <w:rFonts w:ascii="Times New Roman" w:hAnsi="Times New Roman" w:cs="Times New Roman"/>
          <w:sz w:val="24"/>
          <w:lang w:val="id-ID"/>
        </w:rPr>
      </w:pPr>
      <w:r>
        <w:rPr>
          <w:noProof/>
        </w:rPr>
        <w:drawing>
          <wp:inline distT="0" distB="0" distL="0" distR="0" wp14:anchorId="231CC47B" wp14:editId="21AA6572">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r w:rsidR="00001FE3" w:rsidRPr="009A40CF">
        <w:rPr>
          <w:rFonts w:ascii="Times New Roman" w:hAnsi="Times New Roman" w:cs="Times New Roman"/>
          <w:sz w:val="24"/>
          <w:lang w:val="id-ID"/>
        </w:rPr>
        <w:br w:type="page"/>
      </w:r>
    </w:p>
    <w:p w14:paraId="677320D8" w14:textId="50EE8ABB" w:rsidR="00001FE3" w:rsidRPr="009A40CF" w:rsidRDefault="00001FE3" w:rsidP="00362D5F">
      <w:pPr>
        <w:spacing w:after="0" w:line="240" w:lineRule="auto"/>
        <w:jc w:val="center"/>
        <w:rPr>
          <w:rFonts w:ascii="Times New Roman" w:hAnsi="Times New Roman" w:cs="Times New Roman"/>
          <w:b/>
          <w:i/>
          <w:color w:val="000000"/>
          <w:sz w:val="24"/>
          <w:szCs w:val="24"/>
          <w:lang w:val="id-ID"/>
        </w:rPr>
      </w:pPr>
      <w:r w:rsidRPr="009A40CF">
        <w:rPr>
          <w:rFonts w:ascii="Times New Roman" w:hAnsi="Times New Roman" w:cs="Times New Roman"/>
          <w:b/>
          <w:i/>
          <w:color w:val="000000"/>
          <w:sz w:val="24"/>
          <w:szCs w:val="24"/>
          <w:lang w:val="id-ID"/>
        </w:rPr>
        <w:lastRenderedPageBreak/>
        <w:t xml:space="preserve">ANALYSIS </w:t>
      </w:r>
      <w:r w:rsidR="00DB0A20">
        <w:rPr>
          <w:rFonts w:ascii="Times New Roman" w:hAnsi="Times New Roman" w:cs="Times New Roman"/>
          <w:b/>
          <w:i/>
          <w:color w:val="000000"/>
          <w:sz w:val="24"/>
          <w:szCs w:val="24"/>
        </w:rPr>
        <w:t xml:space="preserve">OF </w:t>
      </w:r>
      <w:r w:rsidRPr="009A40CF">
        <w:rPr>
          <w:rFonts w:ascii="Times New Roman" w:hAnsi="Times New Roman" w:cs="Times New Roman"/>
          <w:b/>
          <w:i/>
          <w:color w:val="000000"/>
          <w:sz w:val="24"/>
          <w:szCs w:val="24"/>
          <w:lang w:val="id-ID"/>
        </w:rPr>
        <w:t xml:space="preserve">CUSTOMER BONDING </w:t>
      </w:r>
      <w:r w:rsidR="00DB0A20" w:rsidRPr="009A40CF">
        <w:rPr>
          <w:rFonts w:ascii="Times New Roman" w:hAnsi="Times New Roman" w:cs="Times New Roman"/>
          <w:b/>
          <w:i/>
          <w:color w:val="000000"/>
          <w:sz w:val="24"/>
          <w:szCs w:val="24"/>
          <w:lang w:val="id-ID"/>
        </w:rPr>
        <w:t xml:space="preserve">PROCESS </w:t>
      </w:r>
      <w:r w:rsidRPr="009A40CF">
        <w:rPr>
          <w:rFonts w:ascii="Times New Roman" w:hAnsi="Times New Roman" w:cs="Times New Roman"/>
          <w:b/>
          <w:i/>
          <w:color w:val="000000"/>
          <w:sz w:val="24"/>
          <w:szCs w:val="24"/>
          <w:lang w:val="id-ID"/>
        </w:rPr>
        <w:t xml:space="preserve">AT PT NUSANTARA </w:t>
      </w:r>
    </w:p>
    <w:p w14:paraId="46BFEBB7" w14:textId="77777777" w:rsidR="00001FE3" w:rsidRPr="009A40CF" w:rsidRDefault="00001FE3" w:rsidP="00362D5F">
      <w:pPr>
        <w:spacing w:after="0" w:line="240" w:lineRule="auto"/>
        <w:jc w:val="center"/>
        <w:rPr>
          <w:rFonts w:ascii="Times New Roman" w:hAnsi="Times New Roman" w:cs="Times New Roman"/>
          <w:b/>
          <w:i/>
          <w:color w:val="000000"/>
          <w:sz w:val="24"/>
          <w:szCs w:val="24"/>
          <w:lang w:val="id-ID"/>
        </w:rPr>
      </w:pPr>
      <w:r w:rsidRPr="009A40CF">
        <w:rPr>
          <w:rFonts w:ascii="Times New Roman" w:hAnsi="Times New Roman" w:cs="Times New Roman"/>
          <w:b/>
          <w:i/>
          <w:color w:val="000000"/>
          <w:sz w:val="24"/>
          <w:szCs w:val="24"/>
          <w:lang w:val="id-ID"/>
        </w:rPr>
        <w:t>SAKTI GEJAYAN YOGYAKARTA</w:t>
      </w:r>
    </w:p>
    <w:p w14:paraId="4BC29EE0" w14:textId="77777777" w:rsidR="00001FE3" w:rsidRPr="009A40CF" w:rsidRDefault="00001FE3" w:rsidP="00362D5F">
      <w:pPr>
        <w:spacing w:after="0" w:line="240" w:lineRule="auto"/>
        <w:rPr>
          <w:rFonts w:ascii="Times New Roman" w:hAnsi="Times New Roman" w:cs="Times New Roman"/>
          <w:b/>
          <w:i/>
          <w:color w:val="000000"/>
          <w:sz w:val="24"/>
          <w:szCs w:val="24"/>
          <w:lang w:val="id-ID"/>
        </w:rPr>
      </w:pPr>
    </w:p>
    <w:p w14:paraId="0455D796" w14:textId="77777777" w:rsidR="00001FE3" w:rsidRPr="009A40CF" w:rsidRDefault="00001FE3" w:rsidP="00362D5F">
      <w:pPr>
        <w:spacing w:after="0" w:line="240" w:lineRule="auto"/>
        <w:jc w:val="center"/>
        <w:rPr>
          <w:rFonts w:ascii="Times New Roman" w:hAnsi="Times New Roman" w:cs="Times New Roman"/>
          <w:b/>
          <w:color w:val="000000"/>
          <w:sz w:val="24"/>
          <w:szCs w:val="24"/>
          <w:lang w:val="id-ID"/>
        </w:rPr>
      </w:pPr>
      <w:r w:rsidRPr="009A40CF">
        <w:rPr>
          <w:rFonts w:ascii="Times New Roman" w:hAnsi="Times New Roman" w:cs="Times New Roman"/>
          <w:b/>
          <w:color w:val="000000"/>
          <w:sz w:val="24"/>
          <w:szCs w:val="24"/>
          <w:lang w:val="id-ID"/>
        </w:rPr>
        <w:t>Kelvin Dwi Novrizer</w:t>
      </w:r>
    </w:p>
    <w:p w14:paraId="6C3C51A8" w14:textId="77777777" w:rsidR="00001FE3" w:rsidRPr="009A40CF" w:rsidRDefault="00001FE3" w:rsidP="00362D5F">
      <w:pPr>
        <w:spacing w:after="0" w:line="240" w:lineRule="auto"/>
        <w:jc w:val="center"/>
        <w:rPr>
          <w:rFonts w:ascii="Times New Roman" w:hAnsi="Times New Roman" w:cs="Times New Roman"/>
          <w:b/>
          <w:i/>
          <w:color w:val="000000"/>
          <w:sz w:val="24"/>
          <w:szCs w:val="24"/>
          <w:lang w:val="id-ID"/>
        </w:rPr>
      </w:pPr>
    </w:p>
    <w:p w14:paraId="611594C3" w14:textId="77777777" w:rsidR="00001FE3" w:rsidRPr="009A40CF" w:rsidRDefault="00001FE3" w:rsidP="00362D5F">
      <w:pPr>
        <w:pStyle w:val="Heading1"/>
        <w:spacing w:before="0" w:line="240" w:lineRule="auto"/>
        <w:rPr>
          <w:lang w:val="id-ID"/>
        </w:rPr>
      </w:pPr>
      <w:bookmarkStart w:id="1" w:name="_Toc110008119"/>
      <w:r w:rsidRPr="009A40CF">
        <w:rPr>
          <w:lang w:val="id-ID"/>
        </w:rPr>
        <w:t>Abstract</w:t>
      </w:r>
      <w:bookmarkEnd w:id="1"/>
    </w:p>
    <w:p w14:paraId="13F8EB10" w14:textId="6EC07F88" w:rsidR="00001FE3" w:rsidRDefault="00001FE3" w:rsidP="00362D5F">
      <w:pPr>
        <w:spacing w:after="0" w:line="240" w:lineRule="auto"/>
        <w:jc w:val="both"/>
        <w:rPr>
          <w:rFonts w:ascii="Times New Roman" w:hAnsi="Times New Roman" w:cs="Times New Roman"/>
          <w:i/>
          <w:color w:val="000000"/>
          <w:sz w:val="24"/>
          <w:szCs w:val="24"/>
          <w:lang w:val="id-ID"/>
        </w:rPr>
      </w:pPr>
      <w:r w:rsidRPr="009A40CF">
        <w:rPr>
          <w:rFonts w:ascii="Times New Roman" w:hAnsi="Times New Roman" w:cs="Times New Roman"/>
          <w:i/>
          <w:color w:val="000000"/>
          <w:sz w:val="24"/>
          <w:szCs w:val="24"/>
          <w:lang w:val="id-ID"/>
        </w:rPr>
        <w:t xml:space="preserve">PT Nusantara Sakti Gejayan is a business engaged in the sale of motorcycle units with the product offered, namely Honda. This study aims to analyze the customer bonding process at PT Nusantara Sakti Gejayan. The method used in this study is a quantitative method with a process of various levels, namely awareness bonding, identity bonding, relationship bonding, community bonding, and advocacy bonding. The sample in this study amounted to 50 respondents who are consumers of PT Nusantara Sakti Gejayan in the Yogyakarta area. The tests carried out in this study were validity tests, reliability tests and arithmetic mean tests. </w:t>
      </w:r>
      <w:r w:rsidR="00DB0A20">
        <w:rPr>
          <w:rFonts w:ascii="Times New Roman" w:hAnsi="Times New Roman" w:cs="Times New Roman"/>
          <w:i/>
          <w:color w:val="000000"/>
          <w:sz w:val="24"/>
          <w:szCs w:val="24"/>
        </w:rPr>
        <w:t>D</w:t>
      </w:r>
      <w:r w:rsidRPr="009A40CF">
        <w:rPr>
          <w:rFonts w:ascii="Times New Roman" w:hAnsi="Times New Roman" w:cs="Times New Roman"/>
          <w:i/>
          <w:color w:val="000000"/>
          <w:sz w:val="24"/>
          <w:szCs w:val="24"/>
          <w:lang w:val="id-ID"/>
        </w:rPr>
        <w:t xml:space="preserve">ata processing </w:t>
      </w:r>
      <w:r w:rsidR="00DB0A20">
        <w:rPr>
          <w:rFonts w:ascii="Times New Roman" w:hAnsi="Times New Roman" w:cs="Times New Roman"/>
          <w:i/>
          <w:color w:val="000000"/>
          <w:sz w:val="24"/>
          <w:szCs w:val="24"/>
        </w:rPr>
        <w:t xml:space="preserve">was done by means </w:t>
      </w:r>
      <w:proofErr w:type="gramStart"/>
      <w:r w:rsidR="00DB0A20">
        <w:rPr>
          <w:rFonts w:ascii="Times New Roman" w:hAnsi="Times New Roman" w:cs="Times New Roman"/>
          <w:i/>
          <w:color w:val="000000"/>
          <w:sz w:val="24"/>
          <w:szCs w:val="24"/>
        </w:rPr>
        <w:t xml:space="preserve">of </w:t>
      </w:r>
      <w:r w:rsidRPr="009A40CF">
        <w:rPr>
          <w:rFonts w:ascii="Times New Roman" w:hAnsi="Times New Roman" w:cs="Times New Roman"/>
          <w:i/>
          <w:color w:val="000000"/>
          <w:sz w:val="24"/>
          <w:szCs w:val="24"/>
          <w:lang w:val="id-ID"/>
        </w:rPr>
        <w:t xml:space="preserve"> the</w:t>
      </w:r>
      <w:proofErr w:type="gramEnd"/>
      <w:r w:rsidRPr="009A40CF">
        <w:rPr>
          <w:rFonts w:ascii="Times New Roman" w:hAnsi="Times New Roman" w:cs="Times New Roman"/>
          <w:i/>
          <w:color w:val="000000"/>
          <w:sz w:val="24"/>
          <w:szCs w:val="24"/>
          <w:lang w:val="id-ID"/>
        </w:rPr>
        <w:t xml:space="preserve"> arithmetic mean and Likert measurement scale. Analysis of the customer bonding process at PT Nusantara Sakti Gejayan is perceived as good with a score of 3.49.</w:t>
      </w:r>
    </w:p>
    <w:p w14:paraId="6BF44511" w14:textId="77777777" w:rsidR="009A40CF" w:rsidRPr="009A40CF" w:rsidRDefault="009A40CF" w:rsidP="00362D5F">
      <w:pPr>
        <w:spacing w:after="0" w:line="240" w:lineRule="auto"/>
        <w:jc w:val="both"/>
        <w:rPr>
          <w:rFonts w:ascii="Times New Roman" w:hAnsi="Times New Roman" w:cs="Times New Roman"/>
          <w:i/>
          <w:color w:val="000000"/>
          <w:sz w:val="24"/>
          <w:szCs w:val="24"/>
          <w:lang w:val="id-ID"/>
        </w:rPr>
      </w:pPr>
    </w:p>
    <w:p w14:paraId="4F5E7FB5" w14:textId="77777777" w:rsidR="00830CF8" w:rsidRPr="009A40CF" w:rsidRDefault="00001FE3" w:rsidP="00362D5F">
      <w:pPr>
        <w:spacing w:after="0" w:line="240" w:lineRule="auto"/>
        <w:jc w:val="both"/>
        <w:rPr>
          <w:rFonts w:ascii="Times New Roman" w:hAnsi="Times New Roman" w:cs="Times New Roman"/>
          <w:sz w:val="24"/>
          <w:lang w:val="id-ID"/>
        </w:rPr>
      </w:pPr>
      <w:r w:rsidRPr="009A40CF">
        <w:rPr>
          <w:rFonts w:ascii="Times New Roman" w:hAnsi="Times New Roman" w:cs="Times New Roman"/>
          <w:b/>
          <w:i/>
          <w:color w:val="000000"/>
          <w:sz w:val="24"/>
          <w:szCs w:val="24"/>
          <w:lang w:val="id-ID"/>
        </w:rPr>
        <w:t>Keywords</w:t>
      </w:r>
      <w:r w:rsidRPr="009A40CF">
        <w:rPr>
          <w:rFonts w:ascii="Times New Roman" w:hAnsi="Times New Roman" w:cs="Times New Roman"/>
          <w:i/>
          <w:color w:val="000000"/>
          <w:sz w:val="24"/>
          <w:szCs w:val="24"/>
          <w:lang w:val="id-ID"/>
        </w:rPr>
        <w:t>: Customer Bonding</w:t>
      </w:r>
    </w:p>
    <w:sectPr w:rsidR="00830CF8" w:rsidRPr="009A40CF" w:rsidSect="00362D5F">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E3"/>
    <w:rsid w:val="00001FE3"/>
    <w:rsid w:val="001A5B40"/>
    <w:rsid w:val="00362D5F"/>
    <w:rsid w:val="003D0E5F"/>
    <w:rsid w:val="00830CF8"/>
    <w:rsid w:val="009A40CF"/>
    <w:rsid w:val="00A85E9D"/>
    <w:rsid w:val="00DB0A20"/>
    <w:rsid w:val="00E3791E"/>
    <w:rsid w:val="00EF0A0D"/>
    <w:rsid w:val="00FE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9427"/>
  <w15:docId w15:val="{8C41E047-9CD6-4F39-858A-D9580C52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E3"/>
  </w:style>
  <w:style w:type="paragraph" w:styleId="Heading1">
    <w:name w:val="heading 1"/>
    <w:basedOn w:val="Normal"/>
    <w:next w:val="Normal"/>
    <w:link w:val="Heading1Char"/>
    <w:uiPriority w:val="9"/>
    <w:qFormat/>
    <w:rsid w:val="00001FE3"/>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FE3"/>
    <w:rPr>
      <w:rFonts w:ascii="Times New Roman" w:eastAsiaTheme="majorEastAsia" w:hAnsi="Times New Roman"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Andriani Setya Astuti</cp:lastModifiedBy>
  <cp:revision>3</cp:revision>
  <dcterms:created xsi:type="dcterms:W3CDTF">2022-09-23T06:10:00Z</dcterms:created>
  <dcterms:modified xsi:type="dcterms:W3CDTF">2022-09-23T06:56:00Z</dcterms:modified>
</cp:coreProperties>
</file>