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510DC" w14:textId="7C425F08" w:rsidR="00772CA8" w:rsidRDefault="00772CA8" w:rsidP="00772CA8">
      <w:pPr>
        <w:jc w:val="center"/>
        <w:rPr>
          <w:rFonts w:ascii="Times New Roman" w:hAnsi="Times New Roman" w:cs="Times New Roman"/>
          <w:b/>
          <w:sz w:val="24"/>
          <w:szCs w:val="24"/>
        </w:rPr>
      </w:pPr>
      <w:bookmarkStart w:id="0" w:name="_Toc107493746"/>
      <w:r w:rsidRPr="00772CA8">
        <w:rPr>
          <w:rFonts w:ascii="Times New Roman" w:hAnsi="Times New Roman" w:cs="Times New Roman"/>
          <w:b/>
          <w:sz w:val="24"/>
          <w:szCs w:val="24"/>
        </w:rPr>
        <w:t xml:space="preserve">ANALISIS PENCAPAIAN STRATEGI </w:t>
      </w:r>
      <w:r w:rsidRPr="00772CA8">
        <w:rPr>
          <w:rFonts w:ascii="Times New Roman" w:hAnsi="Times New Roman" w:cs="Times New Roman"/>
          <w:b/>
          <w:i/>
          <w:sz w:val="24"/>
          <w:szCs w:val="24"/>
        </w:rPr>
        <w:t xml:space="preserve">MADE IN CHINA 2025 </w:t>
      </w:r>
      <w:r w:rsidRPr="00772CA8">
        <w:rPr>
          <w:rFonts w:ascii="Times New Roman" w:hAnsi="Times New Roman" w:cs="Times New Roman"/>
          <w:b/>
          <w:sz w:val="24"/>
          <w:szCs w:val="24"/>
        </w:rPr>
        <w:t xml:space="preserve">SEKTOR INDUSTRI TEKNOLOGI  PASCA BERAKHIRNYA </w:t>
      </w:r>
      <w:r w:rsidRPr="00772CA8">
        <w:rPr>
          <w:rFonts w:ascii="Times New Roman" w:hAnsi="Times New Roman" w:cs="Times New Roman"/>
          <w:b/>
          <w:i/>
          <w:iCs/>
          <w:sz w:val="24"/>
          <w:szCs w:val="24"/>
        </w:rPr>
        <w:t xml:space="preserve">FIVE YEARS PLAN </w:t>
      </w:r>
      <w:r w:rsidRPr="00772CA8">
        <w:rPr>
          <w:rFonts w:ascii="Times New Roman" w:hAnsi="Times New Roman" w:cs="Times New Roman"/>
          <w:b/>
          <w:sz w:val="24"/>
          <w:szCs w:val="24"/>
        </w:rPr>
        <w:t>KE-13 (2016-2020)</w:t>
      </w:r>
    </w:p>
    <w:p w14:paraId="1944BDE7" w14:textId="77777777" w:rsidR="0075159B" w:rsidRPr="0075159B" w:rsidRDefault="0075159B" w:rsidP="0075159B">
      <w:pPr>
        <w:spacing w:after="0"/>
        <w:jc w:val="center"/>
        <w:rPr>
          <w:rFonts w:ascii="Times New Roman" w:hAnsi="Times New Roman" w:cs="Times New Roman"/>
          <w:b/>
          <w:sz w:val="2"/>
          <w:szCs w:val="2"/>
        </w:rPr>
      </w:pPr>
    </w:p>
    <w:p w14:paraId="00C4B93C" w14:textId="77777777" w:rsidR="00772CA8" w:rsidRDefault="00772CA8" w:rsidP="00772CA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Herti Agusma Thaharah</w:t>
      </w:r>
    </w:p>
    <w:p w14:paraId="0696D0A2" w14:textId="77777777" w:rsidR="00772CA8" w:rsidRPr="00AD2879" w:rsidRDefault="00772CA8" w:rsidP="00772CA8">
      <w:pPr>
        <w:spacing w:after="0" w:line="240" w:lineRule="auto"/>
        <w:jc w:val="center"/>
        <w:rPr>
          <w:rFonts w:ascii="Times New Roman" w:hAnsi="Times New Roman" w:cs="Times New Roman"/>
          <w:sz w:val="24"/>
          <w:szCs w:val="24"/>
        </w:rPr>
      </w:pPr>
      <w:r w:rsidRPr="00AD2879">
        <w:rPr>
          <w:rFonts w:ascii="Times New Roman" w:hAnsi="Times New Roman" w:cs="Times New Roman"/>
          <w:sz w:val="24"/>
          <w:szCs w:val="24"/>
        </w:rPr>
        <w:t>Program Studi Ilmu Hubungan Internasional</w:t>
      </w:r>
    </w:p>
    <w:p w14:paraId="62CE9DD8" w14:textId="77777777" w:rsidR="00772CA8" w:rsidRPr="00AD2879" w:rsidRDefault="00772CA8" w:rsidP="00772CA8">
      <w:pPr>
        <w:spacing w:after="0" w:line="240" w:lineRule="auto"/>
        <w:jc w:val="center"/>
        <w:rPr>
          <w:rFonts w:ascii="Times New Roman" w:hAnsi="Times New Roman" w:cs="Times New Roman"/>
          <w:sz w:val="24"/>
          <w:szCs w:val="24"/>
        </w:rPr>
      </w:pPr>
      <w:r w:rsidRPr="00AD2879">
        <w:rPr>
          <w:rFonts w:ascii="Times New Roman" w:hAnsi="Times New Roman" w:cs="Times New Roman"/>
          <w:sz w:val="24"/>
          <w:szCs w:val="24"/>
        </w:rPr>
        <w:t>Fakultas Bisnis dan Humaniora</w:t>
      </w:r>
    </w:p>
    <w:p w14:paraId="2B8A5880" w14:textId="77777777" w:rsidR="00772CA8" w:rsidRPr="00AD2879" w:rsidRDefault="00772CA8" w:rsidP="00772CA8">
      <w:pPr>
        <w:spacing w:after="0" w:line="240" w:lineRule="auto"/>
        <w:jc w:val="center"/>
        <w:rPr>
          <w:rFonts w:ascii="Times New Roman" w:hAnsi="Times New Roman" w:cs="Times New Roman"/>
          <w:sz w:val="24"/>
          <w:szCs w:val="24"/>
        </w:rPr>
      </w:pPr>
      <w:r w:rsidRPr="00AD2879">
        <w:rPr>
          <w:rFonts w:ascii="Times New Roman" w:hAnsi="Times New Roman" w:cs="Times New Roman"/>
          <w:sz w:val="24"/>
          <w:szCs w:val="24"/>
        </w:rPr>
        <w:t>Universitas Teknologi Yogyakarta</w:t>
      </w:r>
    </w:p>
    <w:p w14:paraId="7571ED61" w14:textId="77777777" w:rsidR="00772CA8" w:rsidRPr="00AD2879" w:rsidRDefault="00772CA8" w:rsidP="00772CA8">
      <w:pPr>
        <w:spacing w:after="0" w:line="240" w:lineRule="auto"/>
        <w:jc w:val="center"/>
        <w:rPr>
          <w:rFonts w:ascii="Times New Roman" w:hAnsi="Times New Roman" w:cs="Times New Roman"/>
          <w:sz w:val="24"/>
          <w:szCs w:val="24"/>
        </w:rPr>
      </w:pPr>
      <w:r w:rsidRPr="00AD2879">
        <w:rPr>
          <w:rFonts w:ascii="Times New Roman" w:hAnsi="Times New Roman" w:cs="Times New Roman"/>
          <w:sz w:val="24"/>
          <w:szCs w:val="24"/>
        </w:rPr>
        <w:t xml:space="preserve">Email : </w:t>
      </w:r>
      <w:hyperlink r:id="rId4" w:history="1">
        <w:r w:rsidRPr="00067A59">
          <w:rPr>
            <w:rStyle w:val="Hyperlink"/>
            <w:rFonts w:ascii="Times New Roman" w:hAnsi="Times New Roman" w:cs="Times New Roman"/>
            <w:sz w:val="24"/>
            <w:szCs w:val="24"/>
          </w:rPr>
          <w:t>herti.agusma@gmail.com</w:t>
        </w:r>
      </w:hyperlink>
      <w:r>
        <w:rPr>
          <w:rFonts w:ascii="Times New Roman" w:hAnsi="Times New Roman" w:cs="Times New Roman"/>
          <w:sz w:val="24"/>
          <w:szCs w:val="24"/>
        </w:rPr>
        <w:t xml:space="preserve"> </w:t>
      </w:r>
      <w:hyperlink r:id="rId5" w:history="1"/>
    </w:p>
    <w:p w14:paraId="2EE965EC" w14:textId="78D4F2CB" w:rsidR="0036166F" w:rsidRDefault="0036166F" w:rsidP="0036166F">
      <w:pPr>
        <w:pStyle w:val="Heading1"/>
        <w:jc w:val="center"/>
        <w:rPr>
          <w:rFonts w:ascii="Times New Roman" w:hAnsi="Times New Roman" w:cs="Times New Roman"/>
          <w:b/>
          <w:color w:val="auto"/>
          <w:sz w:val="24"/>
          <w:szCs w:val="24"/>
        </w:rPr>
      </w:pPr>
      <w:r w:rsidRPr="009344E4">
        <w:rPr>
          <w:rFonts w:ascii="Times New Roman" w:hAnsi="Times New Roman" w:cs="Times New Roman"/>
          <w:b/>
          <w:color w:val="auto"/>
          <w:sz w:val="24"/>
          <w:szCs w:val="24"/>
        </w:rPr>
        <w:t>ABSTRAK</w:t>
      </w:r>
      <w:bookmarkEnd w:id="0"/>
    </w:p>
    <w:p w14:paraId="1C734731" w14:textId="77777777" w:rsidR="0075159B" w:rsidRPr="0075159B" w:rsidRDefault="0075159B" w:rsidP="0075159B">
      <w:pPr>
        <w:rPr>
          <w:sz w:val="2"/>
          <w:szCs w:val="2"/>
        </w:rPr>
      </w:pPr>
    </w:p>
    <w:p w14:paraId="203B2843" w14:textId="77777777" w:rsidR="0036166F" w:rsidRPr="00B406F8" w:rsidRDefault="0036166F" w:rsidP="0036166F">
      <w:pPr>
        <w:spacing w:after="0"/>
        <w:ind w:firstLine="567"/>
        <w:jc w:val="both"/>
        <w:rPr>
          <w:rFonts w:ascii="Times New Roman" w:hAnsi="Times New Roman" w:cs="Times New Roman"/>
          <w:iCs/>
          <w:sz w:val="24"/>
          <w:szCs w:val="24"/>
        </w:rPr>
      </w:pPr>
      <w:r w:rsidRPr="00B406F8">
        <w:rPr>
          <w:rFonts w:ascii="Times New Roman" w:hAnsi="Times New Roman" w:cs="Times New Roman"/>
          <w:iCs/>
          <w:sz w:val="24"/>
          <w:szCs w:val="24"/>
        </w:rPr>
        <w:t xml:space="preserve">Cina merupakan negara yang memiliki ambisi tinggi untuk menjadi negara hegemoni dalam hal ekonomi dan penguasaan pangsa pasar produk teknologi. Melalui strategi </w:t>
      </w:r>
      <w:r w:rsidRPr="00B406F8">
        <w:rPr>
          <w:rFonts w:ascii="Times New Roman" w:hAnsi="Times New Roman" w:cs="Times New Roman"/>
          <w:i/>
          <w:sz w:val="24"/>
          <w:szCs w:val="24"/>
        </w:rPr>
        <w:t>Made in China</w:t>
      </w:r>
      <w:r w:rsidRPr="00B406F8">
        <w:rPr>
          <w:rFonts w:ascii="Times New Roman" w:hAnsi="Times New Roman" w:cs="Times New Roman"/>
          <w:iCs/>
          <w:sz w:val="24"/>
          <w:szCs w:val="24"/>
        </w:rPr>
        <w:t xml:space="preserve"> 2025 yang dicetuskan Cina pada tahun 2015. Dibawah kebijakan rencana lima tahun Cina atau dikenal </w:t>
      </w:r>
      <w:r w:rsidRPr="00B406F8">
        <w:rPr>
          <w:rFonts w:ascii="Times New Roman" w:hAnsi="Times New Roman" w:cs="Times New Roman"/>
          <w:i/>
          <w:sz w:val="24"/>
          <w:szCs w:val="24"/>
        </w:rPr>
        <w:t>Five Years Plan</w:t>
      </w:r>
      <w:r w:rsidRPr="00B406F8">
        <w:rPr>
          <w:rFonts w:ascii="Times New Roman" w:hAnsi="Times New Roman" w:cs="Times New Roman"/>
          <w:iCs/>
          <w:sz w:val="24"/>
          <w:szCs w:val="24"/>
        </w:rPr>
        <w:t xml:space="preserve"> ke-13 (tahun 2015-2020). Cina berusaha untuk mewujudkan ambisi tersebut melalui strategi </w:t>
      </w:r>
      <w:r w:rsidRPr="00B406F8">
        <w:rPr>
          <w:rFonts w:ascii="Times New Roman" w:hAnsi="Times New Roman" w:cs="Times New Roman"/>
          <w:i/>
          <w:sz w:val="24"/>
          <w:szCs w:val="24"/>
        </w:rPr>
        <w:t>Made in China</w:t>
      </w:r>
      <w:r w:rsidRPr="00B406F8">
        <w:rPr>
          <w:rFonts w:ascii="Times New Roman" w:hAnsi="Times New Roman" w:cs="Times New Roman"/>
          <w:iCs/>
          <w:sz w:val="24"/>
          <w:szCs w:val="24"/>
        </w:rPr>
        <w:t xml:space="preserve"> 2025 yang dicetuskan pada tahun 2015 dalam dokumen Five Years Plan ke-13 (tahun 2016-2020) dengan memfokuskan target terhadap 10 sektor industri, seperti sektor industri teknologi , robotika, penerbangan dan alat ruang angkasa, energi dan kendaraan hijau, kereta api, peralatan listrik, bahan baru (new material), kesehatan dan pertanian. Dari 10 sektor tersebut penulis berfokus pada analisis perkembangan sektor industri teknologi khususnya teknologi informasi. Dengan berusaha menganalisis melalui penggunaan teori Neoliberalisme yang menjelaskan keterkaitan agenda dengan aktivitas kapitalisasi pasar dan upaya pencapaian target indikator. Serta penggunaan konsep Hegemoni untuk menjelaskan pencapaian pengaruh (hegemoni) Cina dalam mewujudkan ambisi melalui strategi </w:t>
      </w:r>
      <w:r w:rsidRPr="00B406F8">
        <w:rPr>
          <w:rFonts w:ascii="Times New Roman" w:hAnsi="Times New Roman" w:cs="Times New Roman"/>
          <w:i/>
          <w:sz w:val="24"/>
          <w:szCs w:val="24"/>
        </w:rPr>
        <w:t>Made In China</w:t>
      </w:r>
      <w:r w:rsidRPr="00B406F8">
        <w:rPr>
          <w:rFonts w:ascii="Times New Roman" w:hAnsi="Times New Roman" w:cs="Times New Roman"/>
          <w:iCs/>
          <w:sz w:val="24"/>
          <w:szCs w:val="24"/>
        </w:rPr>
        <w:t xml:space="preserve"> 2025 khususnya pada sektor industri teknologi informasi. </w:t>
      </w:r>
    </w:p>
    <w:p w14:paraId="18845A6C" w14:textId="77777777" w:rsidR="0036166F" w:rsidRPr="00B406F8" w:rsidRDefault="0036166F" w:rsidP="0036166F">
      <w:pPr>
        <w:spacing w:after="0"/>
        <w:ind w:firstLine="567"/>
        <w:jc w:val="both"/>
        <w:rPr>
          <w:rFonts w:ascii="Times New Roman" w:hAnsi="Times New Roman" w:cs="Times New Roman"/>
          <w:iCs/>
          <w:sz w:val="24"/>
          <w:szCs w:val="24"/>
        </w:rPr>
      </w:pPr>
      <w:r w:rsidRPr="00B406F8">
        <w:rPr>
          <w:rFonts w:ascii="Times New Roman" w:hAnsi="Times New Roman" w:cs="Times New Roman"/>
          <w:iCs/>
          <w:sz w:val="24"/>
          <w:szCs w:val="24"/>
        </w:rPr>
        <w:t xml:space="preserve">Untuk penelitian ini, penulis menggunakan metode kualitatif dengan menggunakan berbagai sumber kepustakaan maupun media online yang relevan. Berdasarkan analisis, penulis mendapatkan hasil perkembangan strategi </w:t>
      </w:r>
      <w:r w:rsidRPr="00B406F8">
        <w:rPr>
          <w:rFonts w:ascii="Times New Roman" w:hAnsi="Times New Roman" w:cs="Times New Roman"/>
          <w:i/>
          <w:sz w:val="24"/>
          <w:szCs w:val="24"/>
        </w:rPr>
        <w:t>Made In China</w:t>
      </w:r>
      <w:r w:rsidRPr="00B406F8">
        <w:rPr>
          <w:rFonts w:ascii="Times New Roman" w:hAnsi="Times New Roman" w:cs="Times New Roman"/>
          <w:iCs/>
          <w:sz w:val="24"/>
          <w:szCs w:val="24"/>
        </w:rPr>
        <w:t xml:space="preserve"> 2025 pada sektor industri teknologi melewati dinamika yang fluktuatif. Setidaknya terdapat dua hambatan yang menghambat perkembangan mega proyek ini. Pertama adanya perang dagang yang melibatkan Amerika-Cina dan kedua, adanya pandemi Covid-19 yang melemahkan ekonomi negara. Namun terlepas dari hambatan tersebut, penulis menemukan hasil perkembangan industri teknologi informasi Cina sangat baik. Hal ini dikaitkan dengan indikator target </w:t>
      </w:r>
      <w:r w:rsidRPr="00B406F8">
        <w:rPr>
          <w:rFonts w:ascii="Times New Roman" w:hAnsi="Times New Roman" w:cs="Times New Roman"/>
          <w:i/>
          <w:sz w:val="24"/>
          <w:szCs w:val="24"/>
        </w:rPr>
        <w:t>Made In China</w:t>
      </w:r>
      <w:r w:rsidRPr="00B406F8">
        <w:rPr>
          <w:rFonts w:ascii="Times New Roman" w:hAnsi="Times New Roman" w:cs="Times New Roman"/>
          <w:iCs/>
          <w:sz w:val="24"/>
          <w:szCs w:val="24"/>
        </w:rPr>
        <w:t xml:space="preserve"> pada tahun 2020. Sedangkan dalam hal hegemoni, Cina telah mulai menunjukan pengaruhnya pada penguasaan pasar yang ditunjukkan dengan adanya dominasi produk </w:t>
      </w:r>
      <w:r w:rsidRPr="00B406F8">
        <w:rPr>
          <w:rFonts w:ascii="Times New Roman" w:hAnsi="Times New Roman" w:cs="Times New Roman"/>
          <w:i/>
          <w:sz w:val="24"/>
          <w:szCs w:val="24"/>
        </w:rPr>
        <w:t>mobile phone</w:t>
      </w:r>
      <w:r w:rsidRPr="00B406F8">
        <w:rPr>
          <w:rFonts w:ascii="Times New Roman" w:hAnsi="Times New Roman" w:cs="Times New Roman"/>
          <w:iCs/>
          <w:sz w:val="24"/>
          <w:szCs w:val="24"/>
        </w:rPr>
        <w:t>, inovasi teknologi dan komputer.</w:t>
      </w:r>
    </w:p>
    <w:p w14:paraId="288DB109" w14:textId="77777777" w:rsidR="0036166F" w:rsidRPr="00B406F8" w:rsidRDefault="0036166F" w:rsidP="0036166F">
      <w:pPr>
        <w:spacing w:after="0"/>
        <w:jc w:val="both"/>
        <w:rPr>
          <w:rFonts w:ascii="Times New Roman" w:hAnsi="Times New Roman" w:cs="Times New Roman"/>
          <w:i/>
          <w:sz w:val="24"/>
          <w:szCs w:val="24"/>
        </w:rPr>
      </w:pPr>
    </w:p>
    <w:p w14:paraId="098B0872" w14:textId="0A82BB2B" w:rsidR="0036166F" w:rsidRPr="00B406F8" w:rsidRDefault="0036166F" w:rsidP="00B406F8">
      <w:pPr>
        <w:spacing w:after="0"/>
        <w:jc w:val="both"/>
        <w:rPr>
          <w:rFonts w:ascii="Times New Roman" w:hAnsi="Times New Roman" w:cs="Times New Roman"/>
          <w:b/>
          <w:i/>
          <w:sz w:val="24"/>
          <w:szCs w:val="24"/>
        </w:rPr>
      </w:pPr>
      <w:r w:rsidRPr="00B406F8">
        <w:rPr>
          <w:rFonts w:ascii="Times New Roman" w:hAnsi="Times New Roman" w:cs="Times New Roman"/>
          <w:b/>
          <w:i/>
          <w:sz w:val="24"/>
          <w:szCs w:val="24"/>
        </w:rPr>
        <w:t>Kata Kunci : Cina, Five Years Plan ke-13, Industri Teknologi, Made In China 2025,</w:t>
      </w:r>
      <w:r w:rsidR="00B406F8" w:rsidRPr="00B406F8">
        <w:rPr>
          <w:rFonts w:ascii="Times New Roman" w:hAnsi="Times New Roman" w:cs="Times New Roman"/>
          <w:b/>
          <w:i/>
          <w:sz w:val="24"/>
          <w:szCs w:val="24"/>
        </w:rPr>
        <w:t xml:space="preserve"> </w:t>
      </w:r>
      <w:r w:rsidRPr="00B406F8">
        <w:rPr>
          <w:rFonts w:ascii="Times New Roman" w:hAnsi="Times New Roman" w:cs="Times New Roman"/>
          <w:b/>
          <w:i/>
          <w:sz w:val="24"/>
          <w:szCs w:val="24"/>
        </w:rPr>
        <w:t xml:space="preserve">Pencapaian. </w:t>
      </w:r>
    </w:p>
    <w:p w14:paraId="12571422" w14:textId="77777777" w:rsidR="0036166F" w:rsidRPr="009344E4" w:rsidRDefault="0036166F" w:rsidP="0036166F">
      <w:pPr>
        <w:rPr>
          <w:rFonts w:ascii="Times New Roman" w:hAnsi="Times New Roman" w:cs="Times New Roman"/>
          <w:sz w:val="24"/>
          <w:szCs w:val="24"/>
        </w:rPr>
        <w:sectPr w:rsidR="0036166F" w:rsidRPr="009344E4" w:rsidSect="00AE2161">
          <w:pgSz w:w="11906" w:h="16838" w:code="9"/>
          <w:pgMar w:top="2268" w:right="1701" w:bottom="1701" w:left="2268" w:header="709" w:footer="709" w:gutter="0"/>
          <w:pgNumType w:fmt="lowerRoman"/>
          <w:cols w:space="708"/>
          <w:docGrid w:linePitch="360"/>
        </w:sectPr>
      </w:pPr>
    </w:p>
    <w:p w14:paraId="2AEDA5F2" w14:textId="77777777" w:rsidR="003B4252" w:rsidRDefault="005237B3" w:rsidP="003B4252">
      <w:pPr>
        <w:spacing w:after="0" w:line="240" w:lineRule="auto"/>
        <w:jc w:val="center"/>
        <w:rPr>
          <w:rFonts w:ascii="Times New Roman" w:hAnsi="Times New Roman" w:cs="Times New Roman"/>
          <w:b/>
          <w:bCs/>
          <w:i/>
          <w:sz w:val="24"/>
          <w:szCs w:val="24"/>
        </w:rPr>
      </w:pPr>
      <w:r w:rsidRPr="005237B3">
        <w:rPr>
          <w:rFonts w:ascii="Times New Roman" w:hAnsi="Times New Roman" w:cs="Times New Roman"/>
          <w:b/>
          <w:bCs/>
          <w:i/>
          <w:sz w:val="24"/>
          <w:szCs w:val="24"/>
        </w:rPr>
        <w:lastRenderedPageBreak/>
        <w:t xml:space="preserve">ANALYSIS OF ACHIEVEMENTS OF MADE IN CHINA 2025 </w:t>
      </w:r>
      <w:r w:rsidR="003B4252" w:rsidRPr="005237B3">
        <w:rPr>
          <w:rFonts w:ascii="Times New Roman" w:hAnsi="Times New Roman" w:cs="Times New Roman"/>
          <w:b/>
          <w:bCs/>
          <w:i/>
          <w:sz w:val="24"/>
          <w:szCs w:val="24"/>
        </w:rPr>
        <w:t>STRATEGY</w:t>
      </w:r>
      <w:r w:rsidR="003B4252" w:rsidRPr="005237B3">
        <w:rPr>
          <w:rFonts w:ascii="Times New Roman" w:hAnsi="Times New Roman" w:cs="Times New Roman"/>
          <w:b/>
          <w:bCs/>
          <w:i/>
          <w:sz w:val="24"/>
          <w:szCs w:val="24"/>
        </w:rPr>
        <w:t xml:space="preserve"> </w:t>
      </w:r>
      <w:r w:rsidR="003B4252">
        <w:rPr>
          <w:rFonts w:ascii="Times New Roman" w:hAnsi="Times New Roman" w:cs="Times New Roman"/>
          <w:b/>
          <w:bCs/>
          <w:i/>
          <w:sz w:val="24"/>
          <w:szCs w:val="24"/>
        </w:rPr>
        <w:t xml:space="preserve">IN </w:t>
      </w:r>
      <w:r w:rsidRPr="005237B3">
        <w:rPr>
          <w:rFonts w:ascii="Times New Roman" w:hAnsi="Times New Roman" w:cs="Times New Roman"/>
          <w:b/>
          <w:bCs/>
          <w:i/>
          <w:sz w:val="24"/>
          <w:szCs w:val="24"/>
        </w:rPr>
        <w:t xml:space="preserve">THE TECHNOLOGY INDUSTRY SECTOR </w:t>
      </w:r>
    </w:p>
    <w:p w14:paraId="31AC2868" w14:textId="1357C684" w:rsidR="00FB08A0" w:rsidRDefault="005237B3" w:rsidP="003B4252">
      <w:pPr>
        <w:spacing w:after="0" w:line="240" w:lineRule="auto"/>
        <w:jc w:val="center"/>
        <w:rPr>
          <w:rFonts w:ascii="Times New Roman" w:hAnsi="Times New Roman" w:cs="Times New Roman"/>
          <w:b/>
          <w:bCs/>
          <w:i/>
          <w:sz w:val="24"/>
          <w:szCs w:val="24"/>
        </w:rPr>
      </w:pPr>
      <w:r w:rsidRPr="005237B3">
        <w:rPr>
          <w:rFonts w:ascii="Times New Roman" w:hAnsi="Times New Roman" w:cs="Times New Roman"/>
          <w:b/>
          <w:bCs/>
          <w:i/>
          <w:sz w:val="24"/>
          <w:szCs w:val="24"/>
        </w:rPr>
        <w:t>POST THE END OF THE 13TH FIVE YEAR PLAN (2016-2020)</w:t>
      </w:r>
    </w:p>
    <w:p w14:paraId="2967616A" w14:textId="77777777" w:rsidR="003B4252" w:rsidRDefault="003B4252" w:rsidP="003B4252">
      <w:pPr>
        <w:spacing w:after="0" w:line="240" w:lineRule="auto"/>
        <w:jc w:val="center"/>
        <w:rPr>
          <w:rFonts w:ascii="Times New Roman" w:hAnsi="Times New Roman" w:cs="Times New Roman"/>
          <w:b/>
          <w:bCs/>
          <w:i/>
          <w:sz w:val="24"/>
          <w:szCs w:val="24"/>
        </w:rPr>
      </w:pPr>
    </w:p>
    <w:p w14:paraId="3496DF45" w14:textId="77777777" w:rsidR="005237B3" w:rsidRPr="0075159B" w:rsidRDefault="005237B3" w:rsidP="0075159B">
      <w:pPr>
        <w:spacing w:after="0" w:line="240" w:lineRule="auto"/>
        <w:jc w:val="center"/>
        <w:rPr>
          <w:rFonts w:ascii="Times New Roman" w:hAnsi="Times New Roman" w:cs="Times New Roman"/>
          <w:b/>
          <w:bCs/>
          <w:i/>
          <w:sz w:val="2"/>
          <w:szCs w:val="2"/>
        </w:rPr>
      </w:pPr>
    </w:p>
    <w:p w14:paraId="1B002A78" w14:textId="77777777" w:rsidR="00FB08A0" w:rsidRDefault="00FB08A0" w:rsidP="00FB08A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Herti Agusma Thaharah</w:t>
      </w:r>
    </w:p>
    <w:p w14:paraId="2ABF77CF" w14:textId="77777777" w:rsidR="00FB08A0" w:rsidRPr="00105C05" w:rsidRDefault="00FB08A0" w:rsidP="00FB08A0">
      <w:pPr>
        <w:spacing w:after="0" w:line="240" w:lineRule="auto"/>
        <w:jc w:val="center"/>
        <w:rPr>
          <w:rFonts w:ascii="Times New Roman" w:hAnsi="Times New Roman" w:cs="Times New Roman"/>
          <w:i/>
          <w:iCs/>
          <w:sz w:val="24"/>
          <w:szCs w:val="24"/>
        </w:rPr>
      </w:pPr>
      <w:r w:rsidRPr="00105C05">
        <w:rPr>
          <w:rFonts w:ascii="Times New Roman" w:hAnsi="Times New Roman" w:cs="Times New Roman"/>
          <w:i/>
          <w:iCs/>
          <w:sz w:val="24"/>
          <w:szCs w:val="24"/>
        </w:rPr>
        <w:t>International Relations Study Program</w:t>
      </w:r>
    </w:p>
    <w:p w14:paraId="0E6405A9" w14:textId="77777777" w:rsidR="00FB08A0" w:rsidRPr="00105C05" w:rsidRDefault="00FB08A0" w:rsidP="00FB08A0">
      <w:pPr>
        <w:spacing w:after="0" w:line="240" w:lineRule="auto"/>
        <w:jc w:val="center"/>
        <w:rPr>
          <w:rFonts w:ascii="Times New Roman" w:hAnsi="Times New Roman" w:cs="Times New Roman"/>
          <w:i/>
          <w:iCs/>
          <w:sz w:val="24"/>
          <w:szCs w:val="24"/>
        </w:rPr>
      </w:pPr>
      <w:r w:rsidRPr="00105C05">
        <w:rPr>
          <w:rFonts w:ascii="Times New Roman" w:hAnsi="Times New Roman" w:cs="Times New Roman"/>
          <w:i/>
          <w:iCs/>
          <w:sz w:val="24"/>
          <w:szCs w:val="24"/>
        </w:rPr>
        <w:t>Faculty of Business &amp; Humanities</w:t>
      </w:r>
    </w:p>
    <w:p w14:paraId="2E39E67C" w14:textId="77777777" w:rsidR="00FB08A0" w:rsidRPr="00105C05" w:rsidRDefault="00FB08A0" w:rsidP="00FB08A0">
      <w:pPr>
        <w:spacing w:after="0" w:line="240" w:lineRule="auto"/>
        <w:jc w:val="center"/>
        <w:rPr>
          <w:rFonts w:ascii="Times New Roman" w:hAnsi="Times New Roman" w:cs="Times New Roman"/>
          <w:i/>
          <w:iCs/>
          <w:sz w:val="24"/>
          <w:szCs w:val="24"/>
        </w:rPr>
      </w:pPr>
      <w:r w:rsidRPr="00105C05">
        <w:rPr>
          <w:rFonts w:ascii="Times New Roman" w:hAnsi="Times New Roman" w:cs="Times New Roman"/>
          <w:i/>
          <w:iCs/>
          <w:sz w:val="24"/>
          <w:szCs w:val="24"/>
        </w:rPr>
        <w:t xml:space="preserve">University of Technology Yogyakarta </w:t>
      </w:r>
    </w:p>
    <w:p w14:paraId="7E4BDE76" w14:textId="77777777" w:rsidR="005237B3" w:rsidRDefault="00FB08A0" w:rsidP="00FB08A0">
      <w:pPr>
        <w:spacing w:after="0" w:line="240" w:lineRule="auto"/>
        <w:jc w:val="center"/>
        <w:rPr>
          <w:rFonts w:ascii="Times New Roman" w:hAnsi="Times New Roman" w:cs="Times New Roman"/>
          <w:sz w:val="24"/>
          <w:szCs w:val="24"/>
        </w:rPr>
      </w:pPr>
      <w:r w:rsidRPr="00AD2879">
        <w:rPr>
          <w:rFonts w:ascii="Times New Roman" w:hAnsi="Times New Roman" w:cs="Times New Roman"/>
          <w:sz w:val="24"/>
          <w:szCs w:val="24"/>
        </w:rPr>
        <w:t xml:space="preserve">Email : </w:t>
      </w:r>
      <w:hyperlink r:id="rId6" w:history="1">
        <w:r w:rsidRPr="00067A59">
          <w:rPr>
            <w:rStyle w:val="Hyperlink"/>
            <w:rFonts w:ascii="Times New Roman" w:hAnsi="Times New Roman" w:cs="Times New Roman"/>
            <w:sz w:val="24"/>
            <w:szCs w:val="24"/>
          </w:rPr>
          <w:t>herti.agusma@gmail.com</w:t>
        </w:r>
      </w:hyperlink>
      <w:r>
        <w:rPr>
          <w:rFonts w:ascii="Times New Roman" w:hAnsi="Times New Roman" w:cs="Times New Roman"/>
          <w:sz w:val="24"/>
          <w:szCs w:val="24"/>
        </w:rPr>
        <w:t xml:space="preserve"> </w:t>
      </w:r>
    </w:p>
    <w:p w14:paraId="51E2C27F" w14:textId="77777777" w:rsidR="005237B3" w:rsidRDefault="005237B3" w:rsidP="005237B3">
      <w:pPr>
        <w:pStyle w:val="Heading1"/>
        <w:jc w:val="center"/>
        <w:rPr>
          <w:rFonts w:ascii="Times New Roman" w:hAnsi="Times New Roman" w:cs="Times New Roman"/>
          <w:b/>
          <w:color w:val="auto"/>
          <w:sz w:val="24"/>
          <w:szCs w:val="24"/>
        </w:rPr>
      </w:pPr>
      <w:bookmarkStart w:id="1" w:name="_Toc107493747"/>
      <w:r w:rsidRPr="009344E4">
        <w:rPr>
          <w:rFonts w:ascii="Times New Roman" w:hAnsi="Times New Roman" w:cs="Times New Roman"/>
          <w:b/>
          <w:color w:val="auto"/>
          <w:sz w:val="24"/>
          <w:szCs w:val="24"/>
        </w:rPr>
        <w:t>ABSTRACT</w:t>
      </w:r>
      <w:bookmarkEnd w:id="1"/>
    </w:p>
    <w:p w14:paraId="034C51B7" w14:textId="77777777" w:rsidR="005237B3" w:rsidRPr="0075159B" w:rsidRDefault="005237B3" w:rsidP="005237B3">
      <w:pPr>
        <w:rPr>
          <w:sz w:val="6"/>
          <w:szCs w:val="6"/>
        </w:rPr>
      </w:pPr>
    </w:p>
    <w:p w14:paraId="21E78936" w14:textId="77777777" w:rsidR="0036166F" w:rsidRPr="009344E4" w:rsidRDefault="0036166F" w:rsidP="0036166F">
      <w:pPr>
        <w:tabs>
          <w:tab w:val="left" w:pos="142"/>
        </w:tabs>
        <w:spacing w:after="0" w:line="240" w:lineRule="auto"/>
        <w:ind w:firstLine="567"/>
        <w:jc w:val="both"/>
        <w:rPr>
          <w:rFonts w:ascii="Times New Roman" w:hAnsi="Times New Roman" w:cs="Times New Roman"/>
          <w:i/>
          <w:color w:val="000000"/>
          <w:sz w:val="24"/>
          <w:szCs w:val="24"/>
          <w:shd w:val="clear" w:color="auto" w:fill="FFFFFF"/>
        </w:rPr>
      </w:pPr>
      <w:r w:rsidRPr="009344E4">
        <w:rPr>
          <w:rFonts w:ascii="Times New Roman" w:hAnsi="Times New Roman" w:cs="Times New Roman"/>
          <w:i/>
          <w:color w:val="000000"/>
          <w:sz w:val="24"/>
          <w:szCs w:val="24"/>
          <w:shd w:val="clear" w:color="auto" w:fill="FFFFFF"/>
        </w:rPr>
        <w:t>China is a country that has high ambitions to become a hegemon in terms of the economy and market domination of technology products. Through the Made in China 2025 strategy, which was initiated by China in 2015. Under China's five-year plan policy, or known as the 13th Five Years Plan (2015-2020). China seeks to realize this ambition through the Made in China 2025 strategy, which was initiated in 2015 in the 13th Five Years Plan document (2016-2020) with a focus on 10 industrial sectors, such as the technology, robotics, aviation, and space equipment industrial sectors. space, energy and green vehicles, trains, electrical equipment, new materials, health, and agriculture. Of the 10 sectors, the author focuses on analyzing the development of the technology industry sector, especially information technology. By trying through the use of Neoliberalism theory, which explains the linkage of the agenda with market capitalization activities and indicator efforts, and the use of the concept of hegemony to explain the influence (hegemony) of China in realizing ambitions through the Made in China 2025 strategy, especially in the information technology industry sector.</w:t>
      </w:r>
    </w:p>
    <w:p w14:paraId="4A87AB25" w14:textId="77777777" w:rsidR="0036166F" w:rsidRPr="009344E4" w:rsidRDefault="0036166F" w:rsidP="0036166F">
      <w:pPr>
        <w:spacing w:after="0" w:line="240" w:lineRule="auto"/>
        <w:ind w:firstLine="567"/>
        <w:jc w:val="both"/>
        <w:rPr>
          <w:rFonts w:ascii="Times New Roman" w:hAnsi="Times New Roman" w:cs="Times New Roman"/>
          <w:i/>
          <w:color w:val="000000"/>
          <w:sz w:val="24"/>
          <w:szCs w:val="24"/>
          <w:shd w:val="clear" w:color="auto" w:fill="FFFFFF"/>
        </w:rPr>
      </w:pPr>
      <w:r w:rsidRPr="009344E4">
        <w:rPr>
          <w:rFonts w:ascii="Times New Roman" w:hAnsi="Times New Roman" w:cs="Times New Roman"/>
          <w:i/>
          <w:color w:val="000000"/>
          <w:sz w:val="24"/>
          <w:szCs w:val="24"/>
          <w:shd w:val="clear" w:color="auto" w:fill="FFFFFF"/>
        </w:rPr>
        <w:t>For this research, the author uses a qualitative method by using various relevant literature sources and online media. Based on the analysis, the authors get the results of the development of the Made In China 2025 strategy in the technology industry sector through fluctuating dynamics. There are at least two obstacles that hinder the development of this mega project. First, there is a war involving America and China; second, there is the COVID-19 pandemic, which is the country's economic policy. But despite these obstacles, the authors found the results of the development of China's information technology industry are very good. This is with the indicator of the Made In China target in 2020. Meanwhile, in terms of hegemony, China has begun to show its influence on market dominance, as indicated by the dominance of mobile phones, technological innovations, and computers.</w:t>
      </w:r>
    </w:p>
    <w:p w14:paraId="51BD82B5" w14:textId="77777777" w:rsidR="0036166F" w:rsidRPr="009344E4" w:rsidRDefault="0036166F" w:rsidP="0036166F">
      <w:pPr>
        <w:spacing w:after="0" w:line="240" w:lineRule="auto"/>
        <w:jc w:val="both"/>
        <w:rPr>
          <w:rFonts w:ascii="Times New Roman" w:hAnsi="Times New Roman" w:cs="Times New Roman"/>
          <w:i/>
          <w:color w:val="000000"/>
          <w:sz w:val="24"/>
          <w:szCs w:val="24"/>
          <w:shd w:val="clear" w:color="auto" w:fill="FFFFFF"/>
        </w:rPr>
      </w:pPr>
    </w:p>
    <w:p w14:paraId="6E4C328B" w14:textId="77777777" w:rsidR="00343DA5" w:rsidRPr="00B406F8" w:rsidRDefault="0036166F" w:rsidP="00B406F8">
      <w:pPr>
        <w:spacing w:after="0" w:line="240" w:lineRule="auto"/>
        <w:jc w:val="both"/>
        <w:rPr>
          <w:b/>
        </w:rPr>
      </w:pPr>
      <w:r w:rsidRPr="00B406F8">
        <w:rPr>
          <w:rFonts w:ascii="Times New Roman" w:hAnsi="Times New Roman" w:cs="Times New Roman"/>
          <w:b/>
          <w:i/>
          <w:sz w:val="24"/>
          <w:szCs w:val="24"/>
        </w:rPr>
        <w:t>Keywords: China, 13th Five Years Plan, Technology Industry, Made In China 2025, Achievement.</w:t>
      </w:r>
    </w:p>
    <w:sectPr w:rsidR="00343DA5" w:rsidRPr="00B406F8" w:rsidSect="0036166F">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66F"/>
    <w:rsid w:val="000D2FFC"/>
    <w:rsid w:val="00127925"/>
    <w:rsid w:val="001A0687"/>
    <w:rsid w:val="00230736"/>
    <w:rsid w:val="00343DA5"/>
    <w:rsid w:val="0036166F"/>
    <w:rsid w:val="00387DD3"/>
    <w:rsid w:val="003B4252"/>
    <w:rsid w:val="00483EBD"/>
    <w:rsid w:val="00492D35"/>
    <w:rsid w:val="004F365F"/>
    <w:rsid w:val="005237B3"/>
    <w:rsid w:val="00611E6F"/>
    <w:rsid w:val="0074487E"/>
    <w:rsid w:val="0075159B"/>
    <w:rsid w:val="00772CA8"/>
    <w:rsid w:val="00A46D19"/>
    <w:rsid w:val="00B03B61"/>
    <w:rsid w:val="00B406F8"/>
    <w:rsid w:val="00BE52D8"/>
    <w:rsid w:val="00C53BD9"/>
    <w:rsid w:val="00CB6B39"/>
    <w:rsid w:val="00D34303"/>
    <w:rsid w:val="00EA16A4"/>
    <w:rsid w:val="00FB08A0"/>
    <w:rsid w:val="00FD4B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7CC0"/>
  <w15:chartTrackingRefBased/>
  <w15:docId w15:val="{842F9FA3-25DB-4DD0-8866-76616FEC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66F"/>
  </w:style>
  <w:style w:type="paragraph" w:styleId="Heading1">
    <w:name w:val="heading 1"/>
    <w:basedOn w:val="Normal"/>
    <w:next w:val="Normal"/>
    <w:link w:val="Heading1Char"/>
    <w:uiPriority w:val="9"/>
    <w:qFormat/>
    <w:rsid w:val="003616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66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2C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0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rti.agusma@gmail.com" TargetMode="External"/><Relationship Id="rId5" Type="http://schemas.openxmlformats.org/officeDocument/2006/relationships/hyperlink" Target="mailto:shintabellamf@gmail.com" TargetMode="External"/><Relationship Id="rId4" Type="http://schemas.openxmlformats.org/officeDocument/2006/relationships/hyperlink" Target="mailto:herti.agus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dc:creator>
  <cp:keywords/>
  <dc:description/>
  <cp:lastModifiedBy>Novia Russilawatie</cp:lastModifiedBy>
  <cp:revision>5</cp:revision>
  <cp:lastPrinted>2022-07-01T17:25:00Z</cp:lastPrinted>
  <dcterms:created xsi:type="dcterms:W3CDTF">2022-07-01T17:05:00Z</dcterms:created>
  <dcterms:modified xsi:type="dcterms:W3CDTF">2022-07-11T03:32:00Z</dcterms:modified>
</cp:coreProperties>
</file>