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945E0" w14:textId="2CA7957F" w:rsidR="00B727A1" w:rsidRPr="00B931C4" w:rsidRDefault="00B727A1" w:rsidP="00B727A1">
      <w:pPr>
        <w:ind w:left="709" w:hanging="1135"/>
        <w:jc w:val="both"/>
        <w:rPr>
          <w:rFonts w:eastAsia="Times New Roman" w:cs="Times New Roman"/>
          <w:bCs/>
          <w:i/>
          <w:iCs/>
          <w:szCs w:val="24"/>
          <w:lang w:val="id-ID"/>
        </w:rPr>
      </w:pPr>
      <w:r w:rsidRPr="00B931C4">
        <w:rPr>
          <w:rFonts w:cs="Times New Roman"/>
          <w:b/>
          <w:lang w:val="id-ID"/>
        </w:rPr>
        <w:t xml:space="preserve">Verawati, F. 2023. </w:t>
      </w:r>
      <w:r w:rsidRPr="00B931C4">
        <w:rPr>
          <w:rFonts w:cs="Times New Roman"/>
          <w:i/>
          <w:iCs/>
          <w:lang w:val="id-ID"/>
        </w:rPr>
        <w:t>“</w:t>
      </w:r>
      <w:r w:rsidRPr="00B931C4">
        <w:rPr>
          <w:rFonts w:eastAsia="Times New Roman" w:cs="Times New Roman"/>
          <w:bCs/>
          <w:i/>
          <w:iCs/>
          <w:szCs w:val="24"/>
          <w:lang w:val="id-ID"/>
        </w:rPr>
        <w:t xml:space="preserve">Pengaruh Penggunaan Media Pembelajaran Interaktif Terhadap Hasil Belajar Peserta Didik </w:t>
      </w:r>
      <w:r w:rsidR="007B0CE0">
        <w:rPr>
          <w:rFonts w:eastAsia="Times New Roman" w:cs="Times New Roman"/>
          <w:bCs/>
          <w:i/>
          <w:iCs/>
          <w:szCs w:val="24"/>
          <w:lang w:val="en-US"/>
        </w:rPr>
        <w:t>d</w:t>
      </w:r>
      <w:r w:rsidRPr="00B931C4">
        <w:rPr>
          <w:rFonts w:eastAsia="Times New Roman" w:cs="Times New Roman"/>
          <w:bCs/>
          <w:i/>
          <w:iCs/>
          <w:szCs w:val="24"/>
          <w:lang w:val="id-ID"/>
        </w:rPr>
        <w:t xml:space="preserve">i Kelas XI DKV Pada Mata Pelajaran Fotografi </w:t>
      </w:r>
      <w:r w:rsidR="007B0CE0">
        <w:rPr>
          <w:rFonts w:eastAsia="Times New Roman" w:cs="Times New Roman"/>
          <w:bCs/>
          <w:i/>
          <w:iCs/>
          <w:szCs w:val="24"/>
          <w:lang w:val="en-US"/>
        </w:rPr>
        <w:t>d</w:t>
      </w:r>
      <w:r w:rsidRPr="00B931C4">
        <w:rPr>
          <w:rFonts w:eastAsia="Times New Roman" w:cs="Times New Roman"/>
          <w:bCs/>
          <w:i/>
          <w:iCs/>
          <w:szCs w:val="24"/>
          <w:lang w:val="id-ID"/>
        </w:rPr>
        <w:t>i SMKN 1 Godean</w:t>
      </w:r>
      <w:r w:rsidRPr="00B931C4">
        <w:rPr>
          <w:rFonts w:cs="Times New Roman"/>
          <w:i/>
          <w:iCs/>
          <w:lang w:val="id-ID"/>
        </w:rPr>
        <w:t>”.</w:t>
      </w:r>
      <w:r w:rsidRPr="00B931C4">
        <w:rPr>
          <w:rFonts w:cs="Times New Roman"/>
          <w:lang w:val="id-ID"/>
        </w:rPr>
        <w:t xml:space="preserve">Skripsi. Yogyakarta: Program Studi Pendidikan Teknologi Informasi Universitas Teknologi Yogyakarta. Pembimbing : Soraya Fatmawati, M.Pd. </w:t>
      </w:r>
    </w:p>
    <w:p w14:paraId="6E3A81D5" w14:textId="77777777" w:rsidR="00B727A1" w:rsidRPr="00B931C4" w:rsidRDefault="00B727A1" w:rsidP="00B727A1">
      <w:pPr>
        <w:pStyle w:val="Heading1"/>
        <w:spacing w:line="240" w:lineRule="auto"/>
        <w:rPr>
          <w:rFonts w:cs="Times New Roman"/>
          <w:lang w:val="id-ID"/>
        </w:rPr>
      </w:pPr>
      <w:bookmarkStart w:id="0" w:name="_Toc138005792"/>
      <w:bookmarkStart w:id="1" w:name="_Toc138151944"/>
      <w:bookmarkStart w:id="2" w:name="_Toc138230957"/>
      <w:bookmarkStart w:id="3" w:name="_Toc138231015"/>
      <w:bookmarkStart w:id="4" w:name="_Toc138231235"/>
      <w:r w:rsidRPr="00B931C4">
        <w:rPr>
          <w:rFonts w:cs="Times New Roman"/>
          <w:lang w:val="id-ID"/>
        </w:rPr>
        <w:t>ABSTRAK</w:t>
      </w:r>
      <w:bookmarkEnd w:id="0"/>
      <w:bookmarkEnd w:id="1"/>
      <w:bookmarkEnd w:id="2"/>
      <w:bookmarkEnd w:id="3"/>
      <w:bookmarkEnd w:id="4"/>
    </w:p>
    <w:p w14:paraId="5593B1F4" w14:textId="77777777" w:rsidR="00B727A1" w:rsidRPr="00B931C4" w:rsidRDefault="00B727A1" w:rsidP="00B727A1">
      <w:pPr>
        <w:spacing w:after="0" w:line="360" w:lineRule="auto"/>
        <w:rPr>
          <w:rFonts w:cs="Times New Roman"/>
          <w:b/>
          <w:bCs/>
          <w:lang w:val="id-ID"/>
        </w:rPr>
      </w:pPr>
    </w:p>
    <w:p w14:paraId="1E1EB4EF" w14:textId="77777777" w:rsidR="00B727A1" w:rsidRPr="00B931C4" w:rsidRDefault="00B727A1" w:rsidP="00B727A1">
      <w:pPr>
        <w:spacing w:after="0" w:line="240" w:lineRule="auto"/>
        <w:ind w:firstLine="720"/>
        <w:jc w:val="both"/>
        <w:rPr>
          <w:rFonts w:cs="Times New Roman"/>
          <w:szCs w:val="24"/>
          <w:lang w:val="id-ID"/>
        </w:rPr>
      </w:pPr>
      <w:r>
        <w:rPr>
          <w:rFonts w:cs="Times New Roman"/>
          <w:szCs w:val="24"/>
          <w:lang w:val="en-US"/>
        </w:rPr>
        <w:t xml:space="preserve">Penelitan ini dilatarbelakangi dari hasil Penilaian Tengah Semester (PTS) ganjil mata pelajaran Fotografi tahun ajaran 2022/2023 di SMKN 1 Godean dimana terdapat 14% siswa dari 60 siswa yang mengikuti PTS ganjil tidak lulus KKM. Saat ini sudah ada media pembelajaran interaktif yang digunakan sebagai uji coba dalam proses belajar mengajar pada mata pelajaran Fotografi, namun media pembelajaran tersebut hanya baru melalui tahap uji kelayakan media dan </w:t>
      </w:r>
      <w:r w:rsidRPr="00B931C4">
        <w:rPr>
          <w:rFonts w:cs="Times New Roman"/>
          <w:szCs w:val="24"/>
          <w:lang w:val="id-ID"/>
        </w:rPr>
        <w:t>belum sampai tahap uji efektivitasnya dalam meningkatkan hasil belajar siswa.</w:t>
      </w:r>
      <w:r>
        <w:rPr>
          <w:rFonts w:cs="Times New Roman"/>
          <w:szCs w:val="24"/>
          <w:lang w:val="en-US"/>
        </w:rPr>
        <w:t xml:space="preserve"> Penelitian ini bertujuan untuk mengetahui </w:t>
      </w:r>
      <w:r w:rsidRPr="00B931C4">
        <w:rPr>
          <w:rFonts w:cs="Times New Roman"/>
          <w:szCs w:val="24"/>
          <w:lang w:val="id-ID"/>
        </w:rPr>
        <w:t xml:space="preserve">apakah </w:t>
      </w:r>
      <w:r>
        <w:rPr>
          <w:rFonts w:cs="Times New Roman"/>
          <w:szCs w:val="24"/>
          <w:lang w:val="en-US"/>
        </w:rPr>
        <w:t xml:space="preserve">ada </w:t>
      </w:r>
      <w:r w:rsidRPr="00B931C4">
        <w:rPr>
          <w:rFonts w:cs="Times New Roman"/>
          <w:szCs w:val="24"/>
          <w:lang w:val="id-ID"/>
        </w:rPr>
        <w:t xml:space="preserve">pengaruh dalam penggunaan media pembelajaran interaktif berbasis </w:t>
      </w:r>
      <w:r w:rsidRPr="00B931C4">
        <w:rPr>
          <w:rFonts w:cs="Times New Roman"/>
          <w:i/>
          <w:iCs/>
          <w:szCs w:val="24"/>
          <w:lang w:val="id-ID"/>
        </w:rPr>
        <w:t xml:space="preserve">Android </w:t>
      </w:r>
      <w:r w:rsidRPr="00B931C4">
        <w:rPr>
          <w:rFonts w:cs="Times New Roman"/>
          <w:szCs w:val="24"/>
          <w:lang w:val="id-ID"/>
        </w:rPr>
        <w:t xml:space="preserve">terhadap hasil belajar peserta didik di kelas XI DKV pada mata pelajaran Fotografi di SMKN 1 Godean. </w:t>
      </w:r>
      <w:r w:rsidRPr="00B931C4">
        <w:rPr>
          <w:lang w:val="id-ID"/>
        </w:rPr>
        <w:t xml:space="preserve">Metode penelitian yang digunakan ialah metode kuantitatif dengan desain </w:t>
      </w:r>
      <w:r w:rsidRPr="00B931C4">
        <w:rPr>
          <w:i/>
          <w:iCs/>
          <w:lang w:val="id-ID"/>
        </w:rPr>
        <w:t>pre-experimental design</w:t>
      </w:r>
      <w:r w:rsidRPr="00B931C4">
        <w:rPr>
          <w:lang w:val="id-ID"/>
        </w:rPr>
        <w:t xml:space="preserve"> tipe </w:t>
      </w:r>
      <w:r w:rsidRPr="00B931C4">
        <w:rPr>
          <w:i/>
          <w:iCs/>
          <w:lang w:val="id-ID"/>
        </w:rPr>
        <w:t>one group pretest-posttest</w:t>
      </w:r>
      <w:r w:rsidRPr="00B931C4">
        <w:rPr>
          <w:lang w:val="id-ID"/>
        </w:rPr>
        <w:t xml:space="preserve"> (tes awal-tes akhir kelompok tunggal). Sampel berjumlah 36 siswa. Teknik pengumpulan data dilakukan melalui wawancara, pemberian soal tes, serta dokumentasi. </w:t>
      </w:r>
      <w:r>
        <w:rPr>
          <w:color w:val="000000" w:themeColor="text1"/>
          <w:lang w:val="en-US"/>
        </w:rPr>
        <w:t xml:space="preserve">Hasil </w:t>
      </w:r>
      <w:r w:rsidRPr="00B931C4">
        <w:rPr>
          <w:color w:val="000000" w:themeColor="text1"/>
          <w:lang w:val="id-ID"/>
        </w:rPr>
        <w:t>analisis uji t-test (</w:t>
      </w:r>
      <w:r w:rsidRPr="00B931C4">
        <w:rPr>
          <w:i/>
          <w:iCs/>
          <w:color w:val="000000" w:themeColor="text1"/>
          <w:lang w:val="id-ID"/>
        </w:rPr>
        <w:t>Paired Sample t-Test</w:t>
      </w:r>
      <w:r w:rsidRPr="00B931C4">
        <w:rPr>
          <w:color w:val="000000" w:themeColor="text1"/>
          <w:lang w:val="id-ID"/>
        </w:rPr>
        <w:t xml:space="preserve">) yang sudah dilakukan dengan bantuan </w:t>
      </w:r>
      <w:r w:rsidRPr="00B931C4">
        <w:rPr>
          <w:i/>
          <w:iCs/>
          <w:color w:val="000000" w:themeColor="text1"/>
          <w:lang w:val="id-ID"/>
        </w:rPr>
        <w:t>Software Statistical Package For Sosial Sciences</w:t>
      </w:r>
      <w:r w:rsidRPr="00B931C4">
        <w:rPr>
          <w:color w:val="000000" w:themeColor="text1"/>
          <w:lang w:val="id-ID"/>
        </w:rPr>
        <w:t xml:space="preserve"> (SPSS) 22 </w:t>
      </w:r>
      <w:r w:rsidRPr="00B931C4">
        <w:rPr>
          <w:i/>
          <w:iCs/>
          <w:color w:val="000000" w:themeColor="text1"/>
          <w:lang w:val="id-ID"/>
        </w:rPr>
        <w:t xml:space="preserve">for Windows, </w:t>
      </w:r>
      <w:r w:rsidRPr="00B931C4">
        <w:rPr>
          <w:color w:val="000000" w:themeColor="text1"/>
          <w:lang w:val="id-ID"/>
        </w:rPr>
        <w:t xml:space="preserve">diperoleh hasil  </w:t>
      </w:r>
      <m:oMath>
        <m:sSub>
          <m:sSubPr>
            <m:ctrlPr>
              <w:rPr>
                <w:rFonts w:ascii="Cambria Math" w:hAnsi="Cambria Math"/>
                <w:i/>
                <w:color w:val="000000" w:themeColor="text1"/>
                <w:lang w:val="id-ID"/>
              </w:rPr>
            </m:ctrlPr>
          </m:sSubPr>
          <m:e>
            <m:r>
              <w:rPr>
                <w:rFonts w:ascii="Cambria Math" w:hAnsi="Cambria Math"/>
                <w:color w:val="000000" w:themeColor="text1"/>
                <w:lang w:val="id-ID"/>
              </w:rPr>
              <m:t>t</m:t>
            </m:r>
          </m:e>
          <m:sub>
            <m:r>
              <w:rPr>
                <w:rFonts w:ascii="Cambria Math" w:hAnsi="Cambria Math"/>
                <w:color w:val="000000" w:themeColor="text1"/>
                <w:lang w:val="id-ID"/>
              </w:rPr>
              <m:t>hitung&gt;</m:t>
            </m:r>
          </m:sub>
        </m:sSub>
        <m:sSub>
          <m:sSubPr>
            <m:ctrlPr>
              <w:rPr>
                <w:rFonts w:ascii="Cambria Math" w:hAnsi="Cambria Math"/>
                <w:i/>
                <w:color w:val="000000" w:themeColor="text1"/>
                <w:lang w:val="id-ID"/>
              </w:rPr>
            </m:ctrlPr>
          </m:sSubPr>
          <m:e>
            <m:r>
              <w:rPr>
                <w:rFonts w:ascii="Cambria Math" w:hAnsi="Cambria Math"/>
                <w:color w:val="000000" w:themeColor="text1"/>
                <w:lang w:val="id-ID"/>
              </w:rPr>
              <m:t>t</m:t>
            </m:r>
          </m:e>
          <m:sub>
            <m:r>
              <w:rPr>
                <w:rFonts w:ascii="Cambria Math" w:hAnsi="Cambria Math"/>
                <w:color w:val="000000" w:themeColor="text1"/>
                <w:lang w:val="id-ID"/>
              </w:rPr>
              <m:t>tabel</m:t>
            </m:r>
          </m:sub>
        </m:sSub>
      </m:oMath>
      <w:r w:rsidRPr="00B931C4">
        <w:rPr>
          <w:color w:val="000000" w:themeColor="text1"/>
          <w:lang w:val="id-ID"/>
        </w:rPr>
        <w:t xml:space="preserve">  </w:t>
      </w:r>
      <w:r>
        <w:rPr>
          <w:color w:val="000000" w:themeColor="text1"/>
          <w:lang w:val="en-US"/>
        </w:rPr>
        <w:t>sebesar</w:t>
      </w:r>
      <w:r w:rsidRPr="00B931C4">
        <w:rPr>
          <w:color w:val="000000" w:themeColor="text1"/>
          <w:lang w:val="id-ID"/>
        </w:rPr>
        <w:t xml:space="preserve"> 4.425 &gt; 2.03011.</w:t>
      </w:r>
      <w:r>
        <w:rPr>
          <w:color w:val="000000" w:themeColor="text1"/>
          <w:lang w:val="en-US"/>
        </w:rPr>
        <w:t xml:space="preserve"> </w:t>
      </w:r>
      <w:bookmarkStart w:id="5" w:name="_Hlk138489104"/>
      <w:r>
        <w:rPr>
          <w:color w:val="000000" w:themeColor="text1"/>
          <w:lang w:val="en-US"/>
        </w:rPr>
        <w:t>Dapat diartikan</w:t>
      </w:r>
      <w:r w:rsidRPr="00B931C4">
        <w:rPr>
          <w:color w:val="000000" w:themeColor="text1"/>
          <w:lang w:val="id-ID"/>
        </w:rPr>
        <w:t xml:space="preserve"> Ha diterima dan Ho ditolak. </w:t>
      </w:r>
      <w:r>
        <w:rPr>
          <w:lang w:val="en-US"/>
        </w:rPr>
        <w:t>Hasil dari penelitian ini</w:t>
      </w:r>
      <w:r w:rsidRPr="00B931C4">
        <w:rPr>
          <w:lang w:val="id-ID"/>
        </w:rPr>
        <w:t xml:space="preserve"> dapat disimpulkan bahwa </w:t>
      </w:r>
      <w:r>
        <w:rPr>
          <w:lang w:val="en-US"/>
        </w:rPr>
        <w:t>ada</w:t>
      </w:r>
      <w:r w:rsidRPr="00B931C4">
        <w:rPr>
          <w:lang w:val="id-ID"/>
        </w:rPr>
        <w:t xml:space="preserve"> </w:t>
      </w:r>
      <w:r w:rsidRPr="00B931C4">
        <w:rPr>
          <w:rFonts w:cs="Times New Roman"/>
          <w:szCs w:val="24"/>
          <w:lang w:val="id-ID"/>
        </w:rPr>
        <w:t>pengaruh dalam penggunaan media pembelajaran interaktif terhadap hasil belajar peserta didik di kelas XI DKV pada mata pelajaran Fotografi di SMKN 1 Godean</w:t>
      </w:r>
    </w:p>
    <w:bookmarkEnd w:id="5"/>
    <w:p w14:paraId="1B0FFFC1" w14:textId="77777777" w:rsidR="00B727A1" w:rsidRPr="00B931C4" w:rsidRDefault="00B727A1" w:rsidP="00B727A1">
      <w:pPr>
        <w:spacing w:after="0" w:line="360" w:lineRule="auto"/>
        <w:ind w:firstLine="720"/>
        <w:jc w:val="both"/>
        <w:rPr>
          <w:rFonts w:cs="Times New Roman"/>
          <w:szCs w:val="24"/>
          <w:lang w:val="id-ID"/>
        </w:rPr>
      </w:pPr>
    </w:p>
    <w:p w14:paraId="4FD35B2A" w14:textId="77777777" w:rsidR="00B727A1" w:rsidRPr="00B931C4" w:rsidRDefault="00B727A1" w:rsidP="00B727A1">
      <w:pPr>
        <w:spacing w:after="0" w:line="360" w:lineRule="auto"/>
        <w:jc w:val="both"/>
        <w:rPr>
          <w:rFonts w:cs="Times New Roman"/>
          <w:szCs w:val="24"/>
          <w:lang w:val="id-ID"/>
        </w:rPr>
      </w:pPr>
    </w:p>
    <w:p w14:paraId="7A5D421B" w14:textId="77777777" w:rsidR="00B727A1" w:rsidRPr="00B931C4" w:rsidRDefault="00B727A1" w:rsidP="00B727A1">
      <w:pPr>
        <w:spacing w:after="0" w:line="360" w:lineRule="auto"/>
        <w:jc w:val="both"/>
        <w:rPr>
          <w:rFonts w:cs="Times New Roman"/>
          <w:i/>
          <w:iCs/>
          <w:szCs w:val="24"/>
          <w:lang w:val="id-ID"/>
        </w:rPr>
        <w:sectPr w:rsidR="00B727A1" w:rsidRPr="00B931C4" w:rsidSect="00B6078C">
          <w:headerReference w:type="default" r:id="rId7"/>
          <w:footerReference w:type="default" r:id="rId8"/>
          <w:pgSz w:w="11906" w:h="16838"/>
          <w:pgMar w:top="2268" w:right="991" w:bottom="1701" w:left="2268" w:header="709" w:footer="709" w:gutter="0"/>
          <w:pgNumType w:fmt="lowerRoman" w:start="2"/>
          <w:cols w:space="708"/>
          <w:docGrid w:linePitch="360"/>
        </w:sectPr>
      </w:pPr>
      <w:r w:rsidRPr="00B931C4">
        <w:rPr>
          <w:rFonts w:cs="Times New Roman"/>
          <w:szCs w:val="24"/>
          <w:lang w:val="id-ID"/>
        </w:rPr>
        <w:t xml:space="preserve">Kata Kunci : </w:t>
      </w:r>
      <w:r w:rsidRPr="00B931C4">
        <w:rPr>
          <w:rFonts w:cs="Times New Roman"/>
          <w:i/>
          <w:iCs/>
          <w:szCs w:val="24"/>
          <w:lang w:val="id-ID"/>
        </w:rPr>
        <w:t>Media Pembelajaran Interaktif, Android, Hasil Belajar Siswa</w:t>
      </w:r>
    </w:p>
    <w:p w14:paraId="472785DB" w14:textId="73612C68" w:rsidR="007A0091" w:rsidRPr="00B931C4" w:rsidRDefault="007A0091" w:rsidP="007A0091">
      <w:pPr>
        <w:ind w:left="709" w:hanging="1135"/>
        <w:jc w:val="both"/>
        <w:rPr>
          <w:rFonts w:eastAsia="Times New Roman" w:cs="Times New Roman"/>
          <w:bCs/>
          <w:i/>
          <w:iCs/>
          <w:szCs w:val="24"/>
          <w:lang w:val="id-ID"/>
        </w:rPr>
      </w:pPr>
      <w:r w:rsidRPr="00B931C4">
        <w:rPr>
          <w:rFonts w:cs="Times New Roman"/>
          <w:b/>
          <w:lang w:val="id-ID"/>
        </w:rPr>
        <w:lastRenderedPageBreak/>
        <w:t xml:space="preserve">Verawati, F. 2023. </w:t>
      </w:r>
      <w:r w:rsidRPr="00B931C4">
        <w:rPr>
          <w:rFonts w:cs="Times New Roman"/>
          <w:i/>
          <w:iCs/>
          <w:lang w:val="id-ID"/>
        </w:rPr>
        <w:t>“</w:t>
      </w:r>
      <w:r w:rsidR="00123A52" w:rsidRPr="00123A52">
        <w:rPr>
          <w:rFonts w:eastAsia="Times New Roman" w:cs="Times New Roman"/>
          <w:bCs/>
          <w:i/>
          <w:iCs/>
          <w:szCs w:val="24"/>
          <w:lang w:val="id-ID"/>
        </w:rPr>
        <w:t xml:space="preserve">The Effect of Using Interactive Learning Media on Student Learning Outcomes in Class XI DKV in Photography Subjects at SMKN 1 Godean. Thesis. Yogyakarta: Information Technology Education Study Program, University of Technology </w:t>
      </w:r>
      <w:r w:rsidR="00123A52" w:rsidRPr="00123A52">
        <w:rPr>
          <w:rFonts w:eastAsia="Times New Roman" w:cs="Times New Roman"/>
          <w:bCs/>
          <w:i/>
          <w:iCs/>
          <w:szCs w:val="24"/>
          <w:lang w:val="id-ID"/>
        </w:rPr>
        <w:t>Yogyakarta</w:t>
      </w:r>
      <w:r w:rsidR="00123A52" w:rsidRPr="00123A52">
        <w:rPr>
          <w:rFonts w:eastAsia="Times New Roman" w:cs="Times New Roman"/>
          <w:bCs/>
          <w:i/>
          <w:iCs/>
          <w:szCs w:val="24"/>
          <w:lang w:val="id-ID"/>
        </w:rPr>
        <w:t>. Advisor</w:t>
      </w:r>
      <w:r w:rsidRPr="00B931C4">
        <w:rPr>
          <w:rFonts w:cs="Times New Roman"/>
          <w:lang w:val="id-ID"/>
        </w:rPr>
        <w:t xml:space="preserve">: Soraya Fatmawati, M.Pd. </w:t>
      </w:r>
    </w:p>
    <w:p w14:paraId="524706F6" w14:textId="77777777" w:rsidR="007A0091" w:rsidRPr="00B931C4" w:rsidRDefault="007A0091" w:rsidP="007A0091">
      <w:pPr>
        <w:pStyle w:val="Heading1"/>
        <w:spacing w:line="240" w:lineRule="auto"/>
        <w:rPr>
          <w:rFonts w:cs="Times New Roman"/>
          <w:lang w:val="id-ID"/>
        </w:rPr>
      </w:pPr>
      <w:r w:rsidRPr="00B931C4">
        <w:rPr>
          <w:rFonts w:cs="Times New Roman"/>
          <w:lang w:val="id-ID"/>
        </w:rPr>
        <w:t>ABSTRAK</w:t>
      </w:r>
      <w:bookmarkStart w:id="6" w:name="_GoBack"/>
      <w:bookmarkEnd w:id="6"/>
    </w:p>
    <w:p w14:paraId="09E2F47F" w14:textId="77777777" w:rsidR="007A0091" w:rsidRPr="00B931C4" w:rsidRDefault="007A0091" w:rsidP="007A0091">
      <w:pPr>
        <w:spacing w:after="0" w:line="360" w:lineRule="auto"/>
        <w:rPr>
          <w:rFonts w:cs="Times New Roman"/>
          <w:b/>
          <w:bCs/>
          <w:lang w:val="id-ID"/>
        </w:rPr>
      </w:pPr>
    </w:p>
    <w:p w14:paraId="2CB99AF6" w14:textId="36FADF9B" w:rsidR="00091169" w:rsidRDefault="00EA53F7" w:rsidP="007A0091">
      <w:pPr>
        <w:spacing w:after="0" w:line="240" w:lineRule="auto"/>
        <w:ind w:firstLine="720"/>
        <w:jc w:val="both"/>
      </w:pPr>
      <w:r>
        <w:t>This research was motivated by the results of the odd Mid Semester Assessment (PTS) for Photography subjects for the 2022/2023 school year at SMKN 1 Godean where 14% of the 60 students who took the Mid Semester Assessment (PTS) odd did not pass the Minimum Completeness Criteria (KKM).</w:t>
      </w:r>
      <w:r w:rsidR="007A0091">
        <w:t xml:space="preserve"> </w:t>
      </w:r>
      <w:r>
        <w:t>At the moment, there are already interactive learning media that are used as trials in the teaching and learning process in Photography, but these learning media have only just gone through the media feasibility test stage and have not yet reached the stage of testing their effectiveness in improving student learning outcomes.</w:t>
      </w:r>
      <w:r w:rsidR="007A0091">
        <w:t xml:space="preserve"> </w:t>
      </w:r>
      <w:r>
        <w:t xml:space="preserve">This study aims to determine whether there is influence in the use of </w:t>
      </w:r>
      <w:r w:rsidRPr="007A0091">
        <w:rPr>
          <w:i/>
          <w:iCs/>
        </w:rPr>
        <w:t>Android</w:t>
      </w:r>
      <w:r w:rsidR="007A0091">
        <w:t xml:space="preserve"> </w:t>
      </w:r>
      <w:r>
        <w:t>based interactive learning media on the learning outcomes of students in class XI DKV in the subject of Photography at SMKN 1 Godean.</w:t>
      </w:r>
      <w:r w:rsidR="007A0091">
        <w:t xml:space="preserve"> </w:t>
      </w:r>
      <w:r>
        <w:t xml:space="preserve">The research method used is a quantitative method with a </w:t>
      </w:r>
      <w:r w:rsidRPr="007A0091">
        <w:rPr>
          <w:i/>
          <w:iCs/>
        </w:rPr>
        <w:t>pre-experimental design</w:t>
      </w:r>
      <w:r>
        <w:t xml:space="preserve"> type </w:t>
      </w:r>
      <w:r w:rsidRPr="007A0091">
        <w:rPr>
          <w:i/>
          <w:iCs/>
        </w:rPr>
        <w:t>one group pretest-posttest</w:t>
      </w:r>
      <w:r>
        <w:t xml:space="preserve"> (single group pretest-posttest).</w:t>
      </w:r>
      <w:r w:rsidR="007A0091">
        <w:t xml:space="preserve"> </w:t>
      </w:r>
      <w:r>
        <w:t>The sample is 36 students. Data collection techniques were carried out through interviews, giving test questions, and documentation.</w:t>
      </w:r>
      <w:r w:rsidR="007A0091">
        <w:t xml:space="preserve"> </w:t>
      </w:r>
      <w:r>
        <w:t>The results of the analysis of the t-test (</w:t>
      </w:r>
      <w:r w:rsidRPr="007A0091">
        <w:rPr>
          <w:i/>
          <w:iCs/>
        </w:rPr>
        <w:t>Paired Sample t-Test</w:t>
      </w:r>
      <w:r>
        <w:t xml:space="preserve">) which had been carried out with the help of </w:t>
      </w:r>
      <w:r w:rsidRPr="007A0091">
        <w:rPr>
          <w:i/>
          <w:iCs/>
        </w:rPr>
        <w:t xml:space="preserve">the Statistical Package </w:t>
      </w:r>
      <w:r w:rsidR="007A0091">
        <w:rPr>
          <w:i/>
          <w:iCs/>
        </w:rPr>
        <w:t>f</w:t>
      </w:r>
      <w:r w:rsidRPr="007A0091">
        <w:rPr>
          <w:i/>
          <w:iCs/>
        </w:rPr>
        <w:t>or Social Sciences</w:t>
      </w:r>
      <w:r>
        <w:t xml:space="preserve"> (SPSS) 22 for </w:t>
      </w:r>
      <w:r w:rsidRPr="007A0091">
        <w:rPr>
          <w:i/>
          <w:iCs/>
        </w:rPr>
        <w:t>Windows</w:t>
      </w:r>
      <w:r>
        <w:t xml:space="preserve"> </w:t>
      </w:r>
      <w:r w:rsidRPr="007A0091">
        <w:rPr>
          <w:i/>
          <w:iCs/>
        </w:rPr>
        <w:t>Software</w:t>
      </w:r>
      <w:r>
        <w:t>, obtained the results of t count &gt; t table of 4.425 &gt; 2.03011.</w:t>
      </w:r>
      <w:r w:rsidR="007A0091">
        <w:t xml:space="preserve"> </w:t>
      </w:r>
      <w:r>
        <w:t xml:space="preserve">It can be interpreted that Ha is accepted and Ho is rejected. The results of this study can be concluded that there is influence in the use of </w:t>
      </w:r>
      <w:r w:rsidRPr="007A0091">
        <w:rPr>
          <w:i/>
          <w:iCs/>
        </w:rPr>
        <w:t>Android</w:t>
      </w:r>
      <w:r w:rsidR="007A0091">
        <w:t xml:space="preserve"> </w:t>
      </w:r>
      <w:r>
        <w:t>based interactive learning media on the learning outcomes of students in class XI DKV in the subject of Photography at SMKN 1 Godean.</w:t>
      </w:r>
    </w:p>
    <w:p w14:paraId="75AE82E5" w14:textId="77777777" w:rsidR="007A0091" w:rsidRDefault="007A0091" w:rsidP="007A0091">
      <w:pPr>
        <w:spacing w:after="0" w:line="240" w:lineRule="auto"/>
        <w:ind w:firstLine="720"/>
        <w:jc w:val="both"/>
      </w:pPr>
    </w:p>
    <w:p w14:paraId="3ADD789D" w14:textId="77777777" w:rsidR="007A0091" w:rsidRDefault="007A0091" w:rsidP="007A0091">
      <w:pPr>
        <w:spacing w:after="0" w:line="240" w:lineRule="auto"/>
        <w:ind w:firstLine="720"/>
        <w:jc w:val="both"/>
      </w:pPr>
    </w:p>
    <w:p w14:paraId="418182EC" w14:textId="77777777" w:rsidR="007A0091" w:rsidRDefault="007A0091" w:rsidP="007A0091">
      <w:pPr>
        <w:spacing w:after="0" w:line="240" w:lineRule="auto"/>
        <w:ind w:firstLine="720"/>
        <w:jc w:val="both"/>
      </w:pPr>
    </w:p>
    <w:p w14:paraId="2CA24FC6" w14:textId="77777777" w:rsidR="007A0091" w:rsidRDefault="007A0091" w:rsidP="007A0091">
      <w:pPr>
        <w:spacing w:after="0" w:line="240" w:lineRule="auto"/>
        <w:ind w:firstLine="720"/>
        <w:jc w:val="both"/>
      </w:pPr>
    </w:p>
    <w:p w14:paraId="7E09741C" w14:textId="540B1FE4" w:rsidR="007A0091" w:rsidRPr="00843488" w:rsidRDefault="007A0091" w:rsidP="007A0091">
      <w:pPr>
        <w:spacing w:after="0" w:line="240" w:lineRule="auto"/>
        <w:jc w:val="both"/>
        <w:rPr>
          <w:lang w:val="en-US"/>
        </w:rPr>
      </w:pPr>
      <w:r>
        <w:t xml:space="preserve">Keyword : </w:t>
      </w:r>
      <w:r w:rsidRPr="007A0091">
        <w:rPr>
          <w:i/>
          <w:iCs/>
        </w:rPr>
        <w:t>Interactive Learning Media</w:t>
      </w:r>
      <w:r w:rsidRPr="00B931C4">
        <w:rPr>
          <w:rFonts w:cs="Times New Roman"/>
          <w:i/>
          <w:iCs/>
          <w:szCs w:val="24"/>
          <w:lang w:val="id-ID"/>
        </w:rPr>
        <w:t xml:space="preserve">, Android, </w:t>
      </w:r>
      <w:r w:rsidR="00843488">
        <w:rPr>
          <w:rFonts w:cs="Times New Roman"/>
          <w:i/>
          <w:iCs/>
          <w:szCs w:val="24"/>
          <w:lang w:val="en-US"/>
        </w:rPr>
        <w:t>Student Learning Outcomes</w:t>
      </w:r>
    </w:p>
    <w:sectPr w:rsidR="007A0091" w:rsidRPr="008434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B5704" w14:textId="77777777" w:rsidR="00DC12DA" w:rsidRDefault="00DC12DA">
      <w:pPr>
        <w:spacing w:after="0" w:line="240" w:lineRule="auto"/>
      </w:pPr>
      <w:r>
        <w:separator/>
      </w:r>
    </w:p>
  </w:endnote>
  <w:endnote w:type="continuationSeparator" w:id="0">
    <w:p w14:paraId="07021559" w14:textId="77777777" w:rsidR="00DC12DA" w:rsidRDefault="00DC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74754"/>
      <w:docPartObj>
        <w:docPartGallery w:val="Page Numbers (Bottom of Page)"/>
        <w:docPartUnique/>
      </w:docPartObj>
    </w:sdtPr>
    <w:sdtEndPr>
      <w:rPr>
        <w:rFonts w:cs="Times New Roman"/>
        <w:noProof/>
        <w:szCs w:val="24"/>
      </w:rPr>
    </w:sdtEndPr>
    <w:sdtContent>
      <w:p w14:paraId="100F3DE1" w14:textId="77777777" w:rsidR="000448D3" w:rsidRPr="00497096" w:rsidRDefault="00DC12DA">
        <w:pPr>
          <w:pStyle w:val="Footer"/>
          <w:jc w:val="center"/>
          <w:rPr>
            <w:rFonts w:cs="Times New Roman"/>
            <w:szCs w:val="24"/>
          </w:rPr>
        </w:pPr>
        <w:r w:rsidRPr="00497096">
          <w:rPr>
            <w:rFonts w:cs="Times New Roman"/>
            <w:szCs w:val="24"/>
          </w:rPr>
          <w:fldChar w:fldCharType="begin"/>
        </w:r>
        <w:r w:rsidRPr="00497096">
          <w:rPr>
            <w:rFonts w:cs="Times New Roman"/>
            <w:szCs w:val="24"/>
          </w:rPr>
          <w:instrText xml:space="preserve"> PAGE   \* MERGEFORMAT </w:instrText>
        </w:r>
        <w:r w:rsidRPr="00497096">
          <w:rPr>
            <w:rFonts w:cs="Times New Roman"/>
            <w:szCs w:val="24"/>
          </w:rPr>
          <w:fldChar w:fldCharType="separate"/>
        </w:r>
        <w:r w:rsidR="00123A52">
          <w:rPr>
            <w:rFonts w:cs="Times New Roman"/>
            <w:noProof/>
            <w:szCs w:val="24"/>
          </w:rPr>
          <w:t>3</w:t>
        </w:r>
        <w:r w:rsidRPr="00497096">
          <w:rPr>
            <w:rFonts w:cs="Times New Roman"/>
            <w:noProof/>
            <w:szCs w:val="24"/>
          </w:rPr>
          <w:fldChar w:fldCharType="end"/>
        </w:r>
      </w:p>
    </w:sdtContent>
  </w:sdt>
  <w:p w14:paraId="33C5A200" w14:textId="77777777" w:rsidR="000448D3" w:rsidRDefault="00DC1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A98B3" w14:textId="77777777" w:rsidR="00DC12DA" w:rsidRDefault="00DC12DA">
      <w:pPr>
        <w:spacing w:after="0" w:line="240" w:lineRule="auto"/>
      </w:pPr>
      <w:r>
        <w:separator/>
      </w:r>
    </w:p>
  </w:footnote>
  <w:footnote w:type="continuationSeparator" w:id="0">
    <w:p w14:paraId="6A0A33F2" w14:textId="77777777" w:rsidR="00DC12DA" w:rsidRDefault="00DC1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DFC91" w14:textId="77777777" w:rsidR="000448D3" w:rsidRDefault="00DC1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69"/>
    <w:rsid w:val="00091169"/>
    <w:rsid w:val="00123A52"/>
    <w:rsid w:val="00492572"/>
    <w:rsid w:val="007A0091"/>
    <w:rsid w:val="007B0CE0"/>
    <w:rsid w:val="00843488"/>
    <w:rsid w:val="00A753A5"/>
    <w:rsid w:val="00B727A1"/>
    <w:rsid w:val="00DC12DA"/>
    <w:rsid w:val="00EA53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A1"/>
    <w:rPr>
      <w:rFonts w:ascii="Times New Roman" w:hAnsi="Times New Roman"/>
      <w:kern w:val="0"/>
      <w:sz w:val="24"/>
      <w14:ligatures w14:val="none"/>
    </w:rPr>
  </w:style>
  <w:style w:type="paragraph" w:styleId="Heading1">
    <w:name w:val="heading 1"/>
    <w:aliases w:val="JUDUL"/>
    <w:basedOn w:val="Normal"/>
    <w:next w:val="Normal"/>
    <w:link w:val="Heading1Char"/>
    <w:uiPriority w:val="9"/>
    <w:qFormat/>
    <w:rsid w:val="00B727A1"/>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B727A1"/>
    <w:rPr>
      <w:rFonts w:ascii="Times New Roman" w:eastAsiaTheme="majorEastAsia" w:hAnsi="Times New Roman" w:cstheme="majorBidi"/>
      <w:b/>
      <w:kern w:val="0"/>
      <w:sz w:val="28"/>
      <w:szCs w:val="32"/>
      <w14:ligatures w14:val="none"/>
    </w:rPr>
  </w:style>
  <w:style w:type="paragraph" w:styleId="Header">
    <w:name w:val="header"/>
    <w:basedOn w:val="Normal"/>
    <w:link w:val="HeaderChar"/>
    <w:uiPriority w:val="99"/>
    <w:unhideWhenUsed/>
    <w:rsid w:val="00B72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7A1"/>
    <w:rPr>
      <w:rFonts w:ascii="Times New Roman" w:hAnsi="Times New Roman"/>
      <w:kern w:val="0"/>
      <w:sz w:val="24"/>
      <w14:ligatures w14:val="none"/>
    </w:rPr>
  </w:style>
  <w:style w:type="paragraph" w:styleId="Footer">
    <w:name w:val="footer"/>
    <w:basedOn w:val="Normal"/>
    <w:link w:val="FooterChar"/>
    <w:uiPriority w:val="99"/>
    <w:unhideWhenUsed/>
    <w:rsid w:val="00B72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7A1"/>
    <w:rPr>
      <w:rFonts w:ascii="Times New Roman" w:hAnsi="Times New Roman"/>
      <w:kern w:val="0"/>
      <w:sz w:val="24"/>
      <w14:ligatures w14:val="none"/>
    </w:rPr>
  </w:style>
  <w:style w:type="paragraph" w:styleId="BalloonText">
    <w:name w:val="Balloon Text"/>
    <w:basedOn w:val="Normal"/>
    <w:link w:val="BalloonTextChar"/>
    <w:uiPriority w:val="99"/>
    <w:semiHidden/>
    <w:unhideWhenUsed/>
    <w:rsid w:val="00123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A52"/>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A1"/>
    <w:rPr>
      <w:rFonts w:ascii="Times New Roman" w:hAnsi="Times New Roman"/>
      <w:kern w:val="0"/>
      <w:sz w:val="24"/>
      <w14:ligatures w14:val="none"/>
    </w:rPr>
  </w:style>
  <w:style w:type="paragraph" w:styleId="Heading1">
    <w:name w:val="heading 1"/>
    <w:aliases w:val="JUDUL"/>
    <w:basedOn w:val="Normal"/>
    <w:next w:val="Normal"/>
    <w:link w:val="Heading1Char"/>
    <w:uiPriority w:val="9"/>
    <w:qFormat/>
    <w:rsid w:val="00B727A1"/>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B727A1"/>
    <w:rPr>
      <w:rFonts w:ascii="Times New Roman" w:eastAsiaTheme="majorEastAsia" w:hAnsi="Times New Roman" w:cstheme="majorBidi"/>
      <w:b/>
      <w:kern w:val="0"/>
      <w:sz w:val="28"/>
      <w:szCs w:val="32"/>
      <w14:ligatures w14:val="none"/>
    </w:rPr>
  </w:style>
  <w:style w:type="paragraph" w:styleId="Header">
    <w:name w:val="header"/>
    <w:basedOn w:val="Normal"/>
    <w:link w:val="HeaderChar"/>
    <w:uiPriority w:val="99"/>
    <w:unhideWhenUsed/>
    <w:rsid w:val="00B72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7A1"/>
    <w:rPr>
      <w:rFonts w:ascii="Times New Roman" w:hAnsi="Times New Roman"/>
      <w:kern w:val="0"/>
      <w:sz w:val="24"/>
      <w14:ligatures w14:val="none"/>
    </w:rPr>
  </w:style>
  <w:style w:type="paragraph" w:styleId="Footer">
    <w:name w:val="footer"/>
    <w:basedOn w:val="Normal"/>
    <w:link w:val="FooterChar"/>
    <w:uiPriority w:val="99"/>
    <w:unhideWhenUsed/>
    <w:rsid w:val="00B72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7A1"/>
    <w:rPr>
      <w:rFonts w:ascii="Times New Roman" w:hAnsi="Times New Roman"/>
      <w:kern w:val="0"/>
      <w:sz w:val="24"/>
      <w14:ligatures w14:val="none"/>
    </w:rPr>
  </w:style>
  <w:style w:type="paragraph" w:styleId="BalloonText">
    <w:name w:val="Balloon Text"/>
    <w:basedOn w:val="Normal"/>
    <w:link w:val="BalloonTextChar"/>
    <w:uiPriority w:val="99"/>
    <w:semiHidden/>
    <w:unhideWhenUsed/>
    <w:rsid w:val="00123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A52"/>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Febrita Verawati</dc:creator>
  <cp:keywords/>
  <dc:description/>
  <cp:lastModifiedBy>User</cp:lastModifiedBy>
  <cp:revision>7</cp:revision>
  <dcterms:created xsi:type="dcterms:W3CDTF">2023-06-23T16:11:00Z</dcterms:created>
  <dcterms:modified xsi:type="dcterms:W3CDTF">2023-07-17T00:36:00Z</dcterms:modified>
</cp:coreProperties>
</file>