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40D" w14:textId="77777777" w:rsidR="008C172B" w:rsidRDefault="00470747" w:rsidP="00470747">
      <w:pPr>
        <w:spacing w:line="360" w:lineRule="auto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0" w:name="_Toc145399891"/>
      <w:r>
        <w:rPr>
          <w:rFonts w:ascii="Times New Roman" w:eastAsiaTheme="majorEastAsia" w:hAnsi="Times New Roman" w:cstheme="majorBidi"/>
          <w:b/>
          <w:sz w:val="24"/>
          <w:szCs w:val="32"/>
        </w:rPr>
        <w:t>KOLABORASI LSM ARUPA DENGAN USAID DALAM PENGELOLAAN LAHAN MANGROVE DI KAWASAN EKOSISTEM ESENSIAL (KEE) UJUNGPANGKAH</w:t>
      </w:r>
    </w:p>
    <w:p w14:paraId="465086B5" w14:textId="77777777" w:rsidR="008C172B" w:rsidRDefault="008C172B">
      <w:pPr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1A4C9B62" w14:textId="77777777" w:rsidR="008C172B" w:rsidRDefault="00470747">
      <w:pPr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proofErr w:type="spellStart"/>
      <w:r>
        <w:rPr>
          <w:rFonts w:ascii="Times New Roman" w:eastAsiaTheme="majorEastAsia" w:hAnsi="Times New Roman" w:cstheme="majorBidi"/>
          <w:b/>
          <w:sz w:val="24"/>
          <w:szCs w:val="32"/>
        </w:rPr>
        <w:t>Pramestia</w:t>
      </w:r>
      <w:proofErr w:type="spellEnd"/>
      <w:r>
        <w:rPr>
          <w:rFonts w:ascii="Times New Roman" w:eastAsiaTheme="majorEastAsia" w:hAnsi="Times New Roman" w:cstheme="majorBidi"/>
          <w:b/>
          <w:sz w:val="24"/>
          <w:szCs w:val="32"/>
        </w:rPr>
        <w:t xml:space="preserve"> Sekar </w:t>
      </w:r>
      <w:proofErr w:type="spellStart"/>
      <w:r>
        <w:rPr>
          <w:rFonts w:ascii="Times New Roman" w:eastAsiaTheme="majorEastAsia" w:hAnsi="Times New Roman" w:cstheme="majorBidi"/>
          <w:b/>
          <w:sz w:val="24"/>
          <w:szCs w:val="32"/>
        </w:rPr>
        <w:t>Salsabilla</w:t>
      </w:r>
      <w:proofErr w:type="spellEnd"/>
    </w:p>
    <w:p w14:paraId="07F1B8F9" w14:textId="77777777" w:rsidR="008C172B" w:rsidRDefault="008C172B">
      <w:pPr>
        <w:spacing w:after="0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5F51EF0A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Program Studi </w:t>
      </w:r>
      <w:proofErr w:type="spellStart"/>
      <w:r>
        <w:rPr>
          <w:rFonts w:ascii="Times New Roman" w:eastAsiaTheme="majorEastAsia" w:hAnsi="Times New Roman" w:cstheme="majorBidi"/>
          <w:bCs/>
          <w:sz w:val="24"/>
          <w:szCs w:val="32"/>
        </w:rPr>
        <w:t>Hubungan</w:t>
      </w:r>
      <w:proofErr w:type="spellEnd"/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Cs/>
          <w:sz w:val="24"/>
          <w:szCs w:val="32"/>
        </w:rPr>
        <w:t>Internasional</w:t>
      </w:r>
      <w:proofErr w:type="spellEnd"/>
    </w:p>
    <w:p w14:paraId="654C3084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proofErr w:type="spellStart"/>
      <w:r>
        <w:rPr>
          <w:rFonts w:ascii="Times New Roman" w:eastAsiaTheme="majorEastAsia" w:hAnsi="Times New Roman" w:cstheme="majorBidi"/>
          <w:bCs/>
          <w:sz w:val="24"/>
          <w:szCs w:val="32"/>
        </w:rPr>
        <w:t>Fakultas</w:t>
      </w:r>
      <w:proofErr w:type="spellEnd"/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Cs/>
          <w:sz w:val="24"/>
          <w:szCs w:val="32"/>
        </w:rPr>
        <w:t>Bisnis</w:t>
      </w:r>
      <w:proofErr w:type="spellEnd"/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 &amp; </w:t>
      </w:r>
      <w:proofErr w:type="spellStart"/>
      <w:r>
        <w:rPr>
          <w:rFonts w:ascii="Times New Roman" w:eastAsiaTheme="majorEastAsia" w:hAnsi="Times New Roman" w:cstheme="majorBidi"/>
          <w:bCs/>
          <w:sz w:val="24"/>
          <w:szCs w:val="32"/>
        </w:rPr>
        <w:t>Humaniora</w:t>
      </w:r>
      <w:proofErr w:type="spellEnd"/>
    </w:p>
    <w:p w14:paraId="36EE28A5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Universitas </w:t>
      </w:r>
      <w:proofErr w:type="spellStart"/>
      <w:r>
        <w:rPr>
          <w:rFonts w:ascii="Times New Roman" w:eastAsiaTheme="majorEastAsia" w:hAnsi="Times New Roman" w:cstheme="majorBidi"/>
          <w:bCs/>
          <w:sz w:val="24"/>
          <w:szCs w:val="32"/>
        </w:rPr>
        <w:t>Teknologi</w:t>
      </w:r>
      <w:proofErr w:type="spellEnd"/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 Yogyakarta</w:t>
      </w:r>
    </w:p>
    <w:p w14:paraId="699A22F9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Email: </w:t>
      </w:r>
      <w:hyperlink r:id="rId6" w:history="1">
        <w:r>
          <w:rPr>
            <w:rStyle w:val="Hyperlink"/>
            <w:rFonts w:ascii="Times New Roman" w:eastAsiaTheme="majorEastAsia" w:hAnsi="Times New Roman" w:cstheme="majorBidi"/>
            <w:bCs/>
            <w:sz w:val="24"/>
            <w:szCs w:val="32"/>
          </w:rPr>
          <w:t>pramesstia@gmail.com</w:t>
        </w:r>
      </w:hyperlink>
    </w:p>
    <w:p w14:paraId="593C8CE9" w14:textId="77777777" w:rsidR="008C172B" w:rsidRDefault="008C172B">
      <w:pPr>
        <w:spacing w:after="0"/>
        <w:jc w:val="center"/>
      </w:pPr>
    </w:p>
    <w:bookmarkEnd w:id="0"/>
    <w:p w14:paraId="02F6BA6A" w14:textId="7C1FBBA9" w:rsidR="008C172B" w:rsidRDefault="00470747">
      <w:pPr>
        <w:pStyle w:val="Heading1"/>
        <w:spacing w:after="240"/>
        <w:ind w:left="0"/>
        <w:jc w:val="center"/>
        <w:rPr>
          <w:lang w:val="id-ID"/>
        </w:rPr>
      </w:pPr>
      <w:r>
        <w:rPr>
          <w:lang w:val="id-ID"/>
        </w:rPr>
        <w:t>ABSTRAK</w:t>
      </w:r>
    </w:p>
    <w:p w14:paraId="4E5A19F9" w14:textId="77777777" w:rsidR="008C172B" w:rsidRDefault="00470747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AruPAdan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mangrove di KEE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Ujungpangkah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brasi yang terjadi di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Ujungpangkah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luasan lahan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mangrove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KEE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Ujungpangkah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semula </w:t>
      </w:r>
      <w:r>
        <w:rPr>
          <w:rFonts w:ascii="Times New Roman" w:hAnsi="Times New Roman" w:cs="Times New Roman"/>
          <w:sz w:val="24"/>
          <w:lang w:val="id-ID"/>
        </w:rPr>
        <w:t xml:space="preserve">5,9 ha menjadi 3,09 ha. Fenomena tersebut mengundang perhatian dari LSM lingkungan </w:t>
      </w:r>
      <w:proofErr w:type="spellStart"/>
      <w:r>
        <w:rPr>
          <w:rFonts w:ascii="Times New Roman" w:hAnsi="Times New Roman" w:cs="Times New Roman"/>
          <w:sz w:val="24"/>
          <w:lang w:val="id-ID"/>
        </w:rPr>
        <w:t>ARuPA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serta lembaga donor Amerika Serikat “USAID”.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Fenomena tersebut menghadirk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 kolaborasi antara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ARuPA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lembaga donor USAID melalui program BIJAK dalam mengelola lahan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mangrove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KEE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Ujungpangkah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Penelitian ini menggunakan kerangka teori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d-ID"/>
        </w:rPr>
        <w:t>collaborative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d-ID"/>
        </w:rPr>
        <w:t>governance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menjadi sorot utama dalam menganalisis kolaborasi yang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ilakukan oleh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ARuPA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USAID. Metode penelitian yang digunakan pada penelitian ini adalah kualitatif deskriptif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dan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ecotourism</w:t>
      </w:r>
      <w:r>
        <w:rPr>
          <w:rFonts w:ascii="Times New Roman" w:hAnsi="Times New Roman" w:cs="Times New Roman"/>
          <w:sz w:val="24"/>
          <w:szCs w:val="24"/>
        </w:rPr>
        <w:t xml:space="preserve"> di KEE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Ujungpangkah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USAID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mangrove di KEE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Ujungpangkah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A33867" w14:textId="77777777" w:rsidR="008C172B" w:rsidRDefault="00470747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Kolaborasi,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ARuPA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, USAID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BIJAK, KEE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id-ID"/>
        </w:rPr>
        <w:t>Ujungpangkah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Collaborative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Governance</w:t>
      </w:r>
      <w:proofErr w:type="spellEnd"/>
    </w:p>
    <w:p w14:paraId="1DB7BB2F" w14:textId="77777777" w:rsidR="008C172B" w:rsidRDefault="00470747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br w:type="page"/>
      </w:r>
    </w:p>
    <w:p w14:paraId="2C94C5FA" w14:textId="77777777" w:rsidR="008C172B" w:rsidRDefault="00470747" w:rsidP="00470747">
      <w:pPr>
        <w:spacing w:line="360" w:lineRule="auto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1" w:name="_Toc145399892"/>
      <w:r>
        <w:rPr>
          <w:rFonts w:ascii="Times New Roman" w:eastAsiaTheme="majorEastAsia" w:hAnsi="Times New Roman" w:cstheme="majorBidi"/>
          <w:b/>
          <w:sz w:val="24"/>
          <w:szCs w:val="32"/>
        </w:rPr>
        <w:lastRenderedPageBreak/>
        <w:t>COLLABORATION BETWEEN NGO ARUPA WITH USAID IN MA</w:t>
      </w:r>
      <w:r>
        <w:rPr>
          <w:rFonts w:ascii="Times New Roman" w:eastAsiaTheme="majorEastAsia" w:hAnsi="Times New Roman" w:cstheme="majorBidi"/>
          <w:b/>
          <w:sz w:val="24"/>
          <w:szCs w:val="32"/>
        </w:rPr>
        <w:t>NAGEMENT OF MANGROVE IN THE UJUNGPANGKAH ESSENTIAL ECOSYSTEM (KEE) AREA</w:t>
      </w:r>
    </w:p>
    <w:p w14:paraId="627BE1BC" w14:textId="77777777" w:rsidR="008C172B" w:rsidRDefault="008C172B">
      <w:pPr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458FC1F0" w14:textId="77777777" w:rsidR="008C172B" w:rsidRDefault="00470747">
      <w:pPr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proofErr w:type="spellStart"/>
      <w:r>
        <w:rPr>
          <w:rFonts w:ascii="Times New Roman" w:eastAsiaTheme="majorEastAsia" w:hAnsi="Times New Roman" w:cstheme="majorBidi"/>
          <w:b/>
          <w:sz w:val="24"/>
          <w:szCs w:val="32"/>
        </w:rPr>
        <w:t>Pramestia</w:t>
      </w:r>
      <w:proofErr w:type="spellEnd"/>
      <w:r>
        <w:rPr>
          <w:rFonts w:ascii="Times New Roman" w:eastAsiaTheme="majorEastAsia" w:hAnsi="Times New Roman" w:cstheme="majorBidi"/>
          <w:b/>
          <w:sz w:val="24"/>
          <w:szCs w:val="32"/>
        </w:rPr>
        <w:t xml:space="preserve"> Sekar </w:t>
      </w:r>
      <w:proofErr w:type="spellStart"/>
      <w:r>
        <w:rPr>
          <w:rFonts w:ascii="Times New Roman" w:eastAsiaTheme="majorEastAsia" w:hAnsi="Times New Roman" w:cstheme="majorBidi"/>
          <w:b/>
          <w:sz w:val="24"/>
          <w:szCs w:val="32"/>
        </w:rPr>
        <w:t>Salsabilla</w:t>
      </w:r>
      <w:proofErr w:type="spellEnd"/>
    </w:p>
    <w:p w14:paraId="370FE975" w14:textId="77777777" w:rsidR="008C172B" w:rsidRDefault="008C172B">
      <w:pPr>
        <w:spacing w:after="0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</w:p>
    <w:p w14:paraId="787BFC1A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International </w:t>
      </w:r>
      <w:r>
        <w:rPr>
          <w:rFonts w:ascii="Times New Roman" w:eastAsiaTheme="majorEastAsia" w:hAnsi="Times New Roman" w:cstheme="majorBidi"/>
          <w:bCs/>
          <w:sz w:val="24"/>
          <w:szCs w:val="32"/>
        </w:rPr>
        <w:tab/>
        <w:t>Relations Study Program</w:t>
      </w:r>
    </w:p>
    <w:p w14:paraId="4783600A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>Faculty of Business &amp; Humanities</w:t>
      </w:r>
    </w:p>
    <w:p w14:paraId="16083D5F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>Technology University of Yogyakarta</w:t>
      </w:r>
    </w:p>
    <w:p w14:paraId="552721E7" w14:textId="77777777" w:rsidR="008C172B" w:rsidRDefault="00470747">
      <w:pPr>
        <w:spacing w:after="0" w:line="240" w:lineRule="auto"/>
        <w:jc w:val="center"/>
        <w:rPr>
          <w:rFonts w:ascii="Times New Roman" w:eastAsiaTheme="majorEastAsia" w:hAnsi="Times New Roman" w:cstheme="majorBidi"/>
          <w:bCs/>
          <w:sz w:val="24"/>
          <w:szCs w:val="32"/>
        </w:rPr>
      </w:pPr>
      <w:r>
        <w:rPr>
          <w:rFonts w:ascii="Times New Roman" w:eastAsiaTheme="majorEastAsia" w:hAnsi="Times New Roman" w:cstheme="majorBidi"/>
          <w:bCs/>
          <w:sz w:val="24"/>
          <w:szCs w:val="32"/>
        </w:rPr>
        <w:t xml:space="preserve">Email: </w:t>
      </w:r>
      <w:hyperlink r:id="rId7" w:history="1">
        <w:r>
          <w:rPr>
            <w:rStyle w:val="Hyperlink"/>
            <w:rFonts w:ascii="Times New Roman" w:eastAsiaTheme="majorEastAsia" w:hAnsi="Times New Roman" w:cstheme="majorBidi"/>
            <w:bCs/>
            <w:sz w:val="24"/>
            <w:szCs w:val="32"/>
          </w:rPr>
          <w:t>pramesstia@gmail.com</w:t>
        </w:r>
      </w:hyperlink>
    </w:p>
    <w:p w14:paraId="594C8431" w14:textId="77777777" w:rsidR="008C172B" w:rsidRDefault="008C172B">
      <w:pPr>
        <w:pStyle w:val="Heading1"/>
        <w:ind w:left="0"/>
        <w:jc w:val="center"/>
        <w:rPr>
          <w:i/>
          <w:lang w:val="id-ID"/>
        </w:rPr>
      </w:pPr>
    </w:p>
    <w:bookmarkEnd w:id="1"/>
    <w:p w14:paraId="0876A8AD" w14:textId="70811B67" w:rsidR="008C172B" w:rsidRDefault="00470747" w:rsidP="00470747">
      <w:pPr>
        <w:jc w:val="center"/>
        <w:rPr>
          <w:sz w:val="6"/>
          <w:szCs w:val="6"/>
          <w:lang w:val="id-ID"/>
        </w:rPr>
      </w:pPr>
      <w:r w:rsidRPr="00470747">
        <w:rPr>
          <w:rFonts w:ascii="Times New Roman" w:eastAsiaTheme="majorEastAsia" w:hAnsi="Times New Roman" w:cstheme="majorBidi"/>
          <w:b/>
          <w:i/>
          <w:sz w:val="24"/>
          <w:szCs w:val="32"/>
          <w:lang w:val="id-ID"/>
        </w:rPr>
        <w:t>ABSTRACT</w:t>
      </w:r>
    </w:p>
    <w:p w14:paraId="4B319D29" w14:textId="77777777" w:rsidR="008C172B" w:rsidRDefault="004707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</w:rPr>
        <w:t xml:space="preserve">This research examines the collaboration between </w:t>
      </w:r>
      <w:proofErr w:type="spellStart"/>
      <w:r>
        <w:rPr>
          <w:rFonts w:ascii="Times New Roman" w:hAnsi="Times New Roman"/>
          <w:i/>
          <w:sz w:val="24"/>
          <w:szCs w:val="24"/>
        </w:rPr>
        <w:t>AruPA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USAID in managing mangrove land in the </w:t>
      </w:r>
      <w:proofErr w:type="spellStart"/>
      <w:r>
        <w:rPr>
          <w:rFonts w:ascii="Times New Roman" w:hAnsi="Times New Roman"/>
          <w:i/>
          <w:sz w:val="24"/>
          <w:szCs w:val="24"/>
        </w:rPr>
        <w:t>Ujungpangkah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KEE which is affected by </w:t>
      </w:r>
      <w:r>
        <w:rPr>
          <w:rFonts w:ascii="Times New Roman" w:hAnsi="Times New Roman"/>
          <w:i/>
          <w:sz w:val="24"/>
          <w:szCs w:val="24"/>
        </w:rPr>
        <w:t xml:space="preserve">abrasion. The abrasion that occurred in </w:t>
      </w:r>
      <w:proofErr w:type="spellStart"/>
      <w:r>
        <w:rPr>
          <w:rFonts w:ascii="Times New Roman" w:hAnsi="Times New Roman"/>
          <w:i/>
          <w:sz w:val="24"/>
          <w:szCs w:val="24"/>
        </w:rPr>
        <w:t>Ujungpangkah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changed the area of KEE </w:t>
      </w:r>
      <w:proofErr w:type="spellStart"/>
      <w:r>
        <w:rPr>
          <w:rFonts w:ascii="Times New Roman" w:hAnsi="Times New Roman"/>
          <w:i/>
          <w:sz w:val="24"/>
          <w:szCs w:val="24"/>
        </w:rPr>
        <w:t>Ujungpangkah's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mangrove land from 5.9 ha to 3.09 ha. This phenomenon attracted the attention of the environmental NGO </w:t>
      </w:r>
      <w:proofErr w:type="spellStart"/>
      <w:r>
        <w:rPr>
          <w:rFonts w:ascii="Times New Roman" w:hAnsi="Times New Roman"/>
          <w:i/>
          <w:sz w:val="24"/>
          <w:szCs w:val="24"/>
        </w:rPr>
        <w:t>ARuPA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the United States donor agency "USAID". This phenom</w:t>
      </w:r>
      <w:r>
        <w:rPr>
          <w:rFonts w:ascii="Times New Roman" w:hAnsi="Times New Roman"/>
          <w:i/>
          <w:sz w:val="24"/>
          <w:szCs w:val="24"/>
        </w:rPr>
        <w:t xml:space="preserve">enon presents a collaboration between </w:t>
      </w:r>
      <w:proofErr w:type="spellStart"/>
      <w:r>
        <w:rPr>
          <w:rFonts w:ascii="Times New Roman" w:hAnsi="Times New Roman"/>
          <w:i/>
          <w:sz w:val="24"/>
          <w:szCs w:val="24"/>
        </w:rPr>
        <w:t>ARuPA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the donor agency USAID through the BIJAK program in managing mangrove land in the </w:t>
      </w:r>
      <w:proofErr w:type="spellStart"/>
      <w:r>
        <w:rPr>
          <w:rFonts w:ascii="Times New Roman" w:hAnsi="Times New Roman"/>
          <w:i/>
          <w:sz w:val="24"/>
          <w:szCs w:val="24"/>
        </w:rPr>
        <w:t>Ujungpangkah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KEE. This research uses a collaborative governance theoretical framework which is the </w:t>
      </w:r>
      <w:proofErr w:type="gramStart"/>
      <w:r>
        <w:rPr>
          <w:rFonts w:ascii="Times New Roman" w:hAnsi="Times New Roman"/>
          <w:i/>
          <w:sz w:val="24"/>
          <w:szCs w:val="24"/>
        </w:rPr>
        <w:t>main focus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in analyzing the</w:t>
      </w:r>
      <w:r>
        <w:rPr>
          <w:rFonts w:ascii="Times New Roman" w:hAnsi="Times New Roman"/>
          <w:i/>
          <w:sz w:val="24"/>
          <w:szCs w:val="24"/>
        </w:rPr>
        <w:t xml:space="preserve"> collaboration carried out by </w:t>
      </w:r>
      <w:proofErr w:type="spellStart"/>
      <w:r>
        <w:rPr>
          <w:rFonts w:ascii="Times New Roman" w:hAnsi="Times New Roman"/>
          <w:i/>
          <w:sz w:val="24"/>
          <w:szCs w:val="24"/>
        </w:rPr>
        <w:t>ARuPA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with USAID. The research method used in this research is descriptive qualitative using primary data and secondary data. The results of this research found ecotourism in KEE </w:t>
      </w:r>
      <w:proofErr w:type="spellStart"/>
      <w:r>
        <w:rPr>
          <w:rFonts w:ascii="Times New Roman" w:hAnsi="Times New Roman"/>
          <w:i/>
          <w:sz w:val="24"/>
          <w:szCs w:val="24"/>
        </w:rPr>
        <w:t>Ujungpangkah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as an output of collaboration betw</w:t>
      </w:r>
      <w:r>
        <w:rPr>
          <w:rFonts w:ascii="Times New Roman" w:hAnsi="Times New Roman"/>
          <w:i/>
          <w:sz w:val="24"/>
          <w:szCs w:val="24"/>
        </w:rPr>
        <w:t xml:space="preserve">een </w:t>
      </w:r>
      <w:proofErr w:type="spellStart"/>
      <w:r>
        <w:rPr>
          <w:rFonts w:ascii="Times New Roman" w:hAnsi="Times New Roman"/>
          <w:i/>
          <w:sz w:val="24"/>
          <w:szCs w:val="24"/>
        </w:rPr>
        <w:t>ARuPA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USAID and as a concrete step in managing mangrove land in KEE </w:t>
      </w:r>
      <w:proofErr w:type="spellStart"/>
      <w:r>
        <w:rPr>
          <w:rFonts w:ascii="Times New Roman" w:hAnsi="Times New Roman"/>
          <w:i/>
          <w:sz w:val="24"/>
          <w:szCs w:val="24"/>
        </w:rPr>
        <w:t>Ujungpangkah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4966FD18" w14:textId="77777777" w:rsidR="008C172B" w:rsidRDefault="00470747">
      <w:pPr>
        <w:spacing w:line="240" w:lineRule="auto"/>
        <w:ind w:left="1134" w:hanging="1134"/>
        <w:rPr>
          <w:bCs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Keywords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Collaboration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ARuPA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, USAID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BIJAK, KEE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Ujungpangkah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Collaborative Governance</w:t>
      </w:r>
    </w:p>
    <w:p w14:paraId="0F085B56" w14:textId="77777777" w:rsidR="008C172B" w:rsidRDefault="008C172B">
      <w:pPr>
        <w:jc w:val="center"/>
      </w:pPr>
    </w:p>
    <w:sectPr w:rsidR="008C172B">
      <w:pgSz w:w="11907" w:h="1683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F3AD" w14:textId="77777777" w:rsidR="008C172B" w:rsidRDefault="00470747">
      <w:pPr>
        <w:spacing w:line="240" w:lineRule="auto"/>
      </w:pPr>
      <w:r>
        <w:separator/>
      </w:r>
    </w:p>
  </w:endnote>
  <w:endnote w:type="continuationSeparator" w:id="0">
    <w:p w14:paraId="7731CA5D" w14:textId="77777777" w:rsidR="008C172B" w:rsidRDefault="0047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AF02" w14:textId="77777777" w:rsidR="008C172B" w:rsidRDefault="00470747">
      <w:pPr>
        <w:spacing w:after="0"/>
      </w:pPr>
      <w:r>
        <w:separator/>
      </w:r>
    </w:p>
  </w:footnote>
  <w:footnote w:type="continuationSeparator" w:id="0">
    <w:p w14:paraId="49D6CCC9" w14:textId="77777777" w:rsidR="008C172B" w:rsidRDefault="004707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6"/>
    <w:rsid w:val="002720AF"/>
    <w:rsid w:val="002943B2"/>
    <w:rsid w:val="00315073"/>
    <w:rsid w:val="00361099"/>
    <w:rsid w:val="004312F8"/>
    <w:rsid w:val="0043649B"/>
    <w:rsid w:val="00470747"/>
    <w:rsid w:val="005A27CF"/>
    <w:rsid w:val="00660CD7"/>
    <w:rsid w:val="00663F15"/>
    <w:rsid w:val="006A7306"/>
    <w:rsid w:val="007043E9"/>
    <w:rsid w:val="00817E54"/>
    <w:rsid w:val="008C172B"/>
    <w:rsid w:val="009571AC"/>
    <w:rsid w:val="00AB3018"/>
    <w:rsid w:val="00BD5AC5"/>
    <w:rsid w:val="00C967AF"/>
    <w:rsid w:val="00D0433E"/>
    <w:rsid w:val="00E34FBE"/>
    <w:rsid w:val="00E56606"/>
    <w:rsid w:val="00EB6F7A"/>
    <w:rsid w:val="00EE1BA2"/>
    <w:rsid w:val="00F463F2"/>
    <w:rsid w:val="00F5341B"/>
    <w:rsid w:val="1A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E64"/>
  <w15:docId w15:val="{96E46130-718F-4213-A07A-746C593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messt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messt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PRAMESTIA SEKAR SALSABILLA</dc:creator>
  <cp:lastModifiedBy>ANGGY PERTIWI</cp:lastModifiedBy>
  <cp:revision>8</cp:revision>
  <cp:lastPrinted>2023-09-15T08:59:00Z</cp:lastPrinted>
  <dcterms:created xsi:type="dcterms:W3CDTF">2023-09-15T09:05:00Z</dcterms:created>
  <dcterms:modified xsi:type="dcterms:W3CDTF">2023-10-16T06:50:00Z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2C0C44B787CE478A9CD230D980126F29_12</vt:lpwstr>
  </property>
</Properties>
</file>