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D9367" w14:textId="77777777" w:rsidR="00035B38" w:rsidRPr="009A46EE" w:rsidRDefault="00035B38" w:rsidP="00035B38">
      <w:pPr>
        <w:pStyle w:val="Heading1"/>
        <w:rPr>
          <w:rFonts w:eastAsia="DengXian" w:cs="Times New Roman"/>
          <w:lang w:val="en-US"/>
        </w:rPr>
      </w:pPr>
      <w:bookmarkStart w:id="0" w:name="_Toc143508372"/>
      <w:r w:rsidRPr="009A46EE">
        <w:rPr>
          <w:rFonts w:eastAsia="DengXian" w:cs="Times New Roman"/>
          <w:lang w:val="en-US"/>
        </w:rPr>
        <w:t>ABSTRACT</w:t>
      </w:r>
      <w:bookmarkEnd w:id="0"/>
    </w:p>
    <w:p w14:paraId="1A7CA207" w14:textId="77777777" w:rsidR="00035B38" w:rsidRPr="009A46EE" w:rsidRDefault="00035B38" w:rsidP="00035B38">
      <w:pPr>
        <w:spacing w:after="0" w:line="360" w:lineRule="auto"/>
        <w:rPr>
          <w:rFonts w:ascii="Times New Roman" w:hAnsi="Times New Roman" w:cs="Times New Roman"/>
          <w:lang w:val="en-US"/>
        </w:rPr>
      </w:pPr>
    </w:p>
    <w:p w14:paraId="3A609539" w14:textId="77777777" w:rsidR="00035B38" w:rsidRPr="009A46EE" w:rsidRDefault="00035B38" w:rsidP="00035B38">
      <w:pPr>
        <w:spacing w:after="0" w:line="360" w:lineRule="auto"/>
        <w:rPr>
          <w:rFonts w:ascii="Times New Roman" w:hAnsi="Times New Roman" w:cs="Times New Roman"/>
          <w:lang w:val="en-US"/>
        </w:rPr>
      </w:pPr>
    </w:p>
    <w:p w14:paraId="26498BC4" w14:textId="3DE82EC8" w:rsidR="00035B38" w:rsidRPr="00F83A00" w:rsidRDefault="00035B38" w:rsidP="00035B38">
      <w:pPr>
        <w:tabs>
          <w:tab w:val="left" w:pos="4253"/>
        </w:tabs>
        <w:spacing w:before="240" w:after="0" w:line="240" w:lineRule="auto"/>
        <w:ind w:left="1418" w:hanging="1418"/>
        <w:jc w:val="both"/>
        <w:rPr>
          <w:rFonts w:ascii="Times New Roman" w:eastAsia="DengXian" w:hAnsi="Times New Roman" w:cs="Times New Roman"/>
          <w:i/>
          <w:iCs/>
          <w:sz w:val="24"/>
          <w:szCs w:val="24"/>
          <w:lang w:val="en-US"/>
        </w:rPr>
      </w:pPr>
      <w:bookmarkStart w:id="1" w:name="_Hlk141343025"/>
      <w:r w:rsidRPr="009A46EE">
        <w:rPr>
          <w:rFonts w:ascii="Times New Roman" w:eastAsia="DengXian" w:hAnsi="Times New Roman" w:cs="Times New Roman"/>
          <w:b/>
          <w:bCs/>
          <w:sz w:val="24"/>
          <w:szCs w:val="24"/>
          <w:lang w:val="en-US"/>
        </w:rPr>
        <w:t>Prasetyo, I. R.  2023</w:t>
      </w:r>
      <w:r w:rsidRPr="009A46EE">
        <w:rPr>
          <w:rFonts w:ascii="Times New Roman" w:eastAsia="DengXian" w:hAnsi="Times New Roman" w:cs="Times New Roman"/>
          <w:sz w:val="24"/>
          <w:szCs w:val="24"/>
          <w:lang w:val="en-US"/>
        </w:rPr>
        <w:t>. “</w:t>
      </w:r>
      <w:r w:rsidRPr="00F83A00">
        <w:rPr>
          <w:rFonts w:ascii="Times New Roman" w:eastAsia="DengXian" w:hAnsi="Times New Roman" w:cs="Times New Roman"/>
          <w:i/>
          <w:iCs/>
          <w:sz w:val="24"/>
          <w:szCs w:val="24"/>
          <w:lang w:val="en-US"/>
        </w:rPr>
        <w:t>Students’ Perception</w:t>
      </w:r>
      <w:r>
        <w:rPr>
          <w:rFonts w:ascii="Times New Roman" w:eastAsia="DengXian" w:hAnsi="Times New Roman" w:cs="Times New Roman"/>
          <w:i/>
          <w:iCs/>
          <w:sz w:val="24"/>
          <w:szCs w:val="24"/>
          <w:lang w:val="en-US"/>
        </w:rPr>
        <w:t>s</w:t>
      </w:r>
      <w:r w:rsidRPr="00F83A00">
        <w:rPr>
          <w:rFonts w:ascii="Times New Roman" w:eastAsia="DengXian" w:hAnsi="Times New Roman" w:cs="Times New Roman"/>
          <w:i/>
          <w:iCs/>
          <w:sz w:val="24"/>
          <w:szCs w:val="24"/>
          <w:lang w:val="en-US"/>
        </w:rPr>
        <w:t xml:space="preserve"> </w:t>
      </w:r>
      <w:r>
        <w:rPr>
          <w:rFonts w:ascii="Times New Roman" w:eastAsia="DengXian" w:hAnsi="Times New Roman" w:cs="Times New Roman"/>
          <w:i/>
          <w:iCs/>
          <w:sz w:val="24"/>
          <w:szCs w:val="24"/>
          <w:lang w:val="en-US"/>
        </w:rPr>
        <w:t>a</w:t>
      </w:r>
      <w:r w:rsidRPr="00F83A00">
        <w:rPr>
          <w:rFonts w:ascii="Times New Roman" w:eastAsia="DengXian" w:hAnsi="Times New Roman" w:cs="Times New Roman"/>
          <w:i/>
          <w:iCs/>
          <w:sz w:val="24"/>
          <w:szCs w:val="24"/>
          <w:lang w:val="en-US"/>
        </w:rPr>
        <w:t xml:space="preserve">nd Challenges </w:t>
      </w:r>
      <w:r>
        <w:rPr>
          <w:rFonts w:ascii="Times New Roman" w:eastAsia="DengXian" w:hAnsi="Times New Roman" w:cs="Times New Roman"/>
          <w:i/>
          <w:iCs/>
          <w:sz w:val="24"/>
          <w:szCs w:val="24"/>
          <w:lang w:val="en-US"/>
        </w:rPr>
        <w:t>o</w:t>
      </w:r>
      <w:r w:rsidRPr="00F83A00">
        <w:rPr>
          <w:rFonts w:ascii="Times New Roman" w:eastAsia="DengXian" w:hAnsi="Times New Roman" w:cs="Times New Roman"/>
          <w:i/>
          <w:iCs/>
          <w:sz w:val="24"/>
          <w:szCs w:val="24"/>
          <w:lang w:val="en-US"/>
        </w:rPr>
        <w:t xml:space="preserve">n </w:t>
      </w:r>
      <w:r>
        <w:rPr>
          <w:rFonts w:ascii="Times New Roman" w:eastAsia="DengXian" w:hAnsi="Times New Roman" w:cs="Times New Roman"/>
          <w:i/>
          <w:iCs/>
          <w:sz w:val="24"/>
          <w:szCs w:val="24"/>
          <w:lang w:val="en-US"/>
        </w:rPr>
        <w:t>t</w:t>
      </w:r>
      <w:r w:rsidRPr="00F83A00">
        <w:rPr>
          <w:rFonts w:ascii="Times New Roman" w:eastAsia="DengXian" w:hAnsi="Times New Roman" w:cs="Times New Roman"/>
          <w:i/>
          <w:iCs/>
          <w:sz w:val="24"/>
          <w:szCs w:val="24"/>
          <w:lang w:val="en-US"/>
        </w:rPr>
        <w:t xml:space="preserve">he </w:t>
      </w:r>
      <w:r>
        <w:rPr>
          <w:rFonts w:ascii="Times New Roman" w:eastAsia="DengXian" w:hAnsi="Times New Roman" w:cs="Times New Roman"/>
          <w:i/>
          <w:iCs/>
          <w:sz w:val="24"/>
          <w:szCs w:val="24"/>
          <w:lang w:val="en-US"/>
        </w:rPr>
        <w:t>u</w:t>
      </w:r>
      <w:r w:rsidRPr="00F83A00">
        <w:rPr>
          <w:rFonts w:ascii="Times New Roman" w:eastAsia="DengXian" w:hAnsi="Times New Roman" w:cs="Times New Roman"/>
          <w:i/>
          <w:iCs/>
          <w:sz w:val="24"/>
          <w:szCs w:val="24"/>
          <w:lang w:val="en-US"/>
        </w:rPr>
        <w:t xml:space="preserve">se </w:t>
      </w:r>
      <w:r>
        <w:rPr>
          <w:rFonts w:ascii="Times New Roman" w:eastAsia="DengXian" w:hAnsi="Times New Roman" w:cs="Times New Roman"/>
          <w:i/>
          <w:iCs/>
          <w:sz w:val="24"/>
          <w:szCs w:val="24"/>
          <w:lang w:val="en-US"/>
        </w:rPr>
        <w:t>o</w:t>
      </w:r>
      <w:r w:rsidRPr="00F83A00">
        <w:rPr>
          <w:rFonts w:ascii="Times New Roman" w:eastAsia="DengXian" w:hAnsi="Times New Roman" w:cs="Times New Roman"/>
          <w:i/>
          <w:iCs/>
          <w:sz w:val="24"/>
          <w:szCs w:val="24"/>
          <w:lang w:val="en-US"/>
        </w:rPr>
        <w:t>f Online System Learning</w:t>
      </w:r>
      <w:r>
        <w:rPr>
          <w:rFonts w:ascii="Times New Roman" w:eastAsia="DengXian" w:hAnsi="Times New Roman" w:cs="Times New Roman"/>
          <w:i/>
          <w:iCs/>
          <w:sz w:val="24"/>
          <w:szCs w:val="24"/>
          <w:lang w:val="en-US"/>
        </w:rPr>
        <w:t xml:space="preserve"> t</w:t>
      </w:r>
      <w:r w:rsidRPr="00F83A00">
        <w:rPr>
          <w:rFonts w:ascii="Times New Roman" w:eastAsia="DengXian" w:hAnsi="Times New Roman" w:cs="Times New Roman"/>
          <w:i/>
          <w:iCs/>
          <w:sz w:val="24"/>
          <w:szCs w:val="24"/>
          <w:lang w:val="en-US"/>
        </w:rPr>
        <w:t xml:space="preserve">oward Reading Comprehension </w:t>
      </w:r>
      <w:r>
        <w:rPr>
          <w:rFonts w:ascii="Times New Roman" w:eastAsia="DengXian" w:hAnsi="Times New Roman" w:cs="Times New Roman"/>
          <w:i/>
          <w:iCs/>
          <w:sz w:val="24"/>
          <w:szCs w:val="24"/>
          <w:lang w:val="en-US"/>
        </w:rPr>
        <w:t>d</w:t>
      </w:r>
      <w:r w:rsidRPr="00F83A00">
        <w:rPr>
          <w:rFonts w:ascii="Times New Roman" w:eastAsia="DengXian" w:hAnsi="Times New Roman" w:cs="Times New Roman"/>
          <w:i/>
          <w:iCs/>
          <w:sz w:val="24"/>
          <w:szCs w:val="24"/>
          <w:lang w:val="en-US"/>
        </w:rPr>
        <w:t>uring Covid-19 Pandemic</w:t>
      </w:r>
      <w:r>
        <w:rPr>
          <w:rFonts w:ascii="Times New Roman" w:eastAsia="DengXian" w:hAnsi="Times New Roman" w:cs="Times New Roman"/>
          <w:i/>
          <w:iCs/>
          <w:sz w:val="24"/>
          <w:szCs w:val="24"/>
          <w:lang w:val="en-US"/>
        </w:rPr>
        <w:t xml:space="preserve"> a</w:t>
      </w:r>
      <w:r w:rsidRPr="00F83A00">
        <w:rPr>
          <w:rFonts w:ascii="Times New Roman" w:eastAsia="DengXian" w:hAnsi="Times New Roman" w:cs="Times New Roman"/>
          <w:i/>
          <w:iCs/>
          <w:sz w:val="24"/>
          <w:szCs w:val="24"/>
          <w:lang w:val="en-US"/>
        </w:rPr>
        <w:t>t Universitas Teknologi Yogyakarta</w:t>
      </w:r>
      <w:r w:rsidRPr="009A46EE">
        <w:rPr>
          <w:rFonts w:ascii="Times New Roman" w:eastAsia="DengXian" w:hAnsi="Times New Roman" w:cs="Times New Roman"/>
          <w:sz w:val="24"/>
          <w:szCs w:val="24"/>
          <w:lang w:val="en-US"/>
        </w:rPr>
        <w:t>”. A Final Paper. Undergraduate Program of English Education Language Study Program. Universitas Teknologi Yogyakarta. Advisor: Anang Widodo, S. S., M.Pd.</w:t>
      </w:r>
    </w:p>
    <w:p w14:paraId="6E83B2CB" w14:textId="77777777" w:rsidR="00035B38" w:rsidRPr="009A46EE" w:rsidRDefault="00035B38" w:rsidP="00035B38">
      <w:pPr>
        <w:tabs>
          <w:tab w:val="left" w:pos="142"/>
        </w:tabs>
        <w:spacing w:after="0" w:line="480" w:lineRule="auto"/>
        <w:ind w:left="284" w:hanging="284"/>
        <w:jc w:val="both"/>
        <w:rPr>
          <w:rFonts w:ascii="Times New Roman" w:eastAsia="DengXian" w:hAnsi="Times New Roman" w:cs="Times New Roman"/>
          <w:sz w:val="24"/>
          <w:szCs w:val="24"/>
          <w:lang w:val="en-US"/>
        </w:rPr>
      </w:pPr>
    </w:p>
    <w:p w14:paraId="4D6F18B8" w14:textId="130C5BAA" w:rsidR="00035B38" w:rsidRPr="009A46EE" w:rsidRDefault="00035B38" w:rsidP="00035B38">
      <w:pPr>
        <w:tabs>
          <w:tab w:val="left" w:pos="0"/>
          <w:tab w:val="left" w:pos="318"/>
        </w:tabs>
        <w:spacing w:after="0" w:line="240" w:lineRule="auto"/>
        <w:jc w:val="both"/>
        <w:rPr>
          <w:rFonts w:ascii="Times New Roman" w:eastAsia="DengXian" w:hAnsi="Times New Roman" w:cs="Times New Roman"/>
          <w:sz w:val="24"/>
          <w:szCs w:val="24"/>
          <w:lang w:val="en-US"/>
        </w:rPr>
      </w:pPr>
      <w:r w:rsidRPr="00625F9C">
        <w:rPr>
          <w:rFonts w:ascii="Times New Roman" w:eastAsia="DengXian" w:hAnsi="Times New Roman" w:cs="Times New Roman"/>
          <w:sz w:val="24"/>
          <w:szCs w:val="24"/>
          <w:lang w:val="en-US"/>
        </w:rPr>
        <w:t>The COVID-19 pandemic caused</w:t>
      </w:r>
      <w:r w:rsidRPr="00035B38">
        <w:rPr>
          <w:rFonts w:ascii="Times New Roman" w:eastAsia="DengXian" w:hAnsi="Times New Roman" w:cs="Times New Roman"/>
          <w:sz w:val="24"/>
          <w:szCs w:val="24"/>
          <w:lang w:val="en-US"/>
        </w:rPr>
        <w:t xml:space="preserve"> many activities</w:t>
      </w:r>
      <w:r>
        <w:rPr>
          <w:rFonts w:ascii="Times New Roman" w:eastAsia="DengXian" w:hAnsi="Times New Roman" w:cs="Times New Roman"/>
          <w:sz w:val="24"/>
          <w:szCs w:val="24"/>
          <w:lang w:val="en-US"/>
        </w:rPr>
        <w:t xml:space="preserve"> changes from offline to online</w:t>
      </w:r>
      <w:r w:rsidRPr="00035B38">
        <w:rPr>
          <w:rFonts w:ascii="Times New Roman" w:eastAsia="DengXian" w:hAnsi="Times New Roman" w:cs="Times New Roman"/>
          <w:sz w:val="24"/>
          <w:szCs w:val="24"/>
          <w:lang w:val="en-US"/>
        </w:rPr>
        <w:t xml:space="preserve">, including </w:t>
      </w:r>
      <w:r w:rsidR="007A23ED">
        <w:rPr>
          <w:rFonts w:ascii="Times New Roman" w:eastAsia="DengXian" w:hAnsi="Times New Roman" w:cs="Times New Roman"/>
          <w:sz w:val="24"/>
          <w:szCs w:val="24"/>
          <w:lang w:val="en-US"/>
        </w:rPr>
        <w:t xml:space="preserve">the </w:t>
      </w:r>
      <w:r w:rsidRPr="00035B38">
        <w:rPr>
          <w:rFonts w:ascii="Times New Roman" w:eastAsia="DengXian" w:hAnsi="Times New Roman" w:cs="Times New Roman"/>
          <w:sz w:val="24"/>
          <w:szCs w:val="24"/>
          <w:lang w:val="en-US"/>
        </w:rPr>
        <w:t>educatio</w:t>
      </w:r>
      <w:r>
        <w:rPr>
          <w:rFonts w:ascii="Times New Roman" w:eastAsia="DengXian" w:hAnsi="Times New Roman" w:cs="Times New Roman"/>
          <w:sz w:val="24"/>
          <w:szCs w:val="24"/>
          <w:lang w:val="en-US"/>
        </w:rPr>
        <w:t>n</w:t>
      </w:r>
      <w:r w:rsidR="007A23ED">
        <w:rPr>
          <w:rFonts w:ascii="Times New Roman" w:eastAsia="DengXian" w:hAnsi="Times New Roman" w:cs="Times New Roman"/>
          <w:sz w:val="24"/>
          <w:szCs w:val="24"/>
          <w:lang w:val="en-US"/>
        </w:rPr>
        <w:t>al sector</w:t>
      </w:r>
      <w:r w:rsidRPr="00035B38">
        <w:rPr>
          <w:rFonts w:ascii="Times New Roman" w:eastAsia="DengXian" w:hAnsi="Times New Roman" w:cs="Times New Roman"/>
          <w:sz w:val="24"/>
          <w:szCs w:val="24"/>
          <w:lang w:val="en-US"/>
        </w:rPr>
        <w:t>, to be carried out from home. To comply with government regulations, educational institutions made quick changes by implementing an online learning system</w:t>
      </w:r>
      <w:r w:rsidRPr="00625F9C">
        <w:rPr>
          <w:rFonts w:ascii="Times New Roman" w:eastAsia="DengXian" w:hAnsi="Times New Roman" w:cs="Times New Roman"/>
          <w:sz w:val="24"/>
          <w:szCs w:val="24"/>
          <w:lang w:val="en-US"/>
        </w:rPr>
        <w:t>. Thus, this research explores students' perception</w:t>
      </w:r>
      <w:r>
        <w:rPr>
          <w:rFonts w:ascii="Times New Roman" w:eastAsia="DengXian" w:hAnsi="Times New Roman" w:cs="Times New Roman"/>
          <w:sz w:val="24"/>
          <w:szCs w:val="24"/>
          <w:lang w:val="en-US"/>
        </w:rPr>
        <w:t>s</w:t>
      </w:r>
      <w:r w:rsidRPr="00625F9C">
        <w:rPr>
          <w:rFonts w:ascii="Times New Roman" w:eastAsia="DengXian" w:hAnsi="Times New Roman" w:cs="Times New Roman"/>
          <w:sz w:val="24"/>
          <w:szCs w:val="24"/>
          <w:lang w:val="en-US"/>
        </w:rPr>
        <w:t xml:space="preserve"> and challenges of using online learning toward English reading comprehension. The study used a quantitative descriptive design</w:t>
      </w:r>
      <w:r>
        <w:rPr>
          <w:rFonts w:ascii="Times New Roman" w:eastAsia="DengXian" w:hAnsi="Times New Roman" w:cs="Times New Roman"/>
          <w:sz w:val="24"/>
          <w:szCs w:val="24"/>
          <w:lang w:val="en-US"/>
        </w:rPr>
        <w:t xml:space="preserve"> and </w:t>
      </w:r>
      <w:r w:rsidRPr="00625F9C">
        <w:rPr>
          <w:rFonts w:ascii="Times New Roman" w:eastAsia="DengXian" w:hAnsi="Times New Roman" w:cs="Times New Roman"/>
          <w:sz w:val="24"/>
          <w:szCs w:val="24"/>
          <w:lang w:val="en-US"/>
        </w:rPr>
        <w:t xml:space="preserve">19 students of English Literature and 23 students from English Education 2019 </w:t>
      </w:r>
      <w:r>
        <w:rPr>
          <w:rFonts w:ascii="Times New Roman" w:eastAsia="DengXian" w:hAnsi="Times New Roman" w:cs="Times New Roman"/>
          <w:sz w:val="24"/>
          <w:szCs w:val="24"/>
          <w:lang w:val="en-US"/>
        </w:rPr>
        <w:t>a</w:t>
      </w:r>
      <w:r w:rsidRPr="00625F9C">
        <w:rPr>
          <w:rFonts w:ascii="Times New Roman" w:eastAsia="DengXian" w:hAnsi="Times New Roman" w:cs="Times New Roman"/>
          <w:sz w:val="24"/>
          <w:szCs w:val="24"/>
          <w:lang w:val="en-US"/>
        </w:rPr>
        <w:t xml:space="preserve">cademic </w:t>
      </w:r>
      <w:r>
        <w:rPr>
          <w:rFonts w:ascii="Times New Roman" w:eastAsia="DengXian" w:hAnsi="Times New Roman" w:cs="Times New Roman"/>
          <w:sz w:val="24"/>
          <w:szCs w:val="24"/>
          <w:lang w:val="en-US"/>
        </w:rPr>
        <w:t>y</w:t>
      </w:r>
      <w:r w:rsidRPr="00625F9C">
        <w:rPr>
          <w:rFonts w:ascii="Times New Roman" w:eastAsia="DengXian" w:hAnsi="Times New Roman" w:cs="Times New Roman"/>
          <w:sz w:val="24"/>
          <w:szCs w:val="24"/>
          <w:lang w:val="en-US"/>
        </w:rPr>
        <w:t>ear at Universitas Teknologi Yogyakarta were the respondents in this research. The researcher used questionnaires to collect the data. The data analysis involved using SPSS 20 to validate the collected responses, ensuring</w:t>
      </w:r>
      <w:r>
        <w:rPr>
          <w:rFonts w:ascii="Times New Roman" w:eastAsia="DengXian" w:hAnsi="Times New Roman" w:cs="Times New Roman"/>
          <w:sz w:val="24"/>
          <w:szCs w:val="24"/>
          <w:lang w:val="en-US"/>
        </w:rPr>
        <w:t xml:space="preserve"> their</w:t>
      </w:r>
      <w:r w:rsidRPr="00625F9C">
        <w:rPr>
          <w:rFonts w:ascii="Times New Roman" w:eastAsia="DengXian" w:hAnsi="Times New Roman" w:cs="Times New Roman"/>
          <w:sz w:val="24"/>
          <w:szCs w:val="24"/>
          <w:lang w:val="en-US"/>
        </w:rPr>
        <w:t xml:space="preserve"> accuracy and reliability.</w:t>
      </w:r>
      <w:r>
        <w:rPr>
          <w:rFonts w:ascii="Times New Roman" w:eastAsia="DengXian" w:hAnsi="Times New Roman" w:cs="Times New Roman"/>
          <w:sz w:val="24"/>
          <w:szCs w:val="24"/>
          <w:lang w:val="en-US"/>
        </w:rPr>
        <w:t xml:space="preserve"> </w:t>
      </w:r>
      <w:r>
        <w:rPr>
          <w:rFonts w:ascii="Times New Roman" w:eastAsia="DengXian" w:hAnsi="Times New Roman" w:cs="Times New Roman"/>
          <w:sz w:val="24"/>
          <w:szCs w:val="24"/>
          <w:lang w:val="en-US"/>
        </w:rPr>
        <w:t>The f</w:t>
      </w:r>
      <w:r w:rsidRPr="00625F9C">
        <w:rPr>
          <w:rFonts w:ascii="Times New Roman" w:eastAsia="DengXian" w:hAnsi="Times New Roman" w:cs="Times New Roman"/>
          <w:sz w:val="24"/>
          <w:szCs w:val="24"/>
          <w:lang w:val="en-US"/>
        </w:rPr>
        <w:t>indings revealed that most surveyed students rated their perception</w:t>
      </w:r>
      <w:r>
        <w:rPr>
          <w:rFonts w:ascii="Times New Roman" w:eastAsia="DengXian" w:hAnsi="Times New Roman" w:cs="Times New Roman"/>
          <w:sz w:val="24"/>
          <w:szCs w:val="24"/>
          <w:lang w:val="en-US"/>
        </w:rPr>
        <w:t>s</w:t>
      </w:r>
      <w:r w:rsidRPr="00625F9C">
        <w:rPr>
          <w:rFonts w:ascii="Times New Roman" w:eastAsia="DengXian" w:hAnsi="Times New Roman" w:cs="Times New Roman"/>
          <w:sz w:val="24"/>
          <w:szCs w:val="24"/>
          <w:lang w:val="en-US"/>
        </w:rPr>
        <w:t xml:space="preserve"> of online learning towards reading comprehension during the COVID-19 pandemic at Universitas Teknologi Yogyakarta in the "good" category. These findings answer whether</w:t>
      </w:r>
      <w:r>
        <w:rPr>
          <w:rFonts w:ascii="Times New Roman" w:eastAsia="DengXian" w:hAnsi="Times New Roman" w:cs="Times New Roman"/>
          <w:sz w:val="24"/>
          <w:szCs w:val="24"/>
          <w:lang w:val="en-US"/>
        </w:rPr>
        <w:t xml:space="preserve"> or not</w:t>
      </w:r>
      <w:r w:rsidRPr="00625F9C">
        <w:rPr>
          <w:rFonts w:ascii="Times New Roman" w:eastAsia="DengXian" w:hAnsi="Times New Roman" w:cs="Times New Roman"/>
          <w:sz w:val="24"/>
          <w:szCs w:val="24"/>
          <w:lang w:val="en-US"/>
        </w:rPr>
        <w:t xml:space="preserve"> students positively perceive online learning toward</w:t>
      </w:r>
      <w:r>
        <w:rPr>
          <w:rFonts w:ascii="Times New Roman" w:eastAsia="DengXian" w:hAnsi="Times New Roman" w:cs="Times New Roman"/>
          <w:sz w:val="24"/>
          <w:szCs w:val="24"/>
          <w:lang w:val="en-US"/>
        </w:rPr>
        <w:t>s</w:t>
      </w:r>
      <w:r w:rsidRPr="00625F9C">
        <w:rPr>
          <w:rFonts w:ascii="Times New Roman" w:eastAsia="DengXian" w:hAnsi="Times New Roman" w:cs="Times New Roman"/>
          <w:sz w:val="24"/>
          <w:szCs w:val="24"/>
          <w:lang w:val="en-US"/>
        </w:rPr>
        <w:t xml:space="preserve"> reading comprehension and conclude that online learning is convenient and flexible of virtual platforms. Thus, the challenges show</w:t>
      </w:r>
      <w:r>
        <w:rPr>
          <w:rFonts w:ascii="Times New Roman" w:eastAsia="DengXian" w:hAnsi="Times New Roman" w:cs="Times New Roman"/>
          <w:sz w:val="24"/>
          <w:szCs w:val="24"/>
          <w:lang w:val="en-US"/>
        </w:rPr>
        <w:t>ed</w:t>
      </w:r>
      <w:r w:rsidRPr="00625F9C">
        <w:rPr>
          <w:rFonts w:ascii="Times New Roman" w:eastAsia="DengXian" w:hAnsi="Times New Roman" w:cs="Times New Roman"/>
          <w:sz w:val="24"/>
          <w:szCs w:val="24"/>
          <w:lang w:val="en-US"/>
        </w:rPr>
        <w:t xml:space="preserve"> that students' difficulty is technical issues, such as internet </w:t>
      </w:r>
      <w:r>
        <w:rPr>
          <w:rFonts w:ascii="Times New Roman" w:eastAsia="DengXian" w:hAnsi="Times New Roman" w:cs="Times New Roman"/>
          <w:sz w:val="24"/>
          <w:szCs w:val="24"/>
          <w:lang w:val="en-US"/>
        </w:rPr>
        <w:t>connection</w:t>
      </w:r>
      <w:r w:rsidRPr="00625F9C">
        <w:rPr>
          <w:rFonts w:ascii="Times New Roman" w:eastAsia="DengXian" w:hAnsi="Times New Roman" w:cs="Times New Roman"/>
          <w:sz w:val="24"/>
          <w:szCs w:val="24"/>
          <w:lang w:val="en-US"/>
        </w:rPr>
        <w:t xml:space="preserve"> which could impact their ability to access learning materials and participate</w:t>
      </w:r>
      <w:r>
        <w:rPr>
          <w:rFonts w:ascii="Times New Roman" w:eastAsia="DengXian" w:hAnsi="Times New Roman" w:cs="Times New Roman"/>
          <w:sz w:val="24"/>
          <w:szCs w:val="24"/>
          <w:lang w:val="en-US"/>
        </w:rPr>
        <w:t xml:space="preserve"> </w:t>
      </w:r>
      <w:r w:rsidRPr="00625F9C">
        <w:rPr>
          <w:rFonts w:ascii="Times New Roman" w:eastAsia="DengXian" w:hAnsi="Times New Roman" w:cs="Times New Roman"/>
          <w:sz w:val="24"/>
          <w:szCs w:val="24"/>
          <w:lang w:val="en-US"/>
        </w:rPr>
        <w:t>in interactive activities. In light of these insights, addressing technical challenges and ensuring consistent internet connectivity is critical in optimizing students' online learning experience for reading comprehension.</w:t>
      </w:r>
    </w:p>
    <w:p w14:paraId="3A14382A" w14:textId="77777777" w:rsidR="00035B38" w:rsidRPr="009A46EE" w:rsidRDefault="00035B38" w:rsidP="00035B38">
      <w:pPr>
        <w:tabs>
          <w:tab w:val="left" w:pos="0"/>
          <w:tab w:val="left" w:pos="318"/>
        </w:tabs>
        <w:spacing w:after="0" w:line="240" w:lineRule="auto"/>
        <w:jc w:val="both"/>
        <w:rPr>
          <w:rFonts w:ascii="Times New Roman" w:eastAsia="DengXian" w:hAnsi="Times New Roman" w:cs="Times New Roman"/>
          <w:sz w:val="24"/>
          <w:szCs w:val="24"/>
          <w:lang w:val="en-US"/>
        </w:rPr>
      </w:pPr>
    </w:p>
    <w:p w14:paraId="34BB7D9F" w14:textId="5AB10BD8" w:rsidR="00035B38" w:rsidRPr="009A46EE" w:rsidRDefault="00035B38" w:rsidP="00035B38">
      <w:pPr>
        <w:tabs>
          <w:tab w:val="left" w:pos="0"/>
          <w:tab w:val="left" w:pos="318"/>
        </w:tabs>
        <w:spacing w:after="0" w:line="240" w:lineRule="auto"/>
        <w:jc w:val="both"/>
        <w:rPr>
          <w:rFonts w:ascii="Times New Roman" w:eastAsia="DengXian" w:hAnsi="Times New Roman" w:cs="Times New Roman"/>
          <w:sz w:val="24"/>
          <w:szCs w:val="24"/>
          <w:lang w:val="en-US"/>
        </w:rPr>
      </w:pPr>
      <w:r w:rsidRPr="009A46EE">
        <w:rPr>
          <w:rFonts w:ascii="Times New Roman" w:eastAsia="DengXian" w:hAnsi="Times New Roman" w:cs="Times New Roman"/>
          <w:b/>
          <w:bCs/>
          <w:sz w:val="24"/>
          <w:szCs w:val="24"/>
          <w:lang w:val="en-US"/>
        </w:rPr>
        <w:t>Keywords</w:t>
      </w:r>
      <w:r w:rsidRPr="009A46EE">
        <w:rPr>
          <w:rFonts w:ascii="Times New Roman" w:eastAsia="DengXian" w:hAnsi="Times New Roman" w:cs="Times New Roman"/>
          <w:sz w:val="24"/>
          <w:szCs w:val="24"/>
          <w:lang w:val="en-US"/>
        </w:rPr>
        <w:t>: students’ perception</w:t>
      </w:r>
      <w:r>
        <w:rPr>
          <w:rFonts w:ascii="Times New Roman" w:eastAsia="DengXian" w:hAnsi="Times New Roman" w:cs="Times New Roman"/>
          <w:sz w:val="24"/>
          <w:szCs w:val="24"/>
          <w:lang w:val="en-US"/>
        </w:rPr>
        <w:t>s</w:t>
      </w:r>
      <w:r w:rsidRPr="009A46EE">
        <w:rPr>
          <w:rFonts w:ascii="Times New Roman" w:eastAsia="DengXian" w:hAnsi="Times New Roman" w:cs="Times New Roman"/>
          <w:sz w:val="24"/>
          <w:szCs w:val="24"/>
          <w:lang w:val="en-US"/>
        </w:rPr>
        <w:t>, online learning, reading comprehension</w:t>
      </w:r>
      <w:r>
        <w:rPr>
          <w:rFonts w:ascii="Times New Roman" w:eastAsia="DengXian" w:hAnsi="Times New Roman" w:cs="Times New Roman"/>
          <w:sz w:val="24"/>
          <w:szCs w:val="24"/>
          <w:lang w:val="en-US"/>
        </w:rPr>
        <w:t>, challenges</w:t>
      </w:r>
    </w:p>
    <w:bookmarkEnd w:id="1"/>
    <w:p w14:paraId="17CF18DA" w14:textId="77777777" w:rsidR="00035B38" w:rsidRPr="009A46EE" w:rsidRDefault="00035B38" w:rsidP="00035B38">
      <w:pPr>
        <w:rPr>
          <w:rFonts w:ascii="Times New Roman" w:eastAsia="DengXian" w:hAnsi="Times New Roman" w:cs="Times New Roman"/>
          <w:b/>
          <w:bCs/>
          <w:sz w:val="24"/>
          <w:szCs w:val="24"/>
          <w:lang w:val="en-US"/>
        </w:rPr>
      </w:pPr>
      <w:r w:rsidRPr="009A46EE">
        <w:rPr>
          <w:rFonts w:ascii="Times New Roman" w:eastAsia="DengXian" w:hAnsi="Times New Roman" w:cs="Times New Roman"/>
          <w:b/>
          <w:bCs/>
          <w:sz w:val="24"/>
          <w:szCs w:val="24"/>
          <w:lang w:val="en-US"/>
        </w:rPr>
        <w:br w:type="page"/>
      </w:r>
    </w:p>
    <w:p w14:paraId="7EF91FBC" w14:textId="77777777" w:rsidR="00035B38" w:rsidRPr="009A46EE" w:rsidRDefault="00035B38" w:rsidP="00035B38">
      <w:pPr>
        <w:pStyle w:val="Heading1"/>
        <w:rPr>
          <w:rFonts w:eastAsia="DengXian" w:cs="Times New Roman"/>
          <w:lang w:val="en-US"/>
        </w:rPr>
      </w:pPr>
      <w:bookmarkStart w:id="2" w:name="_Toc143508373"/>
      <w:r w:rsidRPr="009A46EE">
        <w:rPr>
          <w:rFonts w:eastAsia="DengXian" w:cs="Times New Roman"/>
          <w:lang w:val="en-US"/>
        </w:rPr>
        <w:lastRenderedPageBreak/>
        <w:t>INTISARI</w:t>
      </w:r>
      <w:bookmarkEnd w:id="2"/>
    </w:p>
    <w:p w14:paraId="36436682" w14:textId="77777777" w:rsidR="00035B38" w:rsidRPr="009A46EE" w:rsidRDefault="00035B38" w:rsidP="00035B38">
      <w:pPr>
        <w:tabs>
          <w:tab w:val="left" w:pos="4253"/>
        </w:tabs>
        <w:spacing w:after="0" w:line="360" w:lineRule="auto"/>
        <w:jc w:val="center"/>
        <w:rPr>
          <w:rFonts w:ascii="Times New Roman" w:eastAsia="DengXian" w:hAnsi="Times New Roman" w:cs="Times New Roman"/>
          <w:b/>
          <w:bCs/>
          <w:sz w:val="24"/>
          <w:szCs w:val="24"/>
          <w:lang w:val="en-US"/>
        </w:rPr>
      </w:pPr>
    </w:p>
    <w:p w14:paraId="52C062C4" w14:textId="77777777" w:rsidR="00035B38" w:rsidRPr="009A46EE" w:rsidRDefault="00035B38" w:rsidP="00035B38">
      <w:pPr>
        <w:tabs>
          <w:tab w:val="left" w:pos="4253"/>
        </w:tabs>
        <w:spacing w:after="0" w:line="360" w:lineRule="auto"/>
        <w:jc w:val="center"/>
        <w:rPr>
          <w:rFonts w:ascii="Times New Roman" w:eastAsia="DengXian" w:hAnsi="Times New Roman" w:cs="Times New Roman"/>
          <w:b/>
          <w:bCs/>
          <w:sz w:val="24"/>
          <w:szCs w:val="24"/>
          <w:lang w:val="en-US"/>
        </w:rPr>
      </w:pPr>
    </w:p>
    <w:p w14:paraId="3999D55E" w14:textId="77777777" w:rsidR="00035B38" w:rsidRPr="009A46EE" w:rsidRDefault="00035B38" w:rsidP="00035B38">
      <w:pPr>
        <w:tabs>
          <w:tab w:val="left" w:pos="4253"/>
        </w:tabs>
        <w:spacing w:before="240" w:after="0" w:line="240" w:lineRule="auto"/>
        <w:ind w:left="1418" w:hanging="1418"/>
        <w:jc w:val="both"/>
        <w:rPr>
          <w:rFonts w:ascii="Times New Roman" w:eastAsia="DengXian" w:hAnsi="Times New Roman" w:cs="Times New Roman"/>
          <w:i/>
          <w:iCs/>
          <w:sz w:val="24"/>
          <w:szCs w:val="24"/>
          <w:lang w:val="en-US"/>
        </w:rPr>
      </w:pPr>
      <w:r w:rsidRPr="009A46EE">
        <w:rPr>
          <w:rFonts w:ascii="Times New Roman" w:eastAsia="DengXian" w:hAnsi="Times New Roman" w:cs="Times New Roman"/>
          <w:b/>
          <w:bCs/>
          <w:i/>
          <w:iCs/>
          <w:sz w:val="24"/>
          <w:szCs w:val="24"/>
          <w:lang w:val="en-US"/>
        </w:rPr>
        <w:t>Prasetyo, I. R.  2023</w:t>
      </w:r>
      <w:r w:rsidRPr="009A46EE">
        <w:rPr>
          <w:rFonts w:ascii="Times New Roman" w:eastAsia="DengXian" w:hAnsi="Times New Roman" w:cs="Times New Roman"/>
          <w:i/>
          <w:iCs/>
          <w:sz w:val="24"/>
          <w:szCs w:val="24"/>
          <w:lang w:val="en-US"/>
        </w:rPr>
        <w:t>. “</w:t>
      </w:r>
      <w:r w:rsidRPr="00F83A00">
        <w:rPr>
          <w:rFonts w:ascii="Times New Roman" w:eastAsia="DengXian" w:hAnsi="Times New Roman" w:cs="Times New Roman"/>
          <w:i/>
          <w:iCs/>
          <w:sz w:val="24"/>
          <w:szCs w:val="24"/>
          <w:lang w:val="en-US"/>
        </w:rPr>
        <w:t xml:space="preserve">Persepsi dan Tantangan Mahasiswa </w:t>
      </w:r>
      <w:r>
        <w:rPr>
          <w:rFonts w:ascii="Times New Roman" w:eastAsia="DengXian" w:hAnsi="Times New Roman" w:cs="Times New Roman"/>
          <w:i/>
          <w:iCs/>
          <w:sz w:val="24"/>
          <w:szCs w:val="24"/>
          <w:lang w:val="en-US"/>
        </w:rPr>
        <w:t>t</w:t>
      </w:r>
      <w:r w:rsidRPr="00F83A00">
        <w:rPr>
          <w:rFonts w:ascii="Times New Roman" w:eastAsia="DengXian" w:hAnsi="Times New Roman" w:cs="Times New Roman"/>
          <w:i/>
          <w:iCs/>
          <w:sz w:val="24"/>
          <w:szCs w:val="24"/>
          <w:lang w:val="en-US"/>
        </w:rPr>
        <w:t xml:space="preserve">erhadap Penggunaan Pembelajaran Sistem Online </w:t>
      </w:r>
      <w:r>
        <w:rPr>
          <w:rFonts w:ascii="Times New Roman" w:eastAsia="DengXian" w:hAnsi="Times New Roman" w:cs="Times New Roman"/>
          <w:i/>
          <w:iCs/>
          <w:sz w:val="24"/>
          <w:szCs w:val="24"/>
          <w:lang w:val="en-US"/>
        </w:rPr>
        <w:t>t</w:t>
      </w:r>
      <w:r w:rsidRPr="00F83A00">
        <w:rPr>
          <w:rFonts w:ascii="Times New Roman" w:eastAsia="DengXian" w:hAnsi="Times New Roman" w:cs="Times New Roman"/>
          <w:i/>
          <w:iCs/>
          <w:sz w:val="24"/>
          <w:szCs w:val="24"/>
          <w:lang w:val="en-US"/>
        </w:rPr>
        <w:t xml:space="preserve">erhadap Pemahaman Membaca </w:t>
      </w:r>
      <w:r>
        <w:rPr>
          <w:rFonts w:ascii="Times New Roman" w:eastAsia="DengXian" w:hAnsi="Times New Roman" w:cs="Times New Roman"/>
          <w:i/>
          <w:iCs/>
          <w:sz w:val="24"/>
          <w:szCs w:val="24"/>
          <w:lang w:val="en-US"/>
        </w:rPr>
        <w:t>p</w:t>
      </w:r>
      <w:r w:rsidRPr="00F83A00">
        <w:rPr>
          <w:rFonts w:ascii="Times New Roman" w:eastAsia="DengXian" w:hAnsi="Times New Roman" w:cs="Times New Roman"/>
          <w:i/>
          <w:iCs/>
          <w:sz w:val="24"/>
          <w:szCs w:val="24"/>
          <w:lang w:val="en-US"/>
        </w:rPr>
        <w:t xml:space="preserve">ada </w:t>
      </w:r>
      <w:r>
        <w:rPr>
          <w:rFonts w:ascii="Times New Roman" w:eastAsia="DengXian" w:hAnsi="Times New Roman" w:cs="Times New Roman"/>
          <w:i/>
          <w:iCs/>
          <w:sz w:val="24"/>
          <w:szCs w:val="24"/>
          <w:lang w:val="en-US"/>
        </w:rPr>
        <w:t>m</w:t>
      </w:r>
      <w:r w:rsidRPr="00F83A00">
        <w:rPr>
          <w:rFonts w:ascii="Times New Roman" w:eastAsia="DengXian" w:hAnsi="Times New Roman" w:cs="Times New Roman"/>
          <w:i/>
          <w:iCs/>
          <w:sz w:val="24"/>
          <w:szCs w:val="24"/>
          <w:lang w:val="en-US"/>
        </w:rPr>
        <w:t>asa Pandemi Covid-19 di Universitas Teknologi Yogyakarta</w:t>
      </w:r>
      <w:r w:rsidRPr="009A46EE">
        <w:rPr>
          <w:rFonts w:ascii="Times New Roman" w:eastAsia="DengXian" w:hAnsi="Times New Roman" w:cs="Times New Roman"/>
          <w:i/>
          <w:iCs/>
          <w:sz w:val="24"/>
          <w:szCs w:val="24"/>
          <w:lang w:val="en-US"/>
        </w:rPr>
        <w:t>”. Tugas Akhir. Program Sarjana Pendidikan Bahasa Inggris. Universitas Teknologi Yogyakarta. Dosen Pembimbing: Anang Widodo, S. S., M.Pd.</w:t>
      </w:r>
    </w:p>
    <w:p w14:paraId="5D9B3AA8" w14:textId="77777777" w:rsidR="00035B38" w:rsidRPr="009A46EE" w:rsidRDefault="00035B38" w:rsidP="00035B38">
      <w:pPr>
        <w:tabs>
          <w:tab w:val="left" w:pos="142"/>
        </w:tabs>
        <w:spacing w:after="0" w:line="480" w:lineRule="auto"/>
        <w:ind w:left="284" w:hanging="284"/>
        <w:jc w:val="both"/>
        <w:rPr>
          <w:rFonts w:ascii="Times New Roman" w:eastAsia="DengXian" w:hAnsi="Times New Roman" w:cs="Times New Roman"/>
          <w:sz w:val="24"/>
          <w:szCs w:val="24"/>
          <w:lang w:val="en-US"/>
        </w:rPr>
      </w:pPr>
    </w:p>
    <w:p w14:paraId="5DF161DC" w14:textId="77777777" w:rsidR="007A23ED" w:rsidRPr="009A46EE" w:rsidRDefault="007A23ED" w:rsidP="007A23ED">
      <w:pPr>
        <w:tabs>
          <w:tab w:val="left" w:pos="0"/>
          <w:tab w:val="left" w:pos="318"/>
        </w:tabs>
        <w:spacing w:after="0" w:line="240" w:lineRule="auto"/>
        <w:jc w:val="both"/>
        <w:rPr>
          <w:rFonts w:ascii="Times New Roman" w:eastAsia="DengXian" w:hAnsi="Times New Roman" w:cs="Times New Roman"/>
          <w:i/>
          <w:iCs/>
          <w:sz w:val="24"/>
          <w:szCs w:val="24"/>
          <w:lang w:val="en-US"/>
        </w:rPr>
      </w:pPr>
      <w:r w:rsidRPr="00946997">
        <w:rPr>
          <w:rFonts w:ascii="Times New Roman" w:eastAsia="DengXian" w:hAnsi="Times New Roman" w:cs="Times New Roman"/>
          <w:i/>
          <w:iCs/>
          <w:sz w:val="24"/>
          <w:szCs w:val="24"/>
          <w:lang w:val="en-US"/>
        </w:rPr>
        <w:t>Pandemi COVID-19 menyebabkan banyak perubahan aktivitas dari offline menjadi online, termasuk sektor pendidikan harus dilakukan dari rumah. Untuk mematuhi peraturan pemerintah, lembaga pendidikan melakukan perubahan cepat dengan menerapkan sistem pembelajaran online. Oleh karena itu, penelitian ini mengeksplorasi persepsi dan tantangan siswa dalam menggunakan pembelajaran online terhadap pemahaman membaca bahasa Inggris. Penelitian ini menggunakan desain deskriptif kuantitatif dan 19 mahasiswa Sastra Inggris dan 23 mahasiswa Pendidikan Bahasa Inggris tahun akademik 2019 di Universitas Teknologi Yogyakarta menjadi responden dalam penelitian ini. Peneliti menggunakan kuesioner untuk mengumpulkan data. Analisis data melibatkan penggunaan SPSS 20 untuk memvalidasi tanggapan yang dikumpulkan, memastikan keakuratan dan keandalannya. Temuan menunjukkan bahwa sebagian besar mahasiswa yang disurvei menilai persepsi mereka tentang pembelajaran daring terhadap pemahaman bacaan selama pandemi COVID-19 di Universitas Teknologi Yogyakarta dalam kategori "baik". Temuan ini menjawab apakah siswa secara positif mempersepsikan pembelajaran online terhadap pemahaman membaca dan menyimpulkan bahwa pembelajaran online nyaman dan fleksibel dari platform virtual. Dengan demikian, tantangan menunjukkan bahwa kesulitan siswa adalah masalah teknis, seperti koneksi internet yang dapat mempengaruhi kemampuan mereka untuk mengakses materi pembelajaran dan berpartisipasi dalam kegiatan interaktif. Mengingat wawasan ini, mengatasi tantangan teknis dan memastikan konektivitas internet yang konsisten sangat penting dalam mengoptimalkan pengalaman belajar online siswa untuk pemahaman membaca.</w:t>
      </w:r>
    </w:p>
    <w:p w14:paraId="7F5DA919" w14:textId="77777777" w:rsidR="00035B38" w:rsidRPr="009A46EE" w:rsidRDefault="00035B38" w:rsidP="00035B38">
      <w:pPr>
        <w:tabs>
          <w:tab w:val="left" w:pos="0"/>
          <w:tab w:val="left" w:pos="318"/>
        </w:tabs>
        <w:spacing w:after="0" w:line="240" w:lineRule="auto"/>
        <w:jc w:val="both"/>
        <w:rPr>
          <w:rFonts w:ascii="Times New Roman" w:eastAsia="DengXian" w:hAnsi="Times New Roman" w:cs="Times New Roman"/>
          <w:sz w:val="24"/>
          <w:szCs w:val="24"/>
          <w:lang w:val="en-US"/>
        </w:rPr>
      </w:pPr>
    </w:p>
    <w:p w14:paraId="472D1C1E" w14:textId="77777777" w:rsidR="00035B38" w:rsidRPr="009A46EE" w:rsidRDefault="00035B38" w:rsidP="00035B38">
      <w:pPr>
        <w:tabs>
          <w:tab w:val="left" w:pos="0"/>
          <w:tab w:val="left" w:pos="318"/>
        </w:tabs>
        <w:spacing w:after="0" w:line="240" w:lineRule="auto"/>
        <w:jc w:val="both"/>
        <w:rPr>
          <w:rFonts w:ascii="Times New Roman" w:eastAsia="DengXian" w:hAnsi="Times New Roman" w:cs="Times New Roman"/>
          <w:sz w:val="24"/>
          <w:szCs w:val="24"/>
          <w:lang w:val="en-US"/>
        </w:rPr>
      </w:pPr>
    </w:p>
    <w:p w14:paraId="612B69DC" w14:textId="6B7D8EC5" w:rsidR="007600A5" w:rsidRDefault="00035B38" w:rsidP="00035B38">
      <w:pPr>
        <w:rPr>
          <w:rFonts w:ascii="Times New Roman" w:hAnsi="Times New Roman" w:cs="Times New Roman"/>
          <w:i/>
          <w:iCs/>
          <w:sz w:val="24"/>
          <w:szCs w:val="24"/>
          <w:lang w:val="en-US"/>
        </w:rPr>
      </w:pPr>
      <w:r w:rsidRPr="009A46EE">
        <w:rPr>
          <w:rFonts w:ascii="Times New Roman" w:hAnsi="Times New Roman" w:cs="Times New Roman"/>
          <w:b/>
          <w:bCs/>
          <w:i/>
          <w:iCs/>
          <w:sz w:val="24"/>
          <w:szCs w:val="24"/>
          <w:lang w:val="en-US"/>
        </w:rPr>
        <w:t>Kata-kata kunci</w:t>
      </w:r>
      <w:r w:rsidRPr="009A46EE">
        <w:rPr>
          <w:rFonts w:ascii="Times New Roman" w:hAnsi="Times New Roman" w:cs="Times New Roman"/>
          <w:i/>
          <w:iCs/>
          <w:sz w:val="24"/>
          <w:szCs w:val="24"/>
          <w:lang w:val="en-US"/>
        </w:rPr>
        <w:t>: persepsi siswa, pembelajaran daring, reading comprehension</w:t>
      </w:r>
    </w:p>
    <w:p w14:paraId="4ADB1998" w14:textId="77777777" w:rsidR="007600A5" w:rsidRDefault="007600A5">
      <w:pPr>
        <w:rPr>
          <w:rFonts w:ascii="Times New Roman" w:hAnsi="Times New Roman" w:cs="Times New Roman"/>
          <w:i/>
          <w:iCs/>
          <w:sz w:val="24"/>
          <w:szCs w:val="24"/>
          <w:lang w:val="en-US"/>
        </w:rPr>
      </w:pPr>
      <w:r>
        <w:rPr>
          <w:rFonts w:ascii="Times New Roman" w:hAnsi="Times New Roman" w:cs="Times New Roman"/>
          <w:i/>
          <w:iCs/>
          <w:sz w:val="24"/>
          <w:szCs w:val="24"/>
          <w:lang w:val="en-US"/>
        </w:rPr>
        <w:br w:type="page"/>
      </w:r>
    </w:p>
    <w:p w14:paraId="4839C669" w14:textId="72648C75" w:rsidR="000546C6" w:rsidRDefault="007600A5" w:rsidP="00035B38">
      <w:r>
        <w:rPr>
          <w:noProof/>
        </w:rPr>
        <w:lastRenderedPageBreak/>
        <w:drawing>
          <wp:inline distT="0" distB="0" distL="0" distR="0" wp14:anchorId="166D6C5A" wp14:editId="628EA350">
            <wp:extent cx="6601460" cy="4951303"/>
            <wp:effectExtent l="6032"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6608276" cy="4956415"/>
                    </a:xfrm>
                    <a:prstGeom prst="rect">
                      <a:avLst/>
                    </a:prstGeom>
                  </pic:spPr>
                </pic:pic>
              </a:graphicData>
            </a:graphic>
          </wp:inline>
        </w:drawing>
      </w:r>
    </w:p>
    <w:sectPr w:rsidR="000546C6" w:rsidSect="00FF0A0C">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38"/>
    <w:rsid w:val="00035B38"/>
    <w:rsid w:val="000546C6"/>
    <w:rsid w:val="007600A5"/>
    <w:rsid w:val="007A23ED"/>
    <w:rsid w:val="00FF0A0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1074"/>
  <w15:chartTrackingRefBased/>
  <w15:docId w15:val="{114671F7-2F02-4665-AA14-650F6619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B38"/>
    <w:rPr>
      <w:lang w:val="id-ID"/>
    </w:rPr>
  </w:style>
  <w:style w:type="paragraph" w:styleId="Heading1">
    <w:name w:val="heading 1"/>
    <w:basedOn w:val="Normal"/>
    <w:next w:val="Normal"/>
    <w:link w:val="Heading1Char"/>
    <w:uiPriority w:val="9"/>
    <w:qFormat/>
    <w:rsid w:val="00035B38"/>
    <w:pPr>
      <w:keepNext/>
      <w:keepLines/>
      <w:spacing w:after="0" w:line="48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B38"/>
    <w:rPr>
      <w:rFonts w:ascii="Times New Roman" w:eastAsiaTheme="majorEastAsia" w:hAnsi="Times New Roman" w:cstheme="majorBidi"/>
      <w:b/>
      <w:sz w:val="24"/>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94759-862F-426E-976B-B739A9DB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IPUL RUDY PRASETYO</dc:creator>
  <cp:keywords/>
  <dc:description/>
  <cp:lastModifiedBy>IPUL RUDY PRASETYO</cp:lastModifiedBy>
  <cp:revision>2</cp:revision>
  <cp:lastPrinted>2023-08-22T07:33:00Z</cp:lastPrinted>
  <dcterms:created xsi:type="dcterms:W3CDTF">2023-08-22T07:54:00Z</dcterms:created>
  <dcterms:modified xsi:type="dcterms:W3CDTF">2023-08-22T07:54:00Z</dcterms:modified>
</cp:coreProperties>
</file>