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4779E" w14:textId="77777777" w:rsidR="007110F1" w:rsidRPr="007110F1" w:rsidRDefault="007110F1" w:rsidP="007110F1">
      <w:pPr>
        <w:pStyle w:val="Teksisi"/>
        <w:ind w:firstLine="0"/>
        <w:rPr>
          <w:color w:val="auto"/>
        </w:rPr>
      </w:pPr>
    </w:p>
    <w:p w14:paraId="788D9AAC" w14:textId="6DB83895" w:rsidR="007110F1" w:rsidRPr="00676CF4" w:rsidRDefault="00676CF4" w:rsidP="007110F1">
      <w:pPr>
        <w:pStyle w:val="NoSpacing"/>
        <w:jc w:val="center"/>
        <w:rPr>
          <w:b/>
          <w:bCs/>
          <w:i/>
          <w:iCs/>
          <w:sz w:val="28"/>
          <w:szCs w:val="28"/>
        </w:rPr>
      </w:pPr>
      <w:r w:rsidRPr="00676CF4">
        <w:rPr>
          <w:b/>
          <w:bCs/>
          <w:i/>
          <w:iCs/>
          <w:sz w:val="28"/>
          <w:szCs w:val="28"/>
        </w:rPr>
        <w:t>WEBSITE BASED TRACER STUDY APPLICATION DEVELOPMENT</w:t>
      </w:r>
    </w:p>
    <w:p w14:paraId="6B73B41D" w14:textId="48C80662" w:rsidR="007110F1" w:rsidRPr="00676CF4" w:rsidRDefault="00676CF4" w:rsidP="007110F1">
      <w:pPr>
        <w:pStyle w:val="NoSpacing"/>
        <w:jc w:val="center"/>
        <w:rPr>
          <w:i/>
          <w:iCs/>
        </w:rPr>
      </w:pPr>
      <w:r w:rsidRPr="00676CF4">
        <w:rPr>
          <w:i/>
          <w:iCs/>
        </w:rPr>
        <w:t>(Case Study: Dharma Nusantara Sakti Yogyakarta Tourism Academy)</w:t>
      </w:r>
    </w:p>
    <w:p w14:paraId="615A2B87" w14:textId="77777777" w:rsidR="004048C0" w:rsidRDefault="004048C0" w:rsidP="007110F1">
      <w:pPr>
        <w:pStyle w:val="NoSpacing"/>
        <w:jc w:val="center"/>
      </w:pPr>
    </w:p>
    <w:p w14:paraId="50D1B1A6" w14:textId="77777777" w:rsidR="007110F1" w:rsidRDefault="007110F1" w:rsidP="007110F1">
      <w:pPr>
        <w:pStyle w:val="NoSpacing"/>
      </w:pPr>
    </w:p>
    <w:p w14:paraId="1799038D" w14:textId="77777777" w:rsidR="007110F1" w:rsidRPr="002305FE" w:rsidRDefault="007110F1" w:rsidP="00BE4E19">
      <w:pPr>
        <w:pStyle w:val="NoSpacing"/>
        <w:jc w:val="center"/>
        <w:rPr>
          <w:b/>
          <w:bCs/>
        </w:rPr>
      </w:pPr>
      <w:r w:rsidRPr="002305FE">
        <w:rPr>
          <w:b/>
          <w:bCs/>
        </w:rPr>
        <w:t xml:space="preserve">Anisa Nur </w:t>
      </w:r>
      <w:r>
        <w:rPr>
          <w:b/>
          <w:bCs/>
        </w:rPr>
        <w:t>B</w:t>
      </w:r>
      <w:r w:rsidRPr="002305FE">
        <w:rPr>
          <w:b/>
          <w:bCs/>
        </w:rPr>
        <w:t>aiti, Adityo Permana Wibowo, S. Kom., M. Cs.</w:t>
      </w:r>
    </w:p>
    <w:p w14:paraId="75715F4F" w14:textId="77777777" w:rsidR="00676CF4" w:rsidRPr="00676CF4" w:rsidRDefault="00676CF4" w:rsidP="00676CF4">
      <w:pPr>
        <w:pStyle w:val="NoSpacing"/>
        <w:jc w:val="center"/>
        <w:rPr>
          <w:i/>
          <w:iCs/>
        </w:rPr>
      </w:pPr>
      <w:r w:rsidRPr="00676CF4">
        <w:rPr>
          <w:i/>
          <w:iCs/>
        </w:rPr>
        <w:t>Information Systems Study Program, Faculty of Science &amp; Technology</w:t>
      </w:r>
    </w:p>
    <w:p w14:paraId="37A89F2C" w14:textId="19623D82" w:rsidR="007110F1" w:rsidRPr="002305FE" w:rsidRDefault="00676CF4" w:rsidP="00676CF4">
      <w:pPr>
        <w:pStyle w:val="NoSpacing"/>
        <w:jc w:val="center"/>
        <w:rPr>
          <w:i/>
          <w:iCs/>
        </w:rPr>
      </w:pPr>
      <w:r w:rsidRPr="00676CF4">
        <w:rPr>
          <w:i/>
          <w:iCs/>
        </w:rPr>
        <w:t>University of Technology Yogyakarta</w:t>
      </w:r>
    </w:p>
    <w:p w14:paraId="5AEF3D97" w14:textId="77777777" w:rsidR="007110F1" w:rsidRPr="002305FE" w:rsidRDefault="007110F1" w:rsidP="00BE4E19">
      <w:pPr>
        <w:pStyle w:val="NoSpacing"/>
        <w:jc w:val="center"/>
        <w:rPr>
          <w:i/>
          <w:iCs/>
        </w:rPr>
      </w:pPr>
      <w:r w:rsidRPr="002305FE">
        <w:rPr>
          <w:i/>
          <w:iCs/>
        </w:rPr>
        <w:t>Jl. Ringroad Utara Jombor Sleman Yogyakarta</w:t>
      </w:r>
    </w:p>
    <w:p w14:paraId="4E9B8B56" w14:textId="6A1D1C50" w:rsidR="002305FE" w:rsidRDefault="007110F1" w:rsidP="00BE4E19">
      <w:pPr>
        <w:pStyle w:val="NoSpacing"/>
        <w:jc w:val="center"/>
        <w:rPr>
          <w:i/>
          <w:iCs/>
        </w:rPr>
      </w:pPr>
      <w:r w:rsidRPr="002305FE">
        <w:rPr>
          <w:i/>
          <w:iCs/>
        </w:rPr>
        <w:t xml:space="preserve">E-mail : </w:t>
      </w:r>
      <w:hyperlink r:id="rId4" w:history="1">
        <w:r w:rsidRPr="002305FE">
          <w:rPr>
            <w:rStyle w:val="Hyperlink"/>
            <w:i/>
            <w:iCs/>
          </w:rPr>
          <w:t>anisanurbaiti380@gmail.com</w:t>
        </w:r>
      </w:hyperlink>
      <w:r w:rsidRPr="002305FE">
        <w:rPr>
          <w:i/>
          <w:iCs/>
        </w:rPr>
        <w:t xml:space="preserve"> </w:t>
      </w:r>
      <w:hyperlink r:id="rId5" w:history="1">
        <w:r w:rsidRPr="00D965D0">
          <w:rPr>
            <w:rStyle w:val="Hyperlink"/>
            <w:i/>
            <w:iCs/>
          </w:rPr>
          <w:t>adityopw@uty.ac.id</w:t>
        </w:r>
      </w:hyperlink>
    </w:p>
    <w:p w14:paraId="56AB1C24" w14:textId="77777777" w:rsidR="00BE4E19" w:rsidRDefault="00BE4E19" w:rsidP="00BE4E19">
      <w:pPr>
        <w:pStyle w:val="NoSpacing"/>
        <w:jc w:val="center"/>
        <w:rPr>
          <w:i/>
          <w:iCs/>
        </w:rPr>
      </w:pPr>
    </w:p>
    <w:p w14:paraId="690116F0" w14:textId="77777777" w:rsidR="00BE4E19" w:rsidRPr="00BE4E19" w:rsidRDefault="00BE4E19" w:rsidP="00BE4E19">
      <w:pPr>
        <w:pStyle w:val="NoSpacing"/>
        <w:jc w:val="center"/>
        <w:rPr>
          <w:i/>
          <w:iCs/>
        </w:rPr>
      </w:pPr>
    </w:p>
    <w:p w14:paraId="7E9D56E2" w14:textId="1D3089A4" w:rsidR="00BE4E19" w:rsidRPr="004048C0" w:rsidRDefault="00D02098" w:rsidP="00BE4E19">
      <w:pPr>
        <w:pStyle w:val="NoSpacing"/>
        <w:jc w:val="center"/>
        <w:rPr>
          <w:b/>
          <w:bCs/>
          <w:i/>
          <w:iCs/>
        </w:rPr>
      </w:pPr>
      <w:r w:rsidRPr="004048C0">
        <w:rPr>
          <w:b/>
          <w:bCs/>
          <w:i/>
          <w:iCs/>
        </w:rPr>
        <w:t>ABSTRACT</w:t>
      </w:r>
    </w:p>
    <w:p w14:paraId="16848AE2" w14:textId="5BDD3EF4" w:rsidR="00D02098" w:rsidRPr="00DD4274" w:rsidRDefault="00687234" w:rsidP="004048C0">
      <w:pPr>
        <w:pStyle w:val="NoSpacing"/>
        <w:jc w:val="both"/>
        <w:rPr>
          <w:color w:val="auto"/>
        </w:rPr>
      </w:pPr>
      <w:r w:rsidRPr="00687234">
        <w:rPr>
          <w:color w:val="auto"/>
        </w:rPr>
        <w:t>AKPARDA Yogyakarta is a private higher education institution that provides Diploma III level education in Hospitality. Currently AKPARDA has provided online questionnaire services via the AKPARDA website. Currently the TS filling service is running well. However, there are still shortcomings in this system, namely that the tracer team cannot see data reports on alumni who have filled out the questionnaire and those who have not. So this can make it difficult for the team to see statistical data accurately. Apart from that, the dissemination of job vacancy information is still spread through WhatsApp groups, because this method is less effective because it can cause those who are not accidentally deleted and even those who are not members of the group to not know, of course it is not effective because alumni can only see job vacancy postings and cannot do so. job application process. Considering that the TS service process is very important, the aim is to develop an existing website-based TS application system that is able to improve the performance of TS services, provide a job vacancy feature while making it easier for alumni who have not yet found a job to apply for jobs more efficiently. In developing this TS application, the Waterfall method is used, which includes the stages of concept planning, system analysis, modeling (design), implementation, testing and maintenance. The results obtained are in the form of a website-based TS information system application which is able to fill in the TS quickly, see joining companies, facilitate collaboration between companies and AKPARDA, alumni can apply for jobs, and can group alumni data reports for those who have filled in the TS and are continuing their studies.</w:t>
      </w:r>
    </w:p>
    <w:p w14:paraId="75D0CE8C" w14:textId="77777777" w:rsidR="00D02098" w:rsidRPr="00DD4274" w:rsidRDefault="00D02098" w:rsidP="00D02098">
      <w:pPr>
        <w:pStyle w:val="Teksisi"/>
        <w:spacing w:line="240" w:lineRule="auto"/>
        <w:rPr>
          <w:i/>
          <w:iCs/>
          <w:color w:val="auto"/>
        </w:rPr>
      </w:pPr>
    </w:p>
    <w:p w14:paraId="18551A1F" w14:textId="1476AB87" w:rsidR="00000000" w:rsidRPr="00ED6B84" w:rsidRDefault="00687234" w:rsidP="00ED6B84">
      <w:pPr>
        <w:spacing w:line="259" w:lineRule="auto"/>
        <w:rPr>
          <w:rFonts w:eastAsiaTheme="majorEastAsia" w:cstheme="majorBidi"/>
          <w:b/>
          <w:i/>
          <w:iCs/>
          <w:color w:val="auto"/>
          <w:sz w:val="28"/>
          <w:szCs w:val="32"/>
        </w:rPr>
      </w:pPr>
      <w:r w:rsidRPr="00BE4E19">
        <w:rPr>
          <w:b/>
          <w:bCs/>
          <w:i/>
          <w:iCs/>
        </w:rPr>
        <w:t>Keywords:</w:t>
      </w:r>
      <w:r w:rsidRPr="00687234">
        <w:rPr>
          <w:i/>
          <w:iCs/>
        </w:rPr>
        <w:t xml:space="preserve"> Development, AKPARDA, Tracer Study, Alumni.</w:t>
      </w:r>
    </w:p>
    <w:sectPr w:rsidR="0034115C" w:rsidRPr="00ED6B84" w:rsidSect="00ED6B84">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98"/>
    <w:rsid w:val="00016D64"/>
    <w:rsid w:val="000C7EDD"/>
    <w:rsid w:val="0014530B"/>
    <w:rsid w:val="00162175"/>
    <w:rsid w:val="002305FE"/>
    <w:rsid w:val="00292009"/>
    <w:rsid w:val="0032706D"/>
    <w:rsid w:val="00380C3C"/>
    <w:rsid w:val="003860E4"/>
    <w:rsid w:val="00390F65"/>
    <w:rsid w:val="003C2FBE"/>
    <w:rsid w:val="003E6BA4"/>
    <w:rsid w:val="004048C0"/>
    <w:rsid w:val="00415F6F"/>
    <w:rsid w:val="00497603"/>
    <w:rsid w:val="00621731"/>
    <w:rsid w:val="00676CF4"/>
    <w:rsid w:val="00683E02"/>
    <w:rsid w:val="00687234"/>
    <w:rsid w:val="00690057"/>
    <w:rsid w:val="007110F1"/>
    <w:rsid w:val="007717B8"/>
    <w:rsid w:val="00775B7D"/>
    <w:rsid w:val="00784A8A"/>
    <w:rsid w:val="007C6075"/>
    <w:rsid w:val="0084425B"/>
    <w:rsid w:val="008C7E92"/>
    <w:rsid w:val="00985130"/>
    <w:rsid w:val="009F139A"/>
    <w:rsid w:val="00A00BAC"/>
    <w:rsid w:val="00A947F7"/>
    <w:rsid w:val="00AC402C"/>
    <w:rsid w:val="00B05A9B"/>
    <w:rsid w:val="00B55AD8"/>
    <w:rsid w:val="00B74531"/>
    <w:rsid w:val="00BD78BE"/>
    <w:rsid w:val="00BE4E19"/>
    <w:rsid w:val="00C52066"/>
    <w:rsid w:val="00C520EE"/>
    <w:rsid w:val="00C54A7C"/>
    <w:rsid w:val="00C65559"/>
    <w:rsid w:val="00D02098"/>
    <w:rsid w:val="00D0692E"/>
    <w:rsid w:val="00D47DD6"/>
    <w:rsid w:val="00DB0585"/>
    <w:rsid w:val="00DB48BA"/>
    <w:rsid w:val="00DD4274"/>
    <w:rsid w:val="00E72C79"/>
    <w:rsid w:val="00EB5E52"/>
    <w:rsid w:val="00ED6B84"/>
    <w:rsid w:val="00F143E4"/>
    <w:rsid w:val="00F25B90"/>
    <w:rsid w:val="00F923E0"/>
    <w:rsid w:val="00FA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39B7"/>
  <w15:chartTrackingRefBased/>
  <w15:docId w15:val="{05B4A6D7-EFF8-4740-9061-80B9C24C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2098"/>
    <w:pPr>
      <w:spacing w:line="36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D02098"/>
    <w:pPr>
      <w:keepNext/>
      <w:keepLines/>
      <w:spacing w:after="240"/>
      <w:jc w:val="center"/>
      <w:outlineLvl w:val="0"/>
    </w:pPr>
    <w:rPr>
      <w:rFonts w:eastAsiaTheme="majorEastAsia" w:cstheme="majorBidi"/>
      <w:b/>
      <w:color w:val="auto"/>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098"/>
    <w:rPr>
      <w:rFonts w:ascii="Times New Roman" w:eastAsiaTheme="majorEastAsia" w:hAnsi="Times New Roman" w:cstheme="majorBidi"/>
      <w:b/>
      <w:sz w:val="28"/>
      <w:szCs w:val="32"/>
    </w:rPr>
  </w:style>
  <w:style w:type="paragraph" w:customStyle="1" w:styleId="Teksisi">
    <w:name w:val="Teks isi"/>
    <w:basedOn w:val="Normal"/>
    <w:link w:val="TeksisiKAR"/>
    <w:qFormat/>
    <w:rsid w:val="00D02098"/>
    <w:pPr>
      <w:spacing w:before="90" w:after="0"/>
      <w:ind w:firstLine="720"/>
      <w:jc w:val="both"/>
    </w:pPr>
  </w:style>
  <w:style w:type="character" w:customStyle="1" w:styleId="TeksisiKAR">
    <w:name w:val="Teks isi KAR"/>
    <w:basedOn w:val="DefaultParagraphFont"/>
    <w:link w:val="Teksisi"/>
    <w:qFormat/>
    <w:rsid w:val="00D02098"/>
    <w:rPr>
      <w:rFonts w:ascii="Times New Roman" w:hAnsi="Times New Roman"/>
      <w:color w:val="000000" w:themeColor="text1"/>
      <w:sz w:val="24"/>
    </w:rPr>
  </w:style>
  <w:style w:type="character" w:styleId="Hyperlink">
    <w:name w:val="Hyperlink"/>
    <w:basedOn w:val="DefaultParagraphFont"/>
    <w:uiPriority w:val="99"/>
    <w:unhideWhenUsed/>
    <w:rsid w:val="002305FE"/>
    <w:rPr>
      <w:color w:val="0563C1" w:themeColor="hyperlink"/>
      <w:u w:val="single"/>
    </w:rPr>
  </w:style>
  <w:style w:type="character" w:styleId="UnresolvedMention">
    <w:name w:val="Unresolved Mention"/>
    <w:basedOn w:val="DefaultParagraphFont"/>
    <w:uiPriority w:val="99"/>
    <w:semiHidden/>
    <w:unhideWhenUsed/>
    <w:rsid w:val="002305FE"/>
    <w:rPr>
      <w:color w:val="605E5C"/>
      <w:shd w:val="clear" w:color="auto" w:fill="E1DFDD"/>
    </w:rPr>
  </w:style>
  <w:style w:type="paragraph" w:styleId="NoSpacing">
    <w:name w:val="No Spacing"/>
    <w:uiPriority w:val="1"/>
    <w:qFormat/>
    <w:rsid w:val="002305FE"/>
    <w:pPr>
      <w:spacing w:after="0" w:line="240" w:lineRule="auto"/>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0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ityopw@uty.ac.id" TargetMode="External"/><Relationship Id="rId4" Type="http://schemas.openxmlformats.org/officeDocument/2006/relationships/hyperlink" Target="mailto:anisanurbaiti38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dc:creator>
  <cp:keywords/>
  <dc:description/>
  <cp:lastModifiedBy>Farida Kurniawati</cp:lastModifiedBy>
  <cp:revision>21</cp:revision>
  <dcterms:created xsi:type="dcterms:W3CDTF">2024-03-13T06:42:00Z</dcterms:created>
  <dcterms:modified xsi:type="dcterms:W3CDTF">2024-08-15T06:26:00Z</dcterms:modified>
</cp:coreProperties>
</file>