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09CED">
      <w:pPr>
        <w:jc w:val="center"/>
      </w:pPr>
      <w:r>
        <w:rPr>
          <w:rFonts w:ascii="Times New Roman" w:hAnsi="Times New Roman" w:cs="Times New Roman"/>
          <w:b/>
          <w:bCs/>
          <w:sz w:val="28"/>
          <w:szCs w:val="28"/>
        </w:rPr>
        <w:t xml:space="preserve">ANALISIS MOTIVASI, KOMPENSASI DAN KINERJA </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PETUGAS KEBERSIHAN DINAS LINGKUNGAN HIDUP                   KOTA YOGYAKARTA</w:t>
      </w:r>
    </w:p>
    <w:p w14:paraId="5E932D30">
      <w:pPr>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NGADI</w:t>
      </w:r>
    </w:p>
    <w:p w14:paraId="6904FAB2">
      <w:pPr>
        <w:jc w:val="both"/>
        <w:rPr>
          <w:rFonts w:ascii="Times New Roman" w:hAnsi="Times New Roman" w:cs="Times New Roman"/>
          <w:b/>
          <w:bCs/>
          <w:color w:val="000000"/>
          <w:sz w:val="28"/>
          <w:szCs w:val="28"/>
          <w:lang w:val="en-US"/>
        </w:rPr>
      </w:pPr>
    </w:p>
    <w:p w14:paraId="1BD46600">
      <w:pPr>
        <w:pStyle w:val="2"/>
        <w:jc w:val="center"/>
        <w:rPr>
          <w:rFonts w:ascii="Times New Roman" w:hAnsi="Times New Roman"/>
          <w:b/>
          <w:bCs/>
          <w:color w:val="000000"/>
          <w:sz w:val="28"/>
          <w:szCs w:val="28"/>
          <w:lang w:val="en-US"/>
        </w:rPr>
      </w:pPr>
      <w:bookmarkStart w:id="0" w:name="_Toc5284"/>
      <w:r>
        <w:rPr>
          <w:rFonts w:ascii="Times New Roman" w:hAnsi="Times New Roman"/>
          <w:b/>
          <w:bCs/>
          <w:color w:val="000000"/>
          <w:sz w:val="28"/>
          <w:szCs w:val="28"/>
          <w:lang w:val="en-US"/>
        </w:rPr>
        <w:t>ABSTRAK</w:t>
      </w:r>
      <w:bookmarkEnd w:id="0"/>
    </w:p>
    <w:p w14:paraId="28BA7048">
      <w:pPr>
        <w:spacing w:after="0" w:line="240" w:lineRule="auto"/>
        <w:ind w:left="420"/>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bertujuan untuk </w:t>
      </w:r>
      <w:r>
        <w:rPr>
          <w:rFonts w:ascii="Times New Roman" w:hAnsi="Times New Roman" w:cs="Times New Roman"/>
          <w:sz w:val="24"/>
          <w:szCs w:val="24"/>
          <w:lang w:val="en-US"/>
        </w:rPr>
        <w:t>menganalisis motivasi, kompensasi dan kinerja petugas kebersihan Dinas Lingkungan Hidup Kota Yogyakarta</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Penelitian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menggunakan pendekatan deskriptif kualitatif. Jenis dan sumber data yang digunakan adalah data primer dan data sekunder, </w:t>
      </w:r>
      <w:r>
        <w:rPr>
          <w:rFonts w:ascii="Times New Roman" w:hAnsi="Times New Roman" w:cs="Times New Roman"/>
          <w:sz w:val="24"/>
          <w:szCs w:val="24"/>
          <w:lang w:val="en-US"/>
        </w:rPr>
        <w:t>sedangkan</w:t>
      </w:r>
      <w:r>
        <w:rPr>
          <w:rFonts w:ascii="Times New Roman" w:hAnsi="Times New Roman" w:cs="Times New Roman"/>
          <w:sz w:val="24"/>
          <w:szCs w:val="24"/>
        </w:rPr>
        <w:t xml:space="preserve"> teknik pengumpulan data dilakukan dengan cara </w:t>
      </w:r>
      <w:r>
        <w:rPr>
          <w:rFonts w:ascii="Times New Roman" w:hAnsi="Times New Roman" w:cs="Times New Roman"/>
          <w:sz w:val="24"/>
          <w:szCs w:val="24"/>
          <w:lang w:val="en-US"/>
        </w:rPr>
        <w:t>penyebaran</w:t>
      </w:r>
      <w:r>
        <w:rPr>
          <w:rFonts w:ascii="Times New Roman" w:hAnsi="Times New Roman" w:cs="Times New Roman"/>
          <w:sz w:val="24"/>
          <w:szCs w:val="24"/>
        </w:rPr>
        <w:t xml:space="preserve"> kuesioner</w:t>
      </w:r>
      <w:r>
        <w:rPr>
          <w:rFonts w:ascii="Times New Roman" w:hAnsi="Times New Roman" w:cs="Times New Roman"/>
          <w:sz w:val="24"/>
          <w:szCs w:val="24"/>
          <w:lang w:val="en-US"/>
        </w:rPr>
        <w:t xml:space="preserve"> yang didahului dengan observasi</w:t>
      </w:r>
      <w:r>
        <w:rPr>
          <w:rFonts w:ascii="Times New Roman" w:hAnsi="Times New Roman" w:cs="Times New Roman"/>
          <w:sz w:val="24"/>
          <w:szCs w:val="24"/>
        </w:rPr>
        <w:t>.</w:t>
      </w:r>
      <w:r>
        <w:rPr>
          <w:rFonts w:ascii="Times New Roman" w:hAnsi="Times New Roman" w:cs="Times New Roman"/>
          <w:sz w:val="24"/>
          <w:szCs w:val="24"/>
          <w:lang w:val="en-US"/>
        </w:rPr>
        <w:t xml:space="preserve"> Analisis dimulai dengan uji instrumen penelitian menggunakan uji validitas dan reliabilitas lalu dilanjutkan  mengolah data penelitian menggunakan Mean Aritmetika</w:t>
      </w:r>
      <w:r>
        <w:rPr>
          <w:rFonts w:ascii="Times New Roman" w:hAnsi="Times New Roman" w:cs="Times New Roman"/>
          <w:sz w:val="24"/>
          <w:szCs w:val="24"/>
        </w:rPr>
        <w:t xml:space="preserve">. Hasil penelitian </w:t>
      </w:r>
      <w:r>
        <w:rPr>
          <w:rFonts w:ascii="Times New Roman" w:hAnsi="Times New Roman" w:cs="Times New Roman"/>
          <w:sz w:val="24"/>
          <w:szCs w:val="24"/>
          <w:lang w:val="en-US"/>
        </w:rPr>
        <w:t>menyatakan</w:t>
      </w:r>
      <w:r>
        <w:rPr>
          <w:rFonts w:ascii="Times New Roman" w:hAnsi="Times New Roman" w:cs="Times New Roman"/>
          <w:sz w:val="24"/>
          <w:szCs w:val="24"/>
        </w:rPr>
        <w:t xml:space="preserve"> </w:t>
      </w:r>
      <w:r>
        <w:rPr>
          <w:rFonts w:ascii="Times New Roman" w:hAnsi="Times New Roman" w:cs="Times New Roman"/>
          <w:sz w:val="24"/>
          <w:szCs w:val="24"/>
          <w:lang w:val="en-US"/>
        </w:rPr>
        <w:t>motivasi petugas kebersihan menyatakan</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setuju</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atas dukungan </w:t>
      </w:r>
      <w:r>
        <w:rPr>
          <w:rFonts w:ascii="Times New Roman" w:hAnsi="Times New Roman" w:cs="Times New Roman"/>
          <w:sz w:val="24"/>
          <w:szCs w:val="24"/>
        </w:rPr>
        <w:t xml:space="preserve">motivasi </w:t>
      </w:r>
      <w:r>
        <w:rPr>
          <w:rFonts w:ascii="Times New Roman" w:hAnsi="Times New Roman" w:cs="Times New Roman"/>
          <w:sz w:val="24"/>
          <w:szCs w:val="24"/>
          <w:lang w:val="en-US"/>
        </w:rPr>
        <w:t xml:space="preserve">yang diberikan Dinas Lingkungan Hidup Kota Yogyakarta artinya mereka termotivasi baik secara intrinsik </w:t>
      </w:r>
      <w:r>
        <w:rPr>
          <w:rFonts w:ascii="Times New Roman" w:hAnsi="Times New Roman" w:cs="Times New Roman"/>
          <w:sz w:val="24"/>
          <w:szCs w:val="24"/>
        </w:rPr>
        <w:t xml:space="preserve"> dan ekstrinsik sesuai dengan persepsi dan harapan mereka.</w:t>
      </w:r>
      <w:r>
        <w:rPr>
          <w:rFonts w:ascii="Times New Roman" w:hAnsi="Times New Roman" w:cs="Times New Roman"/>
          <w:sz w:val="24"/>
          <w:szCs w:val="24"/>
          <w:lang w:val="en-US"/>
        </w:rPr>
        <w:t xml:space="preserve"> Hasil mean kompensasi petugas kebersihan </w:t>
      </w:r>
      <w:r>
        <w:rPr>
          <w:rFonts w:ascii="Times New Roman" w:hAnsi="Times New Roman" w:cs="Times New Roman"/>
          <w:sz w:val="24"/>
          <w:szCs w:val="24"/>
        </w:rPr>
        <w:t>Dinas Lingkungan Hidup Kota Yogyakarta dikategorikan dalam kriteria penilaian adalah</w:t>
      </w:r>
      <w:r>
        <w:rPr>
          <w:rFonts w:ascii="Times New Roman" w:hAnsi="Times New Roman" w:cs="Times New Roman"/>
          <w:b/>
          <w:bCs/>
          <w:sz w:val="24"/>
          <w:szCs w:val="24"/>
        </w:rPr>
        <w:t xml:space="preserve"> </w:t>
      </w:r>
      <w:r>
        <w:rPr>
          <w:rFonts w:ascii="Times New Roman" w:hAnsi="Times New Roman" w:cs="Times New Roman"/>
          <w:sz w:val="24"/>
          <w:szCs w:val="24"/>
          <w:lang w:val="en-US"/>
        </w:rPr>
        <w:t xml:space="preserve">setuju, </w:t>
      </w:r>
      <w:r>
        <w:rPr>
          <w:rFonts w:ascii="Times New Roman" w:hAnsi="Times New Roman" w:cs="Times New Roman"/>
          <w:sz w:val="24"/>
          <w:szCs w:val="24"/>
        </w:rPr>
        <w:t xml:space="preserve">artinya petugas kebersihan setuju  kompensasi </w:t>
      </w:r>
      <w:r>
        <w:rPr>
          <w:rFonts w:ascii="Times New Roman" w:hAnsi="Times New Roman" w:cs="Times New Roman"/>
          <w:sz w:val="24"/>
          <w:szCs w:val="24"/>
          <w:lang w:val="en-US"/>
        </w:rPr>
        <w:t xml:space="preserve">beberapa sudah </w:t>
      </w:r>
      <w:r>
        <w:rPr>
          <w:rFonts w:ascii="Times New Roman" w:hAnsi="Times New Roman" w:cs="Times New Roman"/>
          <w:sz w:val="24"/>
          <w:szCs w:val="24"/>
        </w:rPr>
        <w:t>sesuai dengan persepsi dan harapan mereka. Meskipun bonus dan tunjangan menurut mereka masih belum sesuai dengan harapan</w:t>
      </w:r>
      <w:r>
        <w:rPr>
          <w:rFonts w:ascii="Times New Roman" w:hAnsi="Times New Roman" w:cs="Times New Roman"/>
          <w:sz w:val="24"/>
          <w:szCs w:val="24"/>
          <w:lang w:val="en-US"/>
        </w:rPr>
        <w:t>. Kinerja</w:t>
      </w:r>
      <w:r>
        <w:rPr>
          <w:rFonts w:ascii="Times New Roman" w:hAnsi="Times New Roman" w:cs="Times New Roman"/>
          <w:sz w:val="24"/>
          <w:szCs w:val="24"/>
        </w:rPr>
        <w:t xml:space="preserve"> yang </w:t>
      </w:r>
      <w:r>
        <w:rPr>
          <w:rFonts w:ascii="Times New Roman" w:hAnsi="Times New Roman" w:cs="Times New Roman"/>
          <w:sz w:val="24"/>
          <w:szCs w:val="24"/>
          <w:lang w:val="en-US"/>
        </w:rPr>
        <w:t>dimiliki</w:t>
      </w:r>
      <w:r>
        <w:rPr>
          <w:rFonts w:ascii="Times New Roman" w:hAnsi="Times New Roman" w:cs="Times New Roman"/>
          <w:sz w:val="24"/>
          <w:szCs w:val="24"/>
        </w:rPr>
        <w:t xml:space="preserve"> petugas kebersihan di Dinas Lingkungan Hidup Kota Yogyakarta dikategorikan</w:t>
      </w:r>
      <w:r>
        <w:rPr>
          <w:rFonts w:ascii="Times New Roman" w:hAnsi="Times New Roman" w:cs="Times New Roman"/>
          <w:sz w:val="24"/>
          <w:szCs w:val="24"/>
          <w:lang w:val="en-US"/>
        </w:rPr>
        <w:t xml:space="preserve"> setuju meski rendah, hal ini perlu diperhatikan oleh Dinas Lingkungan Hidup Kota Yogyakarta terkait mengapa hal ini terjadi.</w:t>
      </w:r>
    </w:p>
    <w:p w14:paraId="6BBF9E34">
      <w:pPr>
        <w:spacing w:after="0" w:line="240" w:lineRule="auto"/>
        <w:ind w:left="420"/>
        <w:jc w:val="both"/>
        <w:rPr>
          <w:rFonts w:ascii="Times New Roman" w:hAnsi="Times New Roman" w:cs="Times New Roman"/>
          <w:sz w:val="24"/>
          <w:szCs w:val="24"/>
          <w:lang w:val="en-US"/>
        </w:rPr>
      </w:pPr>
    </w:p>
    <w:p w14:paraId="7A304913">
      <w:pPr>
        <w:spacing w:after="0" w:line="240" w:lineRule="auto"/>
        <w:ind w:left="420"/>
        <w:jc w:val="both"/>
        <w:rPr>
          <w:rFonts w:ascii="Times New Roman" w:hAnsi="Times New Roman" w:cs="Times New Roman"/>
          <w:b/>
          <w:sz w:val="24"/>
          <w:szCs w:val="24"/>
          <w:lang w:val="en-US"/>
        </w:rPr>
      </w:pPr>
      <w:r>
        <w:rPr>
          <w:rFonts w:ascii="Times New Roman" w:hAnsi="Times New Roman" w:cs="Times New Roman"/>
          <w:b/>
          <w:sz w:val="24"/>
          <w:szCs w:val="24"/>
        </w:rPr>
        <w:t xml:space="preserve">Kata Kunci: </w:t>
      </w:r>
      <w:r>
        <w:rPr>
          <w:rFonts w:ascii="Times New Roman" w:hAnsi="Times New Roman" w:cs="Times New Roman"/>
          <w:b/>
          <w:sz w:val="24"/>
          <w:szCs w:val="24"/>
          <w:lang w:val="en-US"/>
        </w:rPr>
        <w:t>motivasi, intrinsik, ekstrinsik, kompensasi, kinerja</w:t>
      </w:r>
    </w:p>
    <w:p w14:paraId="1816DE4F">
      <w:pPr>
        <w:spacing w:after="0" w:line="240" w:lineRule="auto"/>
        <w:ind w:left="420"/>
        <w:jc w:val="center"/>
        <w:rPr>
          <w:rFonts w:ascii="Times New Roman" w:hAnsi="Times New Roman" w:cs="Times New Roman"/>
          <w:b/>
          <w:bCs/>
          <w:sz w:val="28"/>
          <w:szCs w:val="28"/>
          <w:lang w:val="en-US"/>
        </w:rPr>
      </w:pPr>
      <w:r>
        <w:rPr>
          <w:rFonts w:ascii="Times New Roman" w:hAnsi="Times New Roman" w:cs="Times New Roman"/>
          <w:b/>
          <w:sz w:val="24"/>
          <w:szCs w:val="24"/>
          <w:lang w:val="en-US"/>
        </w:rPr>
        <w:br w:type="page"/>
      </w:r>
      <w:r>
        <w:rPr>
          <w:rFonts w:ascii="Times New Roman" w:hAnsi="Times New Roman" w:cs="Times New Roman"/>
          <w:b/>
          <w:bCs/>
          <w:sz w:val="28"/>
          <w:szCs w:val="28"/>
        </w:rPr>
        <w:t xml:space="preserve">ANALYSIS OF MOTIVATION, COMPENSATION AND PERFORMANCE OF CLEANING </w:t>
      </w:r>
      <w:r>
        <w:rPr>
          <w:rFonts w:ascii="Times New Roman" w:hAnsi="Times New Roman" w:cs="Times New Roman"/>
          <w:b/>
          <w:bCs/>
          <w:sz w:val="28"/>
          <w:szCs w:val="28"/>
          <w:lang w:val="en-US"/>
        </w:rPr>
        <w:t>STAF AT DINAS LINGKUNGAN HIDUP KOTA YOGYAKARTA</w:t>
      </w:r>
    </w:p>
    <w:p w14:paraId="5D34BE84">
      <w:pPr>
        <w:spacing w:after="0" w:line="240" w:lineRule="auto"/>
        <w:ind w:left="420"/>
        <w:jc w:val="center"/>
        <w:rPr>
          <w:rFonts w:ascii="Times New Roman" w:hAnsi="Times New Roman" w:cs="Times New Roman"/>
          <w:b/>
          <w:bCs/>
          <w:sz w:val="28"/>
          <w:szCs w:val="28"/>
          <w:lang w:val="en-US"/>
        </w:rPr>
      </w:pPr>
    </w:p>
    <w:p w14:paraId="0B906281">
      <w:pPr>
        <w:spacing w:after="0" w:line="240" w:lineRule="auto"/>
        <w:ind w:left="42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NGADI</w:t>
      </w:r>
    </w:p>
    <w:p w14:paraId="4E117D1F">
      <w:pPr>
        <w:spacing w:after="0" w:line="240" w:lineRule="auto"/>
        <w:jc w:val="both"/>
        <w:rPr>
          <w:rFonts w:ascii="Times New Roman" w:hAnsi="Times New Roman" w:cs="Times New Roman"/>
          <w:b/>
          <w:bCs/>
          <w:sz w:val="28"/>
          <w:szCs w:val="28"/>
          <w:lang w:val="en-US"/>
        </w:rPr>
      </w:pPr>
    </w:p>
    <w:p w14:paraId="21B4E37E">
      <w:pPr>
        <w:pStyle w:val="2"/>
        <w:jc w:val="center"/>
        <w:rPr>
          <w:rFonts w:ascii="Times New Roman" w:hAnsi="Times New Roman"/>
          <w:b/>
          <w:bCs/>
          <w:color w:val="auto"/>
          <w:sz w:val="28"/>
          <w:szCs w:val="28"/>
          <w:lang w:val="en-US"/>
        </w:rPr>
      </w:pPr>
      <w:bookmarkStart w:id="1" w:name="_Toc9949"/>
      <w:r>
        <w:rPr>
          <w:rFonts w:ascii="Times New Roman" w:hAnsi="Times New Roman"/>
          <w:b/>
          <w:bCs/>
          <w:color w:val="auto"/>
          <w:sz w:val="28"/>
          <w:szCs w:val="28"/>
          <w:lang w:val="en-US"/>
        </w:rPr>
        <w:t>ABSTRACT</w:t>
      </w:r>
      <w:bookmarkEnd w:id="1"/>
    </w:p>
    <w:p w14:paraId="7EA07344">
      <w:pPr>
        <w:rPr>
          <w:lang w:val="en-US"/>
        </w:rPr>
      </w:pPr>
    </w:p>
    <w:p w14:paraId="59E0E473">
      <w:pPr>
        <w:jc w:val="both"/>
        <w:rPr>
          <w:rFonts w:ascii="Times New Roman" w:hAnsi="Times New Roman"/>
          <w:sz w:val="24"/>
          <w:szCs w:val="24"/>
          <w:lang w:val="en-US"/>
        </w:rPr>
      </w:pPr>
      <w:r>
        <w:rPr>
          <w:rFonts w:ascii="Times New Roman" w:hAnsi="Times New Roman"/>
          <w:sz w:val="24"/>
          <w:szCs w:val="24"/>
          <w:lang w:val="en-US"/>
        </w:rPr>
        <w:t>The purpose of research to analyze the motivation, compensation and performance of cleaning staf at Dinas Lingkungan Hidup Kota Yogyakarta. The research uses a qualitative descriptive approach. The types and sources of data used are primary data and secondary data, while the data collection technique is carried out by distributing questionnaires preceded by observation. The analysis begins with testing the research instrument using validity and reliability tests and then continues processing the research data using the Arithmetic Mean. The results of the research stated that the motivation of the cleaners stated that they agreed with the motivational support provided by the cleaning staf at Dinas Lingkungan Hidup Kota Yogyakarta, meaning that they were motivated both intrinsically and extrinsically in accordance with their perceptions and expectations. The mean compensation results for the cleaning staf’s at Dinas Lingkungan Hidup Kota Yogyakarta compensation were categorized as agree, meaning that the janitor agreed that some of the compensation was in line with their perceptions and expectations. Although according to them the bonuses and allowances are still not in line with expectations. The performance of the cleaning staf at Dinas Lingkungan Hidup Kota Yogyakarta is categorized as agreeable, although low, this needs to be paid attention to by the Dinas Lingkungan Hidup Kota Yogyakarta the regarding why this is happening.</w:t>
      </w:r>
    </w:p>
    <w:p w14:paraId="72F90EE4">
      <w:pPr>
        <w:spacing w:after="0" w:line="240" w:lineRule="auto"/>
        <w:jc w:val="both"/>
        <w:rPr>
          <w:rFonts w:ascii="Times New Roman" w:hAnsi="Times New Roman" w:cs="Times New Roman"/>
          <w:b/>
          <w:bCs/>
          <w:sz w:val="28"/>
          <w:szCs w:val="28"/>
          <w:lang w:val="en-US"/>
        </w:rPr>
      </w:pPr>
      <w:r>
        <w:rPr>
          <w:rFonts w:ascii="Times New Roman" w:hAnsi="Times New Roman" w:cs="Times New Roman"/>
          <w:b/>
          <w:sz w:val="24"/>
          <w:szCs w:val="24"/>
          <w:lang w:val="en-US"/>
        </w:rPr>
        <w:t>Key words</w:t>
      </w:r>
      <w:r>
        <w:rPr>
          <w:rFonts w:ascii="Times New Roman" w:hAnsi="Times New Roman" w:cs="Times New Roman"/>
          <w:b/>
          <w:sz w:val="24"/>
          <w:szCs w:val="24"/>
        </w:rPr>
        <w:t xml:space="preserve">: </w:t>
      </w:r>
      <w:r>
        <w:rPr>
          <w:rFonts w:ascii="Times New Roman" w:hAnsi="Times New Roman"/>
          <w:b/>
          <w:sz w:val="24"/>
          <w:szCs w:val="24"/>
          <w:lang w:val="en-US"/>
        </w:rPr>
        <w:t>motivation, intrinsik, extrinsic, compensation, performance.</w:t>
      </w:r>
    </w:p>
    <w:p w14:paraId="05BE7FD0">
      <w:pPr>
        <w:rPr>
          <w:b/>
          <w:szCs w:val="24"/>
        </w:rPr>
      </w:pPr>
      <w:r>
        <w:rPr>
          <w:b/>
          <w:szCs w:val="24"/>
        </w:rPr>
        <w:br w:type="page"/>
      </w:r>
    </w:p>
    <w:p w14:paraId="0987F21D">
      <w:bookmarkStart w:id="2" w:name="_GoBack"/>
      <w:bookmarkEnd w:id="2"/>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A2346"/>
    <w:rsid w:val="4E9A2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paragraph" w:styleId="2">
    <w:name w:val="heading 1"/>
    <w:basedOn w:val="1"/>
    <w:next w:val="1"/>
    <w:qFormat/>
    <w:uiPriority w:val="9"/>
    <w:pPr>
      <w:keepNext/>
      <w:keepLines/>
      <w:spacing w:before="240" w:after="0"/>
      <w:outlineLvl w:val="0"/>
    </w:pPr>
    <w:rPr>
      <w:rFonts w:ascii="等线 Light" w:hAnsi="等线 Light" w:eastAsia="等线 Light" w:cs="Times New Roman"/>
      <w:color w:val="2F5496"/>
      <w:sz w:val="32"/>
      <w:szCs w:val="32"/>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2024-11-30T23:09:00Z</dcterms:created>
  <dc:creator>noor wening</dc:creator>
  <cp:lastModifiedBy>noor wening</cp:lastModifiedBy>
  <dcterms:modified xsi:type="dcterms:W3CDTF">2024-11-30T23:10:55Z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4CFC77BD8675402D947F44880DBB8188_11</vt:lpwstr>
  </property>
</Properties>
</file>