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00A" w:rsidRDefault="0060300A" w:rsidP="0060300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60300A" w:rsidRDefault="009B0212" w:rsidP="0060300A">
      <w:pPr>
        <w:spacing w:line="240" w:lineRule="auto"/>
        <w:jc w:val="center"/>
        <w:rPr>
          <w:rFonts w:ascii="Times New Roman" w:hAnsi="Times New Roman" w:cs="Times New Roman"/>
          <w:b/>
          <w:sz w:val="24"/>
          <w:szCs w:val="24"/>
        </w:rPr>
      </w:pPr>
      <w:r w:rsidRPr="009B0212">
        <w:rPr>
          <w:rFonts w:ascii="Times New Roman" w:hAnsi="Times New Roman" w:cs="Times New Roman"/>
          <w:b/>
          <w:sz w:val="24"/>
          <w:szCs w:val="24"/>
        </w:rPr>
        <w:t>Prosedur Pelaksanaan Pajak Pertambahan Nilai Pada Borobudur International Golf And Country Club</w:t>
      </w:r>
      <w:bookmarkStart w:id="0" w:name="_GoBack"/>
      <w:bookmarkEnd w:id="0"/>
    </w:p>
    <w:p w:rsidR="0060300A" w:rsidRDefault="0060300A" w:rsidP="000609A5">
      <w:pPr>
        <w:spacing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Laporan ini bertujuan untuk mengetahui gambaran secara umum prosedur pelaksanaan Pajak Pertambahan Nilai (PPN) yang dilakukan di Borobudur International Golf and Country Club (BIGCC). Selain itu, tujuan dari laporan ini adalah untuk mengungkap apakah prosedur yang dilakukan telah sesuai dengan Peraturan dan Undang-Undang yang berlaku. BIGCC adalah perusahaan cabang yang tidak dikukuhkan sebagai Pengusaha Kena Pajak (PKP) dan melakukan sentralisasi PPN. Karena adanya sentralisasi PPN, maka BIGCC tidak berhak untuk menyampaikan SPT masa PPN pada KPP setempat. Sehingga pelaksanaan PPN yang dilakukan pada BIGCC sedikit berbeda, yaitu meliputi pemungutan PPN dengan NPWP pusat, pencatatan dan pengolahan data, serta pelaporan data PPN ke perusahaan pusat. Sumber data yang digunakan adalah setiap transaksi penyerahan dan penggantian Jasa Kena Pajak dan Barang Kena Pajak yang dilakukan oleh BIGCC. Dari transaksi tersebut, data masih diolah dan dilakukan perhitungan dengan kebijakan yang ditetapkan perusahaan, tanpa menyimpang dari peraturan yang berlaku. Pelaporan PPN dilakukan dengan mengirimkan data PPN yang telah diolah melalui email dengan terlebih dahulu mengubah dokumen data kedalam format CSV(Comma Separated Values). </w:t>
      </w:r>
    </w:p>
    <w:p w:rsidR="0060300A" w:rsidRDefault="0060300A" w:rsidP="0060300A">
      <w:pPr>
        <w:spacing w:line="240" w:lineRule="auto"/>
        <w:ind w:left="1797" w:hanging="1440"/>
        <w:jc w:val="both"/>
        <w:rPr>
          <w:rFonts w:ascii="Times New Roman" w:hAnsi="Times New Roman" w:cs="Times New Roman"/>
          <w:sz w:val="24"/>
          <w:szCs w:val="24"/>
        </w:rPr>
      </w:pPr>
      <w:r w:rsidRPr="00C878A3">
        <w:rPr>
          <w:rFonts w:ascii="Times New Roman" w:hAnsi="Times New Roman" w:cs="Times New Roman"/>
          <w:b/>
          <w:sz w:val="24"/>
          <w:szCs w:val="24"/>
        </w:rPr>
        <w:t>Kata kunci</w:t>
      </w:r>
      <w:r>
        <w:rPr>
          <w:rFonts w:ascii="Times New Roman" w:hAnsi="Times New Roman" w:cs="Times New Roman"/>
          <w:sz w:val="24"/>
          <w:szCs w:val="24"/>
        </w:rPr>
        <w:t xml:space="preserve"> : </w:t>
      </w:r>
      <w:r w:rsidRPr="00E42608">
        <w:rPr>
          <w:rFonts w:ascii="Times New Roman" w:hAnsi="Times New Roman" w:cs="Times New Roman"/>
          <w:b/>
          <w:sz w:val="24"/>
          <w:szCs w:val="24"/>
        </w:rPr>
        <w:t xml:space="preserve">Pemungutan, Pencatatan dan pengolahan data, Pelaporan PPN </w:t>
      </w:r>
    </w:p>
    <w:p w:rsidR="0060300A" w:rsidRDefault="0060300A" w:rsidP="0060300A">
      <w:pPr>
        <w:spacing w:line="240" w:lineRule="auto"/>
        <w:jc w:val="both"/>
        <w:rPr>
          <w:rFonts w:ascii="Times New Roman" w:hAnsi="Times New Roman" w:cs="Times New Roman"/>
          <w:sz w:val="24"/>
          <w:szCs w:val="24"/>
          <w:lang w:val="en-US"/>
        </w:rPr>
      </w:pPr>
    </w:p>
    <w:p w:rsidR="002413FA" w:rsidRDefault="002413FA" w:rsidP="0060300A">
      <w:pPr>
        <w:spacing w:line="240" w:lineRule="auto"/>
        <w:jc w:val="both"/>
        <w:rPr>
          <w:rFonts w:ascii="Times New Roman" w:hAnsi="Times New Roman" w:cs="Times New Roman"/>
          <w:sz w:val="24"/>
          <w:szCs w:val="24"/>
          <w:lang w:val="en-US"/>
        </w:rPr>
      </w:pPr>
    </w:p>
    <w:p w:rsidR="002413FA" w:rsidRDefault="002413FA" w:rsidP="0060300A">
      <w:pPr>
        <w:spacing w:line="240" w:lineRule="auto"/>
        <w:jc w:val="both"/>
        <w:rPr>
          <w:rFonts w:ascii="Times New Roman" w:hAnsi="Times New Roman" w:cs="Times New Roman"/>
          <w:sz w:val="24"/>
          <w:szCs w:val="24"/>
          <w:lang w:val="en-US"/>
        </w:rPr>
      </w:pPr>
    </w:p>
    <w:p w:rsidR="002413FA" w:rsidRDefault="002413FA" w:rsidP="0060300A">
      <w:pPr>
        <w:spacing w:line="240" w:lineRule="auto"/>
        <w:jc w:val="both"/>
        <w:rPr>
          <w:rFonts w:ascii="Times New Roman" w:hAnsi="Times New Roman" w:cs="Times New Roman"/>
          <w:sz w:val="24"/>
          <w:szCs w:val="24"/>
          <w:lang w:val="en-US"/>
        </w:rPr>
      </w:pPr>
    </w:p>
    <w:p w:rsidR="002413FA" w:rsidRDefault="002413FA" w:rsidP="0060300A">
      <w:pPr>
        <w:spacing w:line="240" w:lineRule="auto"/>
        <w:jc w:val="both"/>
        <w:rPr>
          <w:rFonts w:ascii="Times New Roman" w:hAnsi="Times New Roman" w:cs="Times New Roman"/>
          <w:sz w:val="24"/>
          <w:szCs w:val="24"/>
          <w:lang w:val="en-US"/>
        </w:rPr>
      </w:pPr>
    </w:p>
    <w:p w:rsidR="002413FA" w:rsidRDefault="002413FA" w:rsidP="0060300A">
      <w:pPr>
        <w:spacing w:line="240" w:lineRule="auto"/>
        <w:jc w:val="both"/>
        <w:rPr>
          <w:rFonts w:ascii="Times New Roman" w:hAnsi="Times New Roman" w:cs="Times New Roman"/>
          <w:sz w:val="24"/>
          <w:szCs w:val="24"/>
          <w:lang w:val="en-US"/>
        </w:rPr>
      </w:pPr>
    </w:p>
    <w:p w:rsidR="002413FA" w:rsidRDefault="002413FA" w:rsidP="0060300A">
      <w:pPr>
        <w:spacing w:line="240" w:lineRule="auto"/>
        <w:jc w:val="both"/>
        <w:rPr>
          <w:rFonts w:ascii="Times New Roman" w:hAnsi="Times New Roman" w:cs="Times New Roman"/>
          <w:sz w:val="24"/>
          <w:szCs w:val="24"/>
          <w:lang w:val="en-US"/>
        </w:rPr>
      </w:pPr>
    </w:p>
    <w:p w:rsidR="002413FA" w:rsidRDefault="002413FA" w:rsidP="0060300A">
      <w:pPr>
        <w:spacing w:line="240" w:lineRule="auto"/>
        <w:jc w:val="both"/>
        <w:rPr>
          <w:rFonts w:ascii="Times New Roman" w:hAnsi="Times New Roman" w:cs="Times New Roman"/>
          <w:sz w:val="24"/>
          <w:szCs w:val="24"/>
          <w:lang w:val="en-US"/>
        </w:rPr>
      </w:pPr>
    </w:p>
    <w:p w:rsidR="002413FA" w:rsidRDefault="002413FA" w:rsidP="0060300A">
      <w:pPr>
        <w:spacing w:line="240" w:lineRule="auto"/>
        <w:jc w:val="both"/>
        <w:rPr>
          <w:rFonts w:ascii="Times New Roman" w:hAnsi="Times New Roman" w:cs="Times New Roman"/>
          <w:sz w:val="24"/>
          <w:szCs w:val="24"/>
          <w:lang w:val="en-US"/>
        </w:rPr>
      </w:pPr>
    </w:p>
    <w:p w:rsidR="002413FA" w:rsidRDefault="002413FA" w:rsidP="0060300A">
      <w:pPr>
        <w:spacing w:line="240" w:lineRule="auto"/>
        <w:jc w:val="both"/>
        <w:rPr>
          <w:rFonts w:ascii="Times New Roman" w:hAnsi="Times New Roman" w:cs="Times New Roman"/>
          <w:sz w:val="24"/>
          <w:szCs w:val="24"/>
          <w:lang w:val="en-US"/>
        </w:rPr>
      </w:pPr>
    </w:p>
    <w:p w:rsidR="002413FA" w:rsidRDefault="002413FA" w:rsidP="0060300A">
      <w:pPr>
        <w:spacing w:line="240" w:lineRule="auto"/>
        <w:jc w:val="both"/>
        <w:rPr>
          <w:rFonts w:ascii="Times New Roman" w:hAnsi="Times New Roman" w:cs="Times New Roman"/>
          <w:sz w:val="24"/>
          <w:szCs w:val="24"/>
          <w:lang w:val="en-US"/>
        </w:rPr>
      </w:pPr>
    </w:p>
    <w:p w:rsidR="002413FA" w:rsidRPr="002413FA" w:rsidRDefault="002413FA" w:rsidP="0060300A">
      <w:pPr>
        <w:spacing w:line="240" w:lineRule="auto"/>
        <w:jc w:val="both"/>
        <w:rPr>
          <w:rFonts w:ascii="Times New Roman" w:hAnsi="Times New Roman" w:cs="Times New Roman"/>
          <w:sz w:val="24"/>
          <w:szCs w:val="24"/>
          <w:lang w:val="en-US"/>
        </w:rPr>
      </w:pPr>
    </w:p>
    <w:p w:rsidR="0060300A" w:rsidRDefault="0060300A" w:rsidP="003E4E26">
      <w:pPr>
        <w:spacing w:line="240" w:lineRule="auto"/>
        <w:jc w:val="center"/>
        <w:rPr>
          <w:rFonts w:ascii="Times New Roman" w:hAnsi="Times New Roman" w:cs="Times New Roman"/>
          <w:b/>
          <w:i/>
          <w:sz w:val="24"/>
          <w:szCs w:val="24"/>
          <w:lang w:val="en-US"/>
        </w:rPr>
      </w:pPr>
    </w:p>
    <w:p w:rsidR="003E4E26" w:rsidRPr="000609A5" w:rsidRDefault="003E4E26" w:rsidP="003E4E26">
      <w:pPr>
        <w:spacing w:line="240" w:lineRule="auto"/>
        <w:jc w:val="center"/>
        <w:rPr>
          <w:rFonts w:ascii="Times New Roman" w:hAnsi="Times New Roman" w:cs="Times New Roman"/>
          <w:b/>
          <w:sz w:val="24"/>
          <w:szCs w:val="24"/>
        </w:rPr>
      </w:pPr>
      <w:r w:rsidRPr="000609A5">
        <w:rPr>
          <w:rFonts w:ascii="Times New Roman" w:hAnsi="Times New Roman" w:cs="Times New Roman"/>
          <w:b/>
          <w:sz w:val="24"/>
          <w:szCs w:val="24"/>
          <w:lang w:val="en-US"/>
        </w:rPr>
        <w:t>ABSTRACT</w:t>
      </w:r>
    </w:p>
    <w:p w:rsidR="003E4E26" w:rsidRPr="000609A5" w:rsidRDefault="003E4E26" w:rsidP="003E4E26">
      <w:pPr>
        <w:spacing w:line="240" w:lineRule="auto"/>
        <w:jc w:val="both"/>
        <w:rPr>
          <w:rFonts w:ascii="Times New Roman" w:hAnsi="Times New Roman" w:cs="Times New Roman"/>
          <w:sz w:val="24"/>
          <w:szCs w:val="24"/>
          <w:lang w:val="en-US"/>
        </w:rPr>
      </w:pPr>
      <w:r w:rsidRPr="000609A5">
        <w:rPr>
          <w:rFonts w:ascii="Times New Roman" w:hAnsi="Times New Roman" w:cs="Times New Roman"/>
          <w:sz w:val="24"/>
          <w:szCs w:val="24"/>
          <w:lang w:val="en-US"/>
        </w:rPr>
        <w:t xml:space="preserve">The final project report aims to explore the general depiction of </w:t>
      </w:r>
      <w:r w:rsidR="00156B59" w:rsidRPr="000609A5">
        <w:rPr>
          <w:rFonts w:ascii="Times New Roman" w:hAnsi="Times New Roman" w:cs="Times New Roman"/>
          <w:sz w:val="24"/>
          <w:szCs w:val="24"/>
          <w:lang w:val="en-US"/>
        </w:rPr>
        <w:t xml:space="preserve">operational procedure of </w:t>
      </w:r>
      <w:r w:rsidRPr="000609A5">
        <w:rPr>
          <w:rFonts w:ascii="Times New Roman" w:hAnsi="Times New Roman" w:cs="Times New Roman"/>
          <w:sz w:val="24"/>
          <w:szCs w:val="24"/>
          <w:lang w:val="en-US"/>
        </w:rPr>
        <w:t xml:space="preserve">Value-Added Tax (VAT) in </w:t>
      </w:r>
      <w:r w:rsidRPr="000609A5">
        <w:rPr>
          <w:rFonts w:ascii="Times New Roman" w:hAnsi="Times New Roman" w:cs="Times New Roman"/>
          <w:sz w:val="24"/>
          <w:szCs w:val="24"/>
        </w:rPr>
        <w:t>Borobudur International Golf and Country Club (BIGCC).</w:t>
      </w:r>
      <w:r w:rsidRPr="000609A5">
        <w:rPr>
          <w:rFonts w:ascii="Times New Roman" w:hAnsi="Times New Roman" w:cs="Times New Roman"/>
          <w:sz w:val="24"/>
          <w:szCs w:val="24"/>
          <w:lang w:val="en-US"/>
        </w:rPr>
        <w:t xml:space="preserve"> Another objective is to identify whether the procedure is based on the regulations and laws. </w:t>
      </w:r>
      <w:r w:rsidRPr="000609A5">
        <w:rPr>
          <w:rFonts w:ascii="Times New Roman" w:hAnsi="Times New Roman" w:cs="Times New Roman"/>
          <w:sz w:val="24"/>
          <w:szCs w:val="24"/>
        </w:rPr>
        <w:t>BIGCC</w:t>
      </w:r>
      <w:r w:rsidRPr="000609A5">
        <w:rPr>
          <w:rFonts w:ascii="Times New Roman" w:hAnsi="Times New Roman" w:cs="Times New Roman"/>
          <w:sz w:val="24"/>
          <w:szCs w:val="24"/>
          <w:lang w:val="en-US"/>
        </w:rPr>
        <w:t xml:space="preserve"> is a branch office which is not assigned as Taxable Enterprise and it centralizes VAT. Centralizing VAT makes</w:t>
      </w:r>
      <w:r w:rsidRPr="000609A5">
        <w:rPr>
          <w:rFonts w:ascii="Times New Roman" w:hAnsi="Times New Roman" w:cs="Times New Roman"/>
          <w:sz w:val="24"/>
          <w:szCs w:val="24"/>
        </w:rPr>
        <w:t xml:space="preserve"> </w:t>
      </w:r>
      <w:r w:rsidR="00156B59" w:rsidRPr="000609A5">
        <w:rPr>
          <w:rFonts w:ascii="Times New Roman" w:hAnsi="Times New Roman" w:cs="Times New Roman"/>
          <w:sz w:val="24"/>
          <w:szCs w:val="24"/>
          <w:lang w:val="en-US"/>
        </w:rPr>
        <w:t>the company lose the</w:t>
      </w:r>
      <w:r w:rsidRPr="000609A5">
        <w:rPr>
          <w:rFonts w:ascii="Times New Roman" w:hAnsi="Times New Roman" w:cs="Times New Roman"/>
          <w:sz w:val="24"/>
          <w:szCs w:val="24"/>
          <w:lang w:val="en-US"/>
        </w:rPr>
        <w:t xml:space="preserve"> right to send Periodic Tax Return to the local Tax Service Office. Therefore, VAT operational procedure in </w:t>
      </w:r>
      <w:r w:rsidRPr="000609A5">
        <w:rPr>
          <w:rFonts w:ascii="Times New Roman" w:hAnsi="Times New Roman" w:cs="Times New Roman"/>
          <w:sz w:val="24"/>
          <w:szCs w:val="24"/>
        </w:rPr>
        <w:t>BIGCC</w:t>
      </w:r>
      <w:r w:rsidRPr="000609A5">
        <w:rPr>
          <w:rFonts w:ascii="Times New Roman" w:hAnsi="Times New Roman" w:cs="Times New Roman"/>
          <w:sz w:val="24"/>
          <w:szCs w:val="24"/>
          <w:lang w:val="en-US"/>
        </w:rPr>
        <w:t xml:space="preserve"> is slightly different i.e. VAT collection through central Taxpayer Identification Number, VAT data recording and organizing, and VAT data reporting to the main office.  The </w:t>
      </w:r>
      <w:proofErr w:type="gramStart"/>
      <w:r w:rsidRPr="000609A5">
        <w:rPr>
          <w:rFonts w:ascii="Times New Roman" w:hAnsi="Times New Roman" w:cs="Times New Roman"/>
          <w:sz w:val="24"/>
          <w:szCs w:val="24"/>
          <w:lang w:val="en-US"/>
        </w:rPr>
        <w:t>source of data are</w:t>
      </w:r>
      <w:proofErr w:type="gramEnd"/>
      <w:r w:rsidRPr="000609A5">
        <w:rPr>
          <w:rFonts w:ascii="Times New Roman" w:hAnsi="Times New Roman" w:cs="Times New Roman"/>
          <w:sz w:val="24"/>
          <w:szCs w:val="24"/>
          <w:lang w:val="en-US"/>
        </w:rPr>
        <w:t xml:space="preserve"> the Taxable Service and Taxable Goods handover and change transactions done by </w:t>
      </w:r>
      <w:r w:rsidRPr="000609A5">
        <w:rPr>
          <w:rFonts w:ascii="Times New Roman" w:hAnsi="Times New Roman" w:cs="Times New Roman"/>
          <w:sz w:val="24"/>
          <w:szCs w:val="24"/>
        </w:rPr>
        <w:t>BIGCC</w:t>
      </w:r>
      <w:r w:rsidRPr="000609A5">
        <w:rPr>
          <w:rFonts w:ascii="Times New Roman" w:hAnsi="Times New Roman" w:cs="Times New Roman"/>
          <w:sz w:val="24"/>
          <w:szCs w:val="24"/>
          <w:lang w:val="en-US"/>
        </w:rPr>
        <w:t>. The data were examined based on the co</w:t>
      </w:r>
      <w:r w:rsidR="00156B59" w:rsidRPr="000609A5">
        <w:rPr>
          <w:rFonts w:ascii="Times New Roman" w:hAnsi="Times New Roman" w:cs="Times New Roman"/>
          <w:sz w:val="24"/>
          <w:szCs w:val="24"/>
          <w:lang w:val="en-US"/>
        </w:rPr>
        <w:t>mpany’s policy without disobeying the regulations. Reporting VAT i</w:t>
      </w:r>
      <w:r w:rsidRPr="000609A5">
        <w:rPr>
          <w:rFonts w:ascii="Times New Roman" w:hAnsi="Times New Roman" w:cs="Times New Roman"/>
          <w:sz w:val="24"/>
          <w:szCs w:val="24"/>
          <w:lang w:val="en-US"/>
        </w:rPr>
        <w:t>s done by changing the organized VAT document data format into Comma Separated Values (CSV) then sending the data via email.</w:t>
      </w:r>
    </w:p>
    <w:p w:rsidR="003E4E26" w:rsidRPr="000609A5" w:rsidRDefault="003E4E26" w:rsidP="003E4E26">
      <w:pPr>
        <w:spacing w:line="240" w:lineRule="auto"/>
        <w:jc w:val="both"/>
        <w:rPr>
          <w:rFonts w:ascii="Times New Roman" w:hAnsi="Times New Roman" w:cs="Times New Roman"/>
          <w:sz w:val="24"/>
          <w:szCs w:val="24"/>
          <w:lang w:val="en-US"/>
        </w:rPr>
      </w:pPr>
      <w:r w:rsidRPr="000609A5">
        <w:rPr>
          <w:rFonts w:ascii="Times New Roman" w:hAnsi="Times New Roman" w:cs="Times New Roman"/>
          <w:sz w:val="24"/>
          <w:szCs w:val="24"/>
          <w:lang w:val="en-US"/>
        </w:rPr>
        <w:t>Keywords: VAT collection, VAT data recording and organizing, VAT reporting</w:t>
      </w:r>
    </w:p>
    <w:p w:rsidR="008C76B3" w:rsidRDefault="008C76B3"/>
    <w:sectPr w:rsidR="008C76B3" w:rsidSect="00727C22">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E26"/>
    <w:rsid w:val="000609A5"/>
    <w:rsid w:val="00156B59"/>
    <w:rsid w:val="002413FA"/>
    <w:rsid w:val="003E4E26"/>
    <w:rsid w:val="0060300A"/>
    <w:rsid w:val="008C76B3"/>
    <w:rsid w:val="009B0212"/>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Kuspriyani</dc:creator>
  <cp:lastModifiedBy>FITB UTY</cp:lastModifiedBy>
  <cp:revision>4</cp:revision>
  <dcterms:created xsi:type="dcterms:W3CDTF">2018-09-12T00:20:00Z</dcterms:created>
  <dcterms:modified xsi:type="dcterms:W3CDTF">2018-09-12T07:58:00Z</dcterms:modified>
</cp:coreProperties>
</file>