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59" w:rsidRDefault="009D4759" w:rsidP="009D4759">
      <w:pPr>
        <w:jc w:val="center"/>
        <w:rPr>
          <w:b/>
          <w:sz w:val="24"/>
          <w:szCs w:val="24"/>
          <w:lang w:val="id-ID"/>
        </w:rPr>
      </w:pPr>
      <w:r w:rsidRPr="00AE5387">
        <w:rPr>
          <w:b/>
          <w:sz w:val="24"/>
          <w:szCs w:val="24"/>
          <w:lang w:val="id-ID"/>
        </w:rPr>
        <w:t>ABSTRAK</w:t>
      </w:r>
    </w:p>
    <w:p w:rsidR="009D4759" w:rsidRDefault="009D4759" w:rsidP="009D4759">
      <w:pPr>
        <w:jc w:val="center"/>
        <w:rPr>
          <w:b/>
          <w:sz w:val="24"/>
          <w:szCs w:val="24"/>
          <w:lang w:val="id-ID"/>
        </w:rPr>
      </w:pPr>
    </w:p>
    <w:p w:rsidR="00F7282C" w:rsidRPr="00F7282C" w:rsidRDefault="00F7282C" w:rsidP="00F7282C">
      <w:pPr>
        <w:jc w:val="center"/>
        <w:rPr>
          <w:b/>
          <w:sz w:val="24"/>
          <w:lang w:val="id-ID" w:eastAsia="ko-KR"/>
        </w:rPr>
      </w:pPr>
      <w:r w:rsidRPr="00F7282C">
        <w:rPr>
          <w:b/>
          <w:sz w:val="24"/>
          <w:lang w:val="id-ID" w:eastAsia="ko-KR"/>
        </w:rPr>
        <w:t>Prosedur Pengeluaran Kas Perjalanan Dinas Dalam Daerah Pada Dinas Pekerjaan Umum, Perumahan Dan Kawasan Permukiman (DPUPKP) Kabupaten Sleman</w:t>
      </w:r>
    </w:p>
    <w:p w:rsidR="00F7282C" w:rsidRDefault="00F7282C" w:rsidP="009D4759">
      <w:pPr>
        <w:jc w:val="center"/>
        <w:rPr>
          <w:b/>
          <w:sz w:val="24"/>
          <w:szCs w:val="24"/>
          <w:lang w:val="id-ID"/>
        </w:rPr>
      </w:pPr>
    </w:p>
    <w:p w:rsidR="009D4759" w:rsidRPr="002907B7" w:rsidRDefault="009D4759" w:rsidP="00F7282C">
      <w:pPr>
        <w:jc w:val="both"/>
        <w:rPr>
          <w:sz w:val="24"/>
          <w:szCs w:val="24"/>
          <w:lang w:val="id-ID"/>
        </w:rPr>
      </w:pPr>
      <w:proofErr w:type="spellStart"/>
      <w:r>
        <w:rPr>
          <w:sz w:val="24"/>
          <w:szCs w:val="24"/>
        </w:rPr>
        <w:t>Pe</w:t>
      </w:r>
      <w:proofErr w:type="spellEnd"/>
      <w:r>
        <w:rPr>
          <w:sz w:val="24"/>
          <w:szCs w:val="24"/>
          <w:lang w:val="id-ID"/>
        </w:rPr>
        <w:t>rjalanan Dinas</w:t>
      </w:r>
      <w:r w:rsidRPr="00150B71">
        <w:rPr>
          <w:sz w:val="24"/>
          <w:szCs w:val="24"/>
        </w:rPr>
        <w:t xml:space="preserve"> </w:t>
      </w:r>
      <w:proofErr w:type="spellStart"/>
      <w:r w:rsidRPr="00150B71">
        <w:rPr>
          <w:sz w:val="24"/>
          <w:szCs w:val="24"/>
          <w:bdr w:val="none" w:sz="0" w:space="0" w:color="auto" w:frame="1"/>
          <w:lang w:eastAsia="id-ID"/>
        </w:rPr>
        <w:t>merupakan</w:t>
      </w:r>
      <w:proofErr w:type="spellEnd"/>
      <w:r>
        <w:rPr>
          <w:sz w:val="24"/>
          <w:szCs w:val="24"/>
          <w:bdr w:val="none" w:sz="0" w:space="0" w:color="auto" w:frame="1"/>
          <w:lang w:val="id-ID" w:eastAsia="id-ID"/>
        </w:rPr>
        <w:t xml:space="preserve"> </w:t>
      </w:r>
      <w:r w:rsidRPr="006D074E">
        <w:rPr>
          <w:sz w:val="24"/>
          <w:szCs w:val="24"/>
          <w:lang w:val="id-ID"/>
        </w:rPr>
        <w:t xml:space="preserve">perjalanan yang dilakukan oleh pegawai untuk kepentingan instansi atas perintah pejabat yang berwenang dari </w:t>
      </w:r>
      <w:proofErr w:type="gramStart"/>
      <w:r w:rsidRPr="006D074E">
        <w:rPr>
          <w:sz w:val="24"/>
          <w:szCs w:val="24"/>
          <w:lang w:val="id-ID"/>
        </w:rPr>
        <w:t>kota</w:t>
      </w:r>
      <w:proofErr w:type="gramEnd"/>
      <w:r w:rsidRPr="006D074E">
        <w:rPr>
          <w:sz w:val="24"/>
          <w:szCs w:val="24"/>
          <w:lang w:val="id-ID"/>
        </w:rPr>
        <w:t xml:space="preserve"> tempat kedudukan ke kota luar tempat kedudukan</w:t>
      </w:r>
      <w:r>
        <w:rPr>
          <w:sz w:val="24"/>
          <w:szCs w:val="24"/>
          <w:bdr w:val="none" w:sz="0" w:space="0" w:color="auto" w:frame="1"/>
          <w:lang w:val="id-ID" w:eastAsia="id-ID"/>
        </w:rPr>
        <w:t>.</w:t>
      </w:r>
      <w:r>
        <w:rPr>
          <w:sz w:val="24"/>
          <w:szCs w:val="24"/>
          <w:lang w:val="id-ID"/>
        </w:rPr>
        <w:t xml:space="preserve"> Pihak yang terkait dalam Prosedur Pengeluaran Kas Perjalanan Dinas dalam Daerah pada Dinas Pekerjaan Umum Perumahan dan Kawasan Permukiman </w:t>
      </w:r>
      <w:bookmarkStart w:id="0" w:name="_GoBack"/>
      <w:bookmarkEnd w:id="0"/>
      <w:r>
        <w:rPr>
          <w:sz w:val="24"/>
          <w:szCs w:val="24"/>
          <w:lang w:val="id-ID"/>
        </w:rPr>
        <w:t>Kabupaten Sleman yaitu Kepala Dinas yang bertugas memberi perintah Perjalanan Dinas kemudian Bagian Tata Usaha bertugas membuatkan Formulir Perjalanan Dinas, Bendahara Pengeluaran bertugas mencairkan Uang Perjalanan Dinas kemudian Kepala Bidang atau Sekretaris menunjuk Pegawai untuk melakukan Perjalanan Dinas dan membuat Laporan Hasil Perjalanan Dinas. Teknik Pengumpulan data yang digunakan adalah Wawancara dengan Pegawai Dinas Pekerjaan Umum Perumahan dan Kawasan Permukiman Kabupaten Sleman. Kesimpulan Penelitian ini adalah dalam Prosedur Pengeluaran Kas Perjalanan Dinas dalam Daerah pada Dinas Pekerjaan Umum Perumahan dan Kawasan Permukiman Kabupaten Sleman sudah berjalan Baik.</w:t>
      </w:r>
    </w:p>
    <w:p w:rsidR="009D4759" w:rsidRDefault="009D4759" w:rsidP="009D4759">
      <w:pPr>
        <w:jc w:val="center"/>
        <w:rPr>
          <w:b/>
          <w:sz w:val="24"/>
          <w:szCs w:val="24"/>
          <w:lang w:val="id-ID"/>
        </w:rPr>
      </w:pPr>
    </w:p>
    <w:p w:rsidR="004D6711" w:rsidRDefault="009D4759" w:rsidP="009D4759">
      <w:pPr>
        <w:rPr>
          <w:sz w:val="24"/>
          <w:szCs w:val="24"/>
          <w:lang w:val="id-ID"/>
        </w:rPr>
      </w:pPr>
      <w:r w:rsidRPr="00AE5387">
        <w:rPr>
          <w:sz w:val="24"/>
          <w:szCs w:val="24"/>
          <w:lang w:val="id-ID"/>
        </w:rPr>
        <w:t>Kata kunci: Prosedur, Perjalanan Dinas</w:t>
      </w:r>
    </w:p>
    <w:p w:rsidR="004D6711" w:rsidRDefault="004D6711">
      <w:pPr>
        <w:spacing w:after="200" w:line="276" w:lineRule="auto"/>
        <w:rPr>
          <w:sz w:val="24"/>
          <w:szCs w:val="24"/>
          <w:lang w:val="id-ID"/>
        </w:rPr>
      </w:pPr>
      <w:r>
        <w:rPr>
          <w:sz w:val="24"/>
          <w:szCs w:val="24"/>
          <w:lang w:val="id-ID"/>
        </w:rPr>
        <w:br w:type="page"/>
      </w:r>
    </w:p>
    <w:p w:rsidR="004D6711" w:rsidRPr="006654DC" w:rsidRDefault="004D6711" w:rsidP="004D6711">
      <w:pPr>
        <w:jc w:val="center"/>
        <w:rPr>
          <w:b/>
          <w:sz w:val="24"/>
          <w:szCs w:val="24"/>
          <w:lang w:val="id-ID"/>
        </w:rPr>
      </w:pPr>
      <w:r w:rsidRPr="006654DC">
        <w:rPr>
          <w:b/>
          <w:sz w:val="24"/>
          <w:szCs w:val="24"/>
          <w:lang w:val="id-ID"/>
        </w:rPr>
        <w:lastRenderedPageBreak/>
        <w:t>ABSTRACT</w:t>
      </w:r>
    </w:p>
    <w:p w:rsidR="004D6711" w:rsidRPr="006654DC" w:rsidRDefault="004D6711" w:rsidP="004D6711">
      <w:pPr>
        <w:rPr>
          <w:i/>
          <w:sz w:val="24"/>
          <w:szCs w:val="24"/>
          <w:lang w:val="id-ID"/>
        </w:rPr>
      </w:pPr>
    </w:p>
    <w:p w:rsidR="004D6711" w:rsidRPr="006654DC" w:rsidRDefault="004D6711" w:rsidP="004D6711">
      <w:pPr>
        <w:ind w:firstLine="720"/>
        <w:jc w:val="both"/>
        <w:rPr>
          <w:sz w:val="24"/>
          <w:szCs w:val="24"/>
          <w:lang w:val="id-ID"/>
        </w:rPr>
      </w:pPr>
      <w:r w:rsidRPr="006654DC">
        <w:rPr>
          <w:sz w:val="24"/>
          <w:szCs w:val="24"/>
          <w:lang w:val="id-ID"/>
        </w:rPr>
        <w:t>Office Travel is a journey undertaken by an employee for the benefit of an agency on the orders of the competent authority of the city of residence to an outside city of domicile. Parties involved in the Procedures of Cash Expenditure of Official Travel in the Regional Public Work Department Housing and Settlement Area of ​​Sleman Regency is the Head of Service in charge of giving orders Travel Department</w:t>
      </w:r>
      <w:r w:rsidR="00A652C0">
        <w:rPr>
          <w:sz w:val="24"/>
          <w:szCs w:val="24"/>
        </w:rPr>
        <w:t>,</w:t>
      </w:r>
      <w:r w:rsidRPr="006654DC">
        <w:rPr>
          <w:sz w:val="24"/>
          <w:szCs w:val="24"/>
          <w:lang w:val="id-ID"/>
        </w:rPr>
        <w:t xml:space="preserve"> the Department of Administration in charge of making the Official Travel Form, Expenditure Treasurer tasked with liquefying Travel Money Office</w:t>
      </w:r>
      <w:r w:rsidR="00A652C0">
        <w:rPr>
          <w:sz w:val="24"/>
          <w:szCs w:val="24"/>
        </w:rPr>
        <w:t>,</w:t>
      </w:r>
      <w:r w:rsidRPr="006654DC">
        <w:rPr>
          <w:sz w:val="24"/>
          <w:szCs w:val="24"/>
          <w:lang w:val="id-ID"/>
        </w:rPr>
        <w:t xml:space="preserve"> and </w:t>
      </w:r>
      <w:r w:rsidR="00A652C0">
        <w:rPr>
          <w:sz w:val="24"/>
          <w:szCs w:val="24"/>
        </w:rPr>
        <w:t xml:space="preserve"> </w:t>
      </w:r>
      <w:r w:rsidRPr="006654DC">
        <w:rPr>
          <w:sz w:val="24"/>
          <w:szCs w:val="24"/>
          <w:lang w:val="id-ID"/>
        </w:rPr>
        <w:t xml:space="preserve">Head of Field or the Secretary </w:t>
      </w:r>
      <w:r w:rsidR="005F2097">
        <w:rPr>
          <w:sz w:val="24"/>
          <w:szCs w:val="24"/>
        </w:rPr>
        <w:t>appointing</w:t>
      </w:r>
      <w:r w:rsidRPr="006654DC">
        <w:rPr>
          <w:sz w:val="24"/>
          <w:szCs w:val="24"/>
          <w:lang w:val="id-ID"/>
        </w:rPr>
        <w:t xml:space="preserve"> the Officer to travel the Official Service and </w:t>
      </w:r>
      <w:r w:rsidR="005F2097">
        <w:rPr>
          <w:sz w:val="24"/>
          <w:szCs w:val="24"/>
        </w:rPr>
        <w:t>making</w:t>
      </w:r>
      <w:r w:rsidRPr="006654DC">
        <w:rPr>
          <w:sz w:val="24"/>
          <w:szCs w:val="24"/>
          <w:lang w:val="id-ID"/>
        </w:rPr>
        <w:t xml:space="preserve"> a Report of the Official Travel Results. Technique Data collecting used is Interview with Employee</w:t>
      </w:r>
      <w:r w:rsidR="00A652C0">
        <w:rPr>
          <w:sz w:val="24"/>
          <w:szCs w:val="24"/>
        </w:rPr>
        <w:t>s</w:t>
      </w:r>
      <w:r w:rsidRPr="006654DC">
        <w:rPr>
          <w:sz w:val="24"/>
          <w:szCs w:val="24"/>
          <w:lang w:val="id-ID"/>
        </w:rPr>
        <w:t xml:space="preserve"> of Public Work Department of Housing and Settlement Area of ​​Sleman Regency. The </w:t>
      </w:r>
      <w:r w:rsidR="00A652C0">
        <w:rPr>
          <w:sz w:val="24"/>
          <w:szCs w:val="24"/>
          <w:lang w:val="id-ID"/>
        </w:rPr>
        <w:t xml:space="preserve">conclusion of this research is </w:t>
      </w:r>
      <w:r w:rsidR="00A652C0">
        <w:rPr>
          <w:sz w:val="24"/>
          <w:szCs w:val="24"/>
        </w:rPr>
        <w:t xml:space="preserve"> that</w:t>
      </w:r>
      <w:r w:rsidRPr="006654DC">
        <w:rPr>
          <w:sz w:val="24"/>
          <w:szCs w:val="24"/>
          <w:lang w:val="id-ID"/>
        </w:rPr>
        <w:t xml:space="preserve"> the Procedure of Cash Expenditure of Official Travels in the Region at Public Works Department of Housing and Settlement Area of ​​Sleman Regency has been running </w:t>
      </w:r>
      <w:r w:rsidR="00A652C0">
        <w:rPr>
          <w:sz w:val="24"/>
          <w:szCs w:val="24"/>
        </w:rPr>
        <w:t>WELL</w:t>
      </w:r>
      <w:r w:rsidRPr="006654DC">
        <w:rPr>
          <w:sz w:val="24"/>
          <w:szCs w:val="24"/>
          <w:lang w:val="id-ID"/>
        </w:rPr>
        <w:t>.</w:t>
      </w:r>
    </w:p>
    <w:p w:rsidR="004D6711" w:rsidRPr="006654DC" w:rsidRDefault="004D6711" w:rsidP="004D6711">
      <w:pPr>
        <w:jc w:val="both"/>
        <w:rPr>
          <w:sz w:val="24"/>
          <w:szCs w:val="24"/>
          <w:lang w:val="id-ID"/>
        </w:rPr>
      </w:pPr>
    </w:p>
    <w:p w:rsidR="004D6711" w:rsidRPr="006654DC" w:rsidRDefault="004D6711" w:rsidP="004D6711">
      <w:pPr>
        <w:jc w:val="both"/>
        <w:rPr>
          <w:sz w:val="24"/>
          <w:szCs w:val="24"/>
          <w:lang w:val="id-ID"/>
        </w:rPr>
      </w:pPr>
      <w:r w:rsidRPr="006654DC">
        <w:rPr>
          <w:sz w:val="24"/>
          <w:szCs w:val="24"/>
          <w:lang w:val="id-ID"/>
        </w:rPr>
        <w:t>Keywords: Procedures, Official Travel</w:t>
      </w:r>
    </w:p>
    <w:p w:rsidR="009D4759" w:rsidRDefault="009D4759" w:rsidP="009D4759">
      <w:pPr>
        <w:rPr>
          <w:sz w:val="24"/>
          <w:szCs w:val="24"/>
          <w:lang w:val="id-ID"/>
        </w:rPr>
      </w:pPr>
    </w:p>
    <w:p w:rsidR="00977F15" w:rsidRPr="009D4759" w:rsidRDefault="00F7282C" w:rsidP="009D4759">
      <w:pPr>
        <w:spacing w:after="200" w:line="276" w:lineRule="auto"/>
        <w:rPr>
          <w:sz w:val="24"/>
          <w:szCs w:val="24"/>
          <w:lang w:val="id-ID"/>
        </w:rPr>
      </w:pPr>
    </w:p>
    <w:sectPr w:rsidR="00977F15" w:rsidRPr="009D4759" w:rsidSect="00F7282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D4759"/>
    <w:rsid w:val="00463F81"/>
    <w:rsid w:val="004D6711"/>
    <w:rsid w:val="005F2097"/>
    <w:rsid w:val="009932DB"/>
    <w:rsid w:val="009D4759"/>
    <w:rsid w:val="00A652C0"/>
    <w:rsid w:val="00B719DE"/>
    <w:rsid w:val="00F7282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5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5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343</Words>
  <Characters>1961</Characters>
  <Application>Microsoft Office Word</Application>
  <DocSecurity>0</DocSecurity>
  <Lines>16</Lines>
  <Paragraphs>4</Paragraphs>
  <ScaleCrop>false</ScaleCrop>
  <Company>home</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FITB UTY</cp:lastModifiedBy>
  <cp:revision>7</cp:revision>
  <dcterms:created xsi:type="dcterms:W3CDTF">2018-08-08T15:44:00Z</dcterms:created>
  <dcterms:modified xsi:type="dcterms:W3CDTF">2018-09-17T09:05:00Z</dcterms:modified>
</cp:coreProperties>
</file>