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16" w:rsidRDefault="00575D56" w:rsidP="00C0237C">
      <w:pPr>
        <w:spacing w:after="0" w:line="240" w:lineRule="auto"/>
        <w:jc w:val="center"/>
        <w:rPr>
          <w:rFonts w:ascii="Times New Roman" w:hAnsi="Times New Roman" w:cs="Times New Roman"/>
          <w:b/>
          <w:sz w:val="24"/>
          <w:szCs w:val="24"/>
          <w:lang w:val="id-ID"/>
        </w:rPr>
      </w:pPr>
      <w:r w:rsidRPr="006626CD">
        <w:rPr>
          <w:rFonts w:ascii="Times New Roman" w:hAnsi="Times New Roman" w:cs="Times New Roman"/>
          <w:b/>
          <w:sz w:val="24"/>
          <w:szCs w:val="24"/>
        </w:rPr>
        <w:t>ABSTRAK</w:t>
      </w:r>
    </w:p>
    <w:p w:rsidR="00C0237C" w:rsidRPr="00C0237C" w:rsidRDefault="00C0237C" w:rsidP="00C0237C">
      <w:pPr>
        <w:spacing w:after="0" w:line="240" w:lineRule="auto"/>
        <w:jc w:val="center"/>
        <w:rPr>
          <w:rFonts w:ascii="Times New Roman" w:hAnsi="Times New Roman" w:cs="Times New Roman"/>
          <w:b/>
          <w:sz w:val="24"/>
          <w:szCs w:val="24"/>
          <w:lang w:val="id-ID"/>
        </w:rPr>
      </w:pPr>
    </w:p>
    <w:p w:rsidR="00575D56" w:rsidRPr="006626CD" w:rsidRDefault="00575D56" w:rsidP="00C0237C">
      <w:pPr>
        <w:spacing w:after="0" w:line="240" w:lineRule="auto"/>
        <w:jc w:val="center"/>
        <w:rPr>
          <w:rFonts w:ascii="Times New Roman" w:hAnsi="Times New Roman" w:cs="Times New Roman"/>
          <w:b/>
          <w:sz w:val="24"/>
          <w:szCs w:val="24"/>
        </w:rPr>
      </w:pPr>
      <w:r w:rsidRPr="006626CD">
        <w:rPr>
          <w:rFonts w:ascii="Times New Roman" w:hAnsi="Times New Roman" w:cs="Times New Roman"/>
          <w:b/>
          <w:sz w:val="24"/>
          <w:szCs w:val="24"/>
        </w:rPr>
        <w:t xml:space="preserve">Pelaksanaan Audit Siklus Pengeluaran pada PT MCIN Tahun Buku 2018 </w:t>
      </w:r>
    </w:p>
    <w:p w:rsidR="00575D56" w:rsidRDefault="00575D56" w:rsidP="00C0237C">
      <w:pPr>
        <w:spacing w:after="0" w:line="240" w:lineRule="auto"/>
        <w:jc w:val="center"/>
        <w:rPr>
          <w:rFonts w:ascii="Times New Roman" w:hAnsi="Times New Roman" w:cs="Times New Roman"/>
          <w:b/>
          <w:sz w:val="24"/>
          <w:szCs w:val="24"/>
          <w:lang w:val="id-ID"/>
        </w:rPr>
      </w:pPr>
      <w:r w:rsidRPr="006626CD">
        <w:rPr>
          <w:rFonts w:ascii="Times New Roman" w:hAnsi="Times New Roman" w:cs="Times New Roman"/>
          <w:b/>
          <w:sz w:val="24"/>
          <w:szCs w:val="24"/>
        </w:rPr>
        <w:t xml:space="preserve">oleh KAP </w:t>
      </w:r>
      <w:r w:rsidRPr="006626CD">
        <w:rPr>
          <w:rFonts w:ascii="Times New Roman" w:hAnsi="Times New Roman" w:cs="Times New Roman"/>
          <w:b/>
          <w:i/>
          <w:sz w:val="24"/>
          <w:szCs w:val="24"/>
        </w:rPr>
        <w:t>dbsd&amp;a</w:t>
      </w:r>
      <w:r w:rsidRPr="006626CD">
        <w:rPr>
          <w:rFonts w:ascii="Times New Roman" w:hAnsi="Times New Roman" w:cs="Times New Roman"/>
          <w:b/>
          <w:sz w:val="24"/>
          <w:szCs w:val="24"/>
        </w:rPr>
        <w:t xml:space="preserve"> Bekasi</w:t>
      </w:r>
    </w:p>
    <w:p w:rsidR="00C0237C" w:rsidRPr="00C0237C" w:rsidRDefault="00C0237C" w:rsidP="00C0237C">
      <w:pPr>
        <w:spacing w:after="0" w:line="240" w:lineRule="auto"/>
        <w:jc w:val="center"/>
        <w:rPr>
          <w:rFonts w:ascii="Times New Roman" w:hAnsi="Times New Roman" w:cs="Times New Roman"/>
          <w:b/>
          <w:sz w:val="24"/>
          <w:szCs w:val="24"/>
          <w:lang w:val="id-ID"/>
        </w:rPr>
      </w:pPr>
    </w:p>
    <w:p w:rsidR="00961BF9" w:rsidRPr="006626CD" w:rsidRDefault="00575D56" w:rsidP="00C0237C">
      <w:pPr>
        <w:spacing w:after="0" w:line="240" w:lineRule="auto"/>
        <w:jc w:val="both"/>
        <w:rPr>
          <w:rFonts w:ascii="Times New Roman" w:hAnsi="Times New Roman" w:cs="Times New Roman"/>
          <w:sz w:val="24"/>
          <w:szCs w:val="24"/>
        </w:rPr>
      </w:pPr>
      <w:r w:rsidRPr="006626CD">
        <w:rPr>
          <w:rFonts w:ascii="Times New Roman" w:hAnsi="Times New Roman" w:cs="Times New Roman"/>
          <w:sz w:val="24"/>
          <w:szCs w:val="24"/>
        </w:rPr>
        <w:t>Laporan Tugas Akhir mengenai audit dilatarbelakangi oleh intensitas kepentingan terhadap laporan keuangan. Laporan Keuangan digunakan sebagai alat komunikasi antara data keuangan atau aktivitas operasi suatu perusahaan dengan pihak-pihak yang berkepentingan terhadap laporan keuangan tersebut.</w:t>
      </w:r>
      <w:r w:rsidR="00961BF9" w:rsidRPr="006626CD">
        <w:rPr>
          <w:rFonts w:ascii="Times New Roman" w:hAnsi="Times New Roman" w:cs="Times New Roman"/>
          <w:sz w:val="24"/>
          <w:szCs w:val="24"/>
        </w:rPr>
        <w:t xml:space="preserve"> </w:t>
      </w:r>
      <w:r w:rsidRPr="006626CD">
        <w:rPr>
          <w:rFonts w:ascii="Times New Roman" w:hAnsi="Times New Roman" w:cs="Times New Roman"/>
          <w:sz w:val="24"/>
          <w:szCs w:val="24"/>
        </w:rPr>
        <w:t>Banyak pihak yang berkepentingan terhadap laporan keuangan suatu perusahaan, diantaranya pemilik perusahaan, kreditur, lembaga keuangan, investor, pemerintah, masyarakat umum</w:t>
      </w:r>
      <w:r w:rsidR="00961BF9" w:rsidRPr="006626CD">
        <w:rPr>
          <w:rFonts w:ascii="Times New Roman" w:hAnsi="Times New Roman" w:cs="Times New Roman"/>
          <w:sz w:val="24"/>
          <w:szCs w:val="24"/>
        </w:rPr>
        <w:t xml:space="preserve"> dan pihak-pihak lainnya. Mengingat banyaknya pihak yang berkepentingan terhadap laporan keuangan, maka informasi yang disajikan harus mudah dipahami, relevan, andal dan dapat diperbandingkan sehingga dapat bermanfaat bagi para pemakainya. Selain itu laporan keuangan harus bersifat wajar dan tidak memihak.</w:t>
      </w:r>
      <w:r w:rsidR="003206DF" w:rsidRPr="006626CD">
        <w:rPr>
          <w:rFonts w:ascii="Times New Roman" w:hAnsi="Times New Roman" w:cs="Times New Roman"/>
          <w:sz w:val="24"/>
          <w:szCs w:val="24"/>
        </w:rPr>
        <w:t xml:space="preserve"> </w:t>
      </w:r>
      <w:r w:rsidR="00961BF9" w:rsidRPr="006626CD">
        <w:rPr>
          <w:rFonts w:ascii="Times New Roman" w:hAnsi="Times New Roman" w:cs="Times New Roman"/>
          <w:sz w:val="24"/>
          <w:szCs w:val="24"/>
        </w:rPr>
        <w:t xml:space="preserve">Auditor eksternal sebagai pihak independen berkewajiban untuk menyediakan jasa pemeriksaan terhadap perusahaan. </w:t>
      </w:r>
      <w:r w:rsidR="00723D6B" w:rsidRPr="006626CD">
        <w:rPr>
          <w:rFonts w:ascii="Times New Roman" w:hAnsi="Times New Roman" w:cs="Times New Roman"/>
          <w:sz w:val="24"/>
          <w:szCs w:val="24"/>
        </w:rPr>
        <w:t>P</w:t>
      </w:r>
      <w:r w:rsidR="00961BF9" w:rsidRPr="006626CD">
        <w:rPr>
          <w:rFonts w:ascii="Times New Roman" w:hAnsi="Times New Roman" w:cs="Times New Roman"/>
          <w:sz w:val="24"/>
          <w:szCs w:val="24"/>
        </w:rPr>
        <w:t xml:space="preserve">emeriksaan tersebut dilakukan untuk menyatakan kewajaran laproan keuangan yang dibuat manajemen perusahaan. Hal ini membantu pemilik dan pemegang saham untuk membuat keputusan ekonomi yang akurat, berdasarkan laporan keuangan yang andal dan kredibel. Tujuan dari laporan tugas akhir ini adalah </w:t>
      </w:r>
      <w:r w:rsidR="00B624BD" w:rsidRPr="006626CD">
        <w:rPr>
          <w:rFonts w:ascii="Times New Roman" w:hAnsi="Times New Roman" w:cs="Times New Roman"/>
          <w:sz w:val="24"/>
          <w:szCs w:val="24"/>
        </w:rPr>
        <w:t xml:space="preserve">untuk mengetahui dan memahami bagaimana pelaksanaan audit siklus pengeluaran pada PT MCIN oleh KAP </w:t>
      </w:r>
      <w:r w:rsidR="00B624BD" w:rsidRPr="006626CD">
        <w:rPr>
          <w:rFonts w:ascii="Times New Roman" w:hAnsi="Times New Roman" w:cs="Times New Roman"/>
          <w:i/>
          <w:sz w:val="24"/>
          <w:szCs w:val="24"/>
        </w:rPr>
        <w:t>dbsd&amp;a</w:t>
      </w:r>
      <w:r w:rsidR="00B624BD" w:rsidRPr="006626CD">
        <w:rPr>
          <w:rFonts w:ascii="Times New Roman" w:hAnsi="Times New Roman" w:cs="Times New Roman"/>
          <w:sz w:val="24"/>
          <w:szCs w:val="24"/>
        </w:rPr>
        <w:t xml:space="preserve"> Bekasi. Objek dari penulisan adalah semua prosedur pengujian terhadap akun Kas dan Setara Kas, Aset Tetap dan Utang Usaha didasarkan dari hasil program magang di Kantor Akuntan Publik </w:t>
      </w:r>
      <w:r w:rsidR="00B624BD" w:rsidRPr="006626CD">
        <w:rPr>
          <w:rFonts w:ascii="Times New Roman" w:hAnsi="Times New Roman" w:cs="Times New Roman"/>
          <w:i/>
          <w:sz w:val="24"/>
          <w:szCs w:val="24"/>
        </w:rPr>
        <w:t>dbsd&amp;a</w:t>
      </w:r>
      <w:r w:rsidR="00B624BD" w:rsidRPr="006626CD">
        <w:rPr>
          <w:rFonts w:ascii="Times New Roman" w:hAnsi="Times New Roman" w:cs="Times New Roman"/>
          <w:sz w:val="24"/>
          <w:szCs w:val="24"/>
        </w:rPr>
        <w:t xml:space="preserve"> Bekasi untuk audit PT MCIN. Akun kas dan setara kas PT MCIN disajikan sebesar R</w:t>
      </w:r>
      <w:r w:rsidR="003206DF" w:rsidRPr="006626CD">
        <w:rPr>
          <w:rFonts w:ascii="Times New Roman" w:hAnsi="Times New Roman" w:cs="Times New Roman"/>
          <w:sz w:val="24"/>
          <w:szCs w:val="24"/>
        </w:rPr>
        <w:t>p282.557.805, aset tetap disajikan sebesar Rp34.243.701</w:t>
      </w:r>
      <w:r w:rsidR="003206DF" w:rsidRPr="006626CD">
        <w:rPr>
          <w:rFonts w:ascii="Times New Roman" w:eastAsia="Times New Roman" w:hAnsi="Times New Roman" w:cs="Times New Roman"/>
          <w:b/>
          <w:bCs/>
          <w:color w:val="000000"/>
          <w:sz w:val="24"/>
          <w:szCs w:val="24"/>
        </w:rPr>
        <w:t xml:space="preserve"> </w:t>
      </w:r>
      <w:r w:rsidR="003206DF" w:rsidRPr="006626CD">
        <w:rPr>
          <w:rFonts w:ascii="Times New Roman" w:eastAsia="Times New Roman" w:hAnsi="Times New Roman" w:cs="Times New Roman"/>
          <w:bCs/>
          <w:color w:val="000000"/>
          <w:sz w:val="24"/>
          <w:szCs w:val="24"/>
        </w:rPr>
        <w:t>dan utang usaha disajikan sebesar Rp12.886.194.036</w:t>
      </w:r>
      <w:r w:rsidR="003206DF" w:rsidRPr="006626CD">
        <w:rPr>
          <w:rFonts w:ascii="Times New Roman" w:eastAsia="Times New Roman" w:hAnsi="Times New Roman" w:cs="Times New Roman"/>
          <w:b/>
          <w:bCs/>
          <w:color w:val="000000"/>
          <w:sz w:val="24"/>
          <w:szCs w:val="24"/>
        </w:rPr>
        <w:t xml:space="preserve">. </w:t>
      </w:r>
      <w:r w:rsidR="003206DF" w:rsidRPr="006626CD">
        <w:rPr>
          <w:rFonts w:ascii="Times New Roman" w:hAnsi="Times New Roman" w:cs="Times New Roman"/>
          <w:sz w:val="24"/>
          <w:szCs w:val="24"/>
        </w:rPr>
        <w:t>Tahapan yang dilaksanakan untuk mengaudit akun-akun tersebut adalah pengujian pengendalian, pengujian substantif golongan transaksi, pengujian rinci saldo dan penyajian pengungkapan.</w:t>
      </w:r>
    </w:p>
    <w:p w:rsidR="00E32435" w:rsidRDefault="003206DF" w:rsidP="00C0237C">
      <w:pPr>
        <w:spacing w:after="0" w:line="240" w:lineRule="auto"/>
        <w:jc w:val="both"/>
        <w:rPr>
          <w:rFonts w:ascii="Times New Roman" w:eastAsia="Times New Roman" w:hAnsi="Times New Roman" w:cs="Times New Roman"/>
          <w:bCs/>
          <w:color w:val="000000"/>
          <w:sz w:val="24"/>
          <w:szCs w:val="24"/>
        </w:rPr>
      </w:pPr>
      <w:r w:rsidRPr="006626CD">
        <w:rPr>
          <w:rFonts w:ascii="Times New Roman" w:eastAsia="Times New Roman" w:hAnsi="Times New Roman" w:cs="Times New Roman"/>
          <w:bCs/>
          <w:color w:val="000000"/>
          <w:sz w:val="24"/>
          <w:szCs w:val="24"/>
        </w:rPr>
        <w:t>Kata kunci: Audit, siklus pengeluaran, prosedur audit, program audit.</w:t>
      </w:r>
    </w:p>
    <w:p w:rsidR="00E32435" w:rsidRDefault="00E32435" w:rsidP="00C023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br w:type="page"/>
      </w:r>
    </w:p>
    <w:p w:rsidR="00BB15CC" w:rsidRDefault="00A24F58" w:rsidP="00C0237C">
      <w:pPr>
        <w:spacing w:after="0" w:line="240" w:lineRule="auto"/>
        <w:jc w:val="center"/>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rPr>
        <w:lastRenderedPageBreak/>
        <w:t>A</w:t>
      </w:r>
      <w:r>
        <w:rPr>
          <w:rFonts w:ascii="Times New Roman" w:eastAsia="Times New Roman" w:hAnsi="Times New Roman" w:cs="Times New Roman"/>
          <w:b/>
          <w:bCs/>
          <w:color w:val="000000"/>
          <w:sz w:val="24"/>
          <w:szCs w:val="24"/>
          <w:lang w:val="id-ID"/>
        </w:rPr>
        <w:t>BSTRACT</w:t>
      </w:r>
    </w:p>
    <w:p w:rsidR="00C0237C" w:rsidRPr="00A24F58" w:rsidRDefault="00C0237C" w:rsidP="00C0237C">
      <w:pPr>
        <w:spacing w:after="0" w:line="240" w:lineRule="auto"/>
        <w:jc w:val="center"/>
        <w:rPr>
          <w:rFonts w:ascii="Times New Roman" w:eastAsia="Times New Roman" w:hAnsi="Times New Roman" w:cs="Times New Roman"/>
          <w:b/>
          <w:bCs/>
          <w:color w:val="000000"/>
          <w:sz w:val="24"/>
          <w:szCs w:val="24"/>
          <w:lang w:val="id-ID"/>
        </w:rPr>
      </w:pPr>
      <w:bookmarkStart w:id="0" w:name="_GoBack"/>
      <w:bookmarkEnd w:id="0"/>
    </w:p>
    <w:p w:rsidR="00BB15CC" w:rsidRPr="006626CD" w:rsidRDefault="00BB15CC" w:rsidP="00C0237C">
      <w:pPr>
        <w:spacing w:after="0" w:line="240" w:lineRule="auto"/>
        <w:jc w:val="center"/>
        <w:rPr>
          <w:rFonts w:ascii="Times New Roman" w:eastAsia="Times New Roman" w:hAnsi="Times New Roman" w:cs="Times New Roman"/>
          <w:b/>
          <w:bCs/>
          <w:color w:val="000000"/>
          <w:sz w:val="24"/>
          <w:szCs w:val="24"/>
        </w:rPr>
      </w:pPr>
      <w:r w:rsidRPr="006626CD">
        <w:rPr>
          <w:rFonts w:ascii="Times New Roman" w:eastAsia="Times New Roman" w:hAnsi="Times New Roman" w:cs="Times New Roman"/>
          <w:b/>
          <w:bCs/>
          <w:color w:val="000000"/>
          <w:sz w:val="24"/>
          <w:szCs w:val="24"/>
        </w:rPr>
        <w:t xml:space="preserve">Implementation of </w:t>
      </w:r>
      <w:r w:rsidR="00B23079" w:rsidRPr="006626CD">
        <w:rPr>
          <w:rFonts w:ascii="Times New Roman" w:eastAsia="Times New Roman" w:hAnsi="Times New Roman" w:cs="Times New Roman"/>
          <w:b/>
          <w:bCs/>
          <w:color w:val="000000"/>
          <w:sz w:val="24"/>
          <w:szCs w:val="24"/>
        </w:rPr>
        <w:t>the</w:t>
      </w:r>
      <w:r w:rsidRPr="006626CD">
        <w:rPr>
          <w:rFonts w:ascii="Times New Roman" w:eastAsia="Times New Roman" w:hAnsi="Times New Roman" w:cs="Times New Roman"/>
          <w:b/>
          <w:bCs/>
          <w:color w:val="000000"/>
          <w:sz w:val="24"/>
          <w:szCs w:val="24"/>
        </w:rPr>
        <w:t xml:space="preserve"> Expenditure Cycle Audit</w:t>
      </w:r>
      <w:r w:rsidR="00A24F58">
        <w:rPr>
          <w:rFonts w:ascii="Times New Roman" w:eastAsia="Times New Roman" w:hAnsi="Times New Roman" w:cs="Times New Roman"/>
          <w:b/>
          <w:bCs/>
          <w:color w:val="000000"/>
          <w:sz w:val="24"/>
          <w:szCs w:val="24"/>
          <w:lang w:val="id-ID"/>
        </w:rPr>
        <w:t xml:space="preserve"> </w:t>
      </w:r>
      <w:r w:rsidR="00B23079">
        <w:rPr>
          <w:rFonts w:ascii="Times New Roman" w:eastAsia="Times New Roman" w:hAnsi="Times New Roman" w:cs="Times New Roman"/>
          <w:b/>
          <w:bCs/>
          <w:color w:val="000000"/>
          <w:sz w:val="24"/>
          <w:szCs w:val="24"/>
        </w:rPr>
        <w:t>at</w:t>
      </w:r>
      <w:r w:rsidRPr="006626CD">
        <w:rPr>
          <w:rFonts w:ascii="Times New Roman" w:eastAsia="Times New Roman" w:hAnsi="Times New Roman" w:cs="Times New Roman"/>
          <w:b/>
          <w:bCs/>
          <w:color w:val="000000"/>
          <w:sz w:val="24"/>
          <w:szCs w:val="24"/>
        </w:rPr>
        <w:t xml:space="preserve"> PT MCIN for Book Year 2018</w:t>
      </w:r>
      <w:r w:rsidR="00A24F58">
        <w:rPr>
          <w:rFonts w:ascii="Times New Roman" w:eastAsia="Times New Roman" w:hAnsi="Times New Roman" w:cs="Times New Roman"/>
          <w:b/>
          <w:bCs/>
          <w:color w:val="000000"/>
          <w:sz w:val="24"/>
          <w:szCs w:val="24"/>
          <w:lang w:val="id-ID"/>
        </w:rPr>
        <w:t xml:space="preserve"> </w:t>
      </w:r>
      <w:r w:rsidR="00B23079">
        <w:rPr>
          <w:rFonts w:ascii="Times New Roman" w:eastAsia="Times New Roman" w:hAnsi="Times New Roman" w:cs="Times New Roman"/>
          <w:b/>
          <w:bCs/>
          <w:color w:val="000000"/>
          <w:sz w:val="24"/>
          <w:szCs w:val="24"/>
        </w:rPr>
        <w:t>b</w:t>
      </w:r>
      <w:r w:rsidRPr="006626CD">
        <w:rPr>
          <w:rFonts w:ascii="Times New Roman" w:eastAsia="Times New Roman" w:hAnsi="Times New Roman" w:cs="Times New Roman"/>
          <w:b/>
          <w:bCs/>
          <w:color w:val="000000"/>
          <w:sz w:val="24"/>
          <w:szCs w:val="24"/>
        </w:rPr>
        <w:t xml:space="preserve">y </w:t>
      </w:r>
      <w:r w:rsidRPr="006626CD">
        <w:rPr>
          <w:rFonts w:ascii="Times New Roman" w:eastAsia="Times New Roman" w:hAnsi="Times New Roman" w:cs="Times New Roman"/>
          <w:b/>
          <w:bCs/>
          <w:i/>
          <w:color w:val="000000"/>
          <w:sz w:val="24"/>
          <w:szCs w:val="24"/>
        </w:rPr>
        <w:t>dbsd&amp;a</w:t>
      </w:r>
      <w:r w:rsidRPr="006626CD">
        <w:rPr>
          <w:rFonts w:ascii="Times New Roman" w:eastAsia="Times New Roman" w:hAnsi="Times New Roman" w:cs="Times New Roman"/>
          <w:b/>
          <w:bCs/>
          <w:color w:val="000000"/>
          <w:sz w:val="24"/>
          <w:szCs w:val="24"/>
        </w:rPr>
        <w:t xml:space="preserve"> </w:t>
      </w:r>
      <w:r w:rsidR="00B23079">
        <w:rPr>
          <w:rFonts w:ascii="Times New Roman" w:eastAsia="Times New Roman" w:hAnsi="Times New Roman" w:cs="Times New Roman"/>
          <w:b/>
          <w:bCs/>
          <w:color w:val="000000"/>
          <w:sz w:val="24"/>
          <w:szCs w:val="24"/>
        </w:rPr>
        <w:t>Public Accounting Firm</w:t>
      </w:r>
      <w:r w:rsidR="00A00614">
        <w:rPr>
          <w:rFonts w:ascii="Times New Roman" w:eastAsia="Times New Roman" w:hAnsi="Times New Roman" w:cs="Times New Roman"/>
          <w:b/>
          <w:bCs/>
          <w:color w:val="000000"/>
          <w:sz w:val="24"/>
          <w:szCs w:val="24"/>
        </w:rPr>
        <w:t>,</w:t>
      </w:r>
      <w:r w:rsidR="00B23079">
        <w:rPr>
          <w:rFonts w:ascii="Times New Roman" w:eastAsia="Times New Roman" w:hAnsi="Times New Roman" w:cs="Times New Roman"/>
          <w:b/>
          <w:bCs/>
          <w:color w:val="000000"/>
          <w:sz w:val="24"/>
          <w:szCs w:val="24"/>
        </w:rPr>
        <w:t xml:space="preserve"> </w:t>
      </w:r>
      <w:r w:rsidRPr="006626CD">
        <w:rPr>
          <w:rFonts w:ascii="Times New Roman" w:eastAsia="Times New Roman" w:hAnsi="Times New Roman" w:cs="Times New Roman"/>
          <w:b/>
          <w:bCs/>
          <w:color w:val="000000"/>
          <w:sz w:val="24"/>
          <w:szCs w:val="24"/>
        </w:rPr>
        <w:t>Bekasi</w:t>
      </w:r>
      <w:r w:rsidR="00A00614">
        <w:rPr>
          <w:rFonts w:ascii="Times New Roman" w:eastAsia="Times New Roman" w:hAnsi="Times New Roman" w:cs="Times New Roman"/>
          <w:b/>
          <w:bCs/>
          <w:color w:val="000000"/>
          <w:sz w:val="24"/>
          <w:szCs w:val="24"/>
        </w:rPr>
        <w:t xml:space="preserve"> Branch</w:t>
      </w:r>
    </w:p>
    <w:p w:rsidR="00BB15CC" w:rsidRPr="006626CD" w:rsidRDefault="00BB15CC" w:rsidP="00C0237C">
      <w:pPr>
        <w:spacing w:after="0" w:line="240" w:lineRule="auto"/>
        <w:rPr>
          <w:rFonts w:ascii="Times New Roman" w:eastAsia="Times New Roman" w:hAnsi="Times New Roman" w:cs="Times New Roman"/>
          <w:b/>
          <w:bCs/>
          <w:color w:val="000000"/>
          <w:sz w:val="24"/>
          <w:szCs w:val="24"/>
        </w:rPr>
      </w:pPr>
    </w:p>
    <w:p w:rsidR="00BB15CC" w:rsidRPr="006626CD" w:rsidRDefault="00BB15CC" w:rsidP="00C0237C">
      <w:pPr>
        <w:spacing w:after="0" w:line="240" w:lineRule="auto"/>
        <w:jc w:val="both"/>
        <w:rPr>
          <w:rFonts w:ascii="Times New Roman" w:eastAsia="Times New Roman" w:hAnsi="Times New Roman" w:cs="Times New Roman"/>
          <w:bCs/>
          <w:color w:val="000000"/>
          <w:sz w:val="24"/>
          <w:szCs w:val="24"/>
        </w:rPr>
      </w:pPr>
      <w:r w:rsidRPr="006626CD">
        <w:rPr>
          <w:rFonts w:ascii="Times New Roman" w:eastAsia="Times New Roman" w:hAnsi="Times New Roman" w:cs="Times New Roman"/>
          <w:bCs/>
          <w:color w:val="000000"/>
          <w:sz w:val="24"/>
          <w:szCs w:val="24"/>
        </w:rPr>
        <w:t>The final project paper on the audit was motivated by the intensity of interest in the financial statements. The financial statement is used as a communication between financial data or operating activities of a company with interested parties in the financial statements. Many parties have an interest in the financial statements of a company, including company owners, creditors, financial institutions, investors, the government, the general public and other parties. Given the number of parties interested in the financial statements, the information presented must be easy to understand, relevant, reliable and comparable so that it can be useful for the users. In addition, the financial statements must be fair and impartial. The external auditor as an independent party is obliged to provide audit service to the company. The audit is conducted to certify the fairness of financial statements that was made by the company’s management. This help</w:t>
      </w:r>
      <w:r w:rsidR="00B23079">
        <w:rPr>
          <w:rFonts w:ascii="Times New Roman" w:eastAsia="Times New Roman" w:hAnsi="Times New Roman" w:cs="Times New Roman"/>
          <w:bCs/>
          <w:color w:val="000000"/>
          <w:sz w:val="24"/>
          <w:szCs w:val="24"/>
        </w:rPr>
        <w:t>s</w:t>
      </w:r>
      <w:r w:rsidRPr="006626CD">
        <w:rPr>
          <w:rFonts w:ascii="Times New Roman" w:eastAsia="Times New Roman" w:hAnsi="Times New Roman" w:cs="Times New Roman"/>
          <w:bCs/>
          <w:color w:val="000000"/>
          <w:sz w:val="24"/>
          <w:szCs w:val="24"/>
        </w:rPr>
        <w:t xml:space="preserve"> owners and shareholders to make accurate economic decisions, based on financial statements that provide the reliable and credible financial information. The purpose of this final project report is to find out and understand </w:t>
      </w:r>
      <w:r w:rsidR="00A00614">
        <w:rPr>
          <w:rFonts w:ascii="Times New Roman" w:eastAsia="Times New Roman" w:hAnsi="Times New Roman" w:cs="Times New Roman"/>
          <w:bCs/>
          <w:color w:val="000000"/>
          <w:sz w:val="24"/>
          <w:szCs w:val="24"/>
        </w:rPr>
        <w:t>the implementation of</w:t>
      </w:r>
      <w:r w:rsidRPr="006626CD">
        <w:rPr>
          <w:rFonts w:ascii="Times New Roman" w:eastAsia="Times New Roman" w:hAnsi="Times New Roman" w:cs="Times New Roman"/>
          <w:bCs/>
          <w:color w:val="000000"/>
          <w:sz w:val="24"/>
          <w:szCs w:val="24"/>
        </w:rPr>
        <w:t xml:space="preserve"> expenditure cycle audits in PT MCIN </w:t>
      </w:r>
      <w:r w:rsidR="00A00614">
        <w:rPr>
          <w:rFonts w:ascii="Times New Roman" w:eastAsia="Times New Roman" w:hAnsi="Times New Roman" w:cs="Times New Roman"/>
          <w:bCs/>
          <w:color w:val="000000"/>
          <w:sz w:val="24"/>
          <w:szCs w:val="24"/>
        </w:rPr>
        <w:t xml:space="preserve">done </w:t>
      </w:r>
      <w:r w:rsidRPr="006626CD">
        <w:rPr>
          <w:rFonts w:ascii="Times New Roman" w:eastAsia="Times New Roman" w:hAnsi="Times New Roman" w:cs="Times New Roman"/>
          <w:bCs/>
          <w:color w:val="000000"/>
          <w:sz w:val="24"/>
          <w:szCs w:val="24"/>
        </w:rPr>
        <w:t xml:space="preserve">by </w:t>
      </w:r>
      <w:r w:rsidRPr="006626CD">
        <w:rPr>
          <w:rFonts w:ascii="Times New Roman" w:eastAsia="Times New Roman" w:hAnsi="Times New Roman" w:cs="Times New Roman"/>
          <w:bCs/>
          <w:i/>
          <w:color w:val="000000"/>
          <w:sz w:val="24"/>
          <w:szCs w:val="24"/>
        </w:rPr>
        <w:t>dbsd&amp;a</w:t>
      </w:r>
      <w:r w:rsidRPr="006626CD">
        <w:rPr>
          <w:rFonts w:ascii="Times New Roman" w:eastAsia="Times New Roman" w:hAnsi="Times New Roman" w:cs="Times New Roman"/>
          <w:bCs/>
          <w:color w:val="000000"/>
          <w:sz w:val="24"/>
          <w:szCs w:val="24"/>
        </w:rPr>
        <w:t xml:space="preserve"> </w:t>
      </w:r>
      <w:r w:rsidR="00A00614">
        <w:rPr>
          <w:rFonts w:ascii="Times New Roman" w:eastAsia="Times New Roman" w:hAnsi="Times New Roman" w:cs="Times New Roman"/>
          <w:bCs/>
          <w:color w:val="000000"/>
          <w:sz w:val="24"/>
          <w:szCs w:val="24"/>
        </w:rPr>
        <w:t xml:space="preserve">Public Accounting Firm, </w:t>
      </w:r>
      <w:r w:rsidRPr="006626CD">
        <w:rPr>
          <w:rFonts w:ascii="Times New Roman" w:eastAsia="Times New Roman" w:hAnsi="Times New Roman" w:cs="Times New Roman"/>
          <w:bCs/>
          <w:color w:val="000000"/>
          <w:sz w:val="24"/>
          <w:szCs w:val="24"/>
        </w:rPr>
        <w:t>Bekasi</w:t>
      </w:r>
      <w:r w:rsidR="00A00614">
        <w:rPr>
          <w:rFonts w:ascii="Times New Roman" w:eastAsia="Times New Roman" w:hAnsi="Times New Roman" w:cs="Times New Roman"/>
          <w:bCs/>
          <w:color w:val="000000"/>
          <w:sz w:val="24"/>
          <w:szCs w:val="24"/>
        </w:rPr>
        <w:t xml:space="preserve"> Branch</w:t>
      </w:r>
      <w:r w:rsidRPr="006626CD">
        <w:rPr>
          <w:rFonts w:ascii="Times New Roman" w:eastAsia="Times New Roman" w:hAnsi="Times New Roman" w:cs="Times New Roman"/>
          <w:bCs/>
          <w:color w:val="000000"/>
          <w:sz w:val="24"/>
          <w:szCs w:val="24"/>
        </w:rPr>
        <w:t>. The object</w:t>
      </w:r>
      <w:r w:rsidR="00A00614">
        <w:rPr>
          <w:rFonts w:ascii="Times New Roman" w:eastAsia="Times New Roman" w:hAnsi="Times New Roman" w:cs="Times New Roman"/>
          <w:bCs/>
          <w:color w:val="000000"/>
          <w:sz w:val="24"/>
          <w:szCs w:val="24"/>
        </w:rPr>
        <w:t>s</w:t>
      </w:r>
      <w:r w:rsidRPr="006626CD">
        <w:rPr>
          <w:rFonts w:ascii="Times New Roman" w:eastAsia="Times New Roman" w:hAnsi="Times New Roman" w:cs="Times New Roman"/>
          <w:bCs/>
          <w:color w:val="000000"/>
          <w:sz w:val="24"/>
          <w:szCs w:val="24"/>
        </w:rPr>
        <w:t xml:space="preserve"> of writing </w:t>
      </w:r>
      <w:r w:rsidR="00A00614">
        <w:rPr>
          <w:rFonts w:ascii="Times New Roman" w:eastAsia="Times New Roman" w:hAnsi="Times New Roman" w:cs="Times New Roman"/>
          <w:bCs/>
          <w:color w:val="000000"/>
          <w:sz w:val="24"/>
          <w:szCs w:val="24"/>
        </w:rPr>
        <w:t>are</w:t>
      </w:r>
      <w:r w:rsidRPr="006626CD">
        <w:rPr>
          <w:rFonts w:ascii="Times New Roman" w:eastAsia="Times New Roman" w:hAnsi="Times New Roman" w:cs="Times New Roman"/>
          <w:bCs/>
          <w:color w:val="000000"/>
          <w:sz w:val="24"/>
          <w:szCs w:val="24"/>
        </w:rPr>
        <w:t xml:space="preserve"> all testing procedures tests for Cash and Cash Equivalents, Fixed Assets and Accounts Payable based on the results of an internship program in </w:t>
      </w:r>
      <w:r w:rsidRPr="006626CD">
        <w:rPr>
          <w:rFonts w:ascii="Times New Roman" w:eastAsia="Times New Roman" w:hAnsi="Times New Roman" w:cs="Times New Roman"/>
          <w:bCs/>
          <w:i/>
          <w:color w:val="000000"/>
          <w:sz w:val="24"/>
          <w:szCs w:val="24"/>
        </w:rPr>
        <w:t>dbsd&amp;a</w:t>
      </w:r>
      <w:r w:rsidRPr="006626CD">
        <w:rPr>
          <w:rFonts w:ascii="Times New Roman" w:eastAsia="Times New Roman" w:hAnsi="Times New Roman" w:cs="Times New Roman"/>
          <w:bCs/>
          <w:color w:val="000000"/>
          <w:sz w:val="24"/>
          <w:szCs w:val="24"/>
        </w:rPr>
        <w:t xml:space="preserve"> Bekasi Public Accounting Firm</w:t>
      </w:r>
      <w:r w:rsidR="00A00614">
        <w:rPr>
          <w:rFonts w:ascii="Times New Roman" w:eastAsia="Times New Roman" w:hAnsi="Times New Roman" w:cs="Times New Roman"/>
          <w:bCs/>
          <w:color w:val="000000"/>
          <w:sz w:val="24"/>
          <w:szCs w:val="24"/>
        </w:rPr>
        <w:t>.</w:t>
      </w:r>
      <w:r w:rsidRPr="006626CD">
        <w:rPr>
          <w:rFonts w:ascii="Times New Roman" w:eastAsia="Times New Roman" w:hAnsi="Times New Roman" w:cs="Times New Roman"/>
          <w:bCs/>
          <w:color w:val="000000"/>
          <w:sz w:val="24"/>
          <w:szCs w:val="24"/>
        </w:rPr>
        <w:t xml:space="preserve"> PT MCIN</w:t>
      </w:r>
      <w:r w:rsidR="00E91DF3">
        <w:rPr>
          <w:rFonts w:ascii="Times New Roman" w:eastAsia="Times New Roman" w:hAnsi="Times New Roman" w:cs="Times New Roman"/>
          <w:bCs/>
          <w:color w:val="000000"/>
          <w:sz w:val="24"/>
          <w:szCs w:val="24"/>
        </w:rPr>
        <w:t>’s</w:t>
      </w:r>
      <w:r w:rsidRPr="006626CD">
        <w:rPr>
          <w:rFonts w:ascii="Times New Roman" w:eastAsia="Times New Roman" w:hAnsi="Times New Roman" w:cs="Times New Roman"/>
          <w:bCs/>
          <w:color w:val="000000"/>
          <w:sz w:val="24"/>
          <w:szCs w:val="24"/>
        </w:rPr>
        <w:t xml:space="preserve"> cash and cash</w:t>
      </w:r>
      <w:r w:rsidR="00E91DF3">
        <w:rPr>
          <w:rFonts w:ascii="Times New Roman" w:eastAsia="Times New Roman" w:hAnsi="Times New Roman" w:cs="Times New Roman"/>
          <w:bCs/>
          <w:color w:val="000000"/>
          <w:sz w:val="24"/>
          <w:szCs w:val="24"/>
        </w:rPr>
        <w:t xml:space="preserve"> </w:t>
      </w:r>
      <w:r w:rsidR="00047BAA">
        <w:rPr>
          <w:rFonts w:ascii="Times New Roman" w:eastAsia="Times New Roman" w:hAnsi="Times New Roman" w:cs="Times New Roman"/>
          <w:bCs/>
          <w:color w:val="000000"/>
          <w:sz w:val="24"/>
          <w:szCs w:val="24"/>
        </w:rPr>
        <w:t xml:space="preserve">equivalents </w:t>
      </w:r>
      <w:r w:rsidR="00047BAA" w:rsidRPr="006626CD">
        <w:rPr>
          <w:rFonts w:ascii="Times New Roman" w:eastAsia="Times New Roman" w:hAnsi="Times New Roman" w:cs="Times New Roman"/>
          <w:bCs/>
          <w:color w:val="000000"/>
          <w:sz w:val="24"/>
          <w:szCs w:val="24"/>
        </w:rPr>
        <w:t>accounts</w:t>
      </w:r>
      <w:r w:rsidR="00E91DF3" w:rsidRPr="006626CD">
        <w:rPr>
          <w:rFonts w:ascii="Times New Roman" w:eastAsia="Times New Roman" w:hAnsi="Times New Roman" w:cs="Times New Roman"/>
          <w:bCs/>
          <w:color w:val="000000"/>
          <w:sz w:val="24"/>
          <w:szCs w:val="24"/>
        </w:rPr>
        <w:t xml:space="preserve"> </w:t>
      </w:r>
      <w:r w:rsidRPr="006626CD">
        <w:rPr>
          <w:rFonts w:ascii="Times New Roman" w:eastAsia="Times New Roman" w:hAnsi="Times New Roman" w:cs="Times New Roman"/>
          <w:bCs/>
          <w:color w:val="000000"/>
          <w:sz w:val="24"/>
          <w:szCs w:val="24"/>
        </w:rPr>
        <w:t xml:space="preserve">are stated at </w:t>
      </w:r>
      <w:r w:rsidR="00E91DF3">
        <w:rPr>
          <w:rFonts w:ascii="Times New Roman" w:eastAsia="Times New Roman" w:hAnsi="Times New Roman" w:cs="Times New Roman"/>
          <w:bCs/>
          <w:color w:val="000000"/>
          <w:sz w:val="24"/>
          <w:szCs w:val="24"/>
        </w:rPr>
        <w:t>IDR</w:t>
      </w:r>
      <w:r w:rsidRPr="006626CD">
        <w:rPr>
          <w:rFonts w:ascii="Times New Roman" w:eastAsia="Times New Roman" w:hAnsi="Times New Roman" w:cs="Times New Roman"/>
          <w:bCs/>
          <w:color w:val="000000"/>
          <w:sz w:val="24"/>
          <w:szCs w:val="24"/>
        </w:rPr>
        <w:t xml:space="preserve">.282,557,805, fixed assets </w:t>
      </w:r>
      <w:r w:rsidR="00E91DF3">
        <w:rPr>
          <w:rFonts w:ascii="Times New Roman" w:eastAsia="Times New Roman" w:hAnsi="Times New Roman" w:cs="Times New Roman"/>
          <w:bCs/>
          <w:color w:val="000000"/>
          <w:sz w:val="24"/>
          <w:szCs w:val="24"/>
        </w:rPr>
        <w:t xml:space="preserve">are </w:t>
      </w:r>
      <w:r w:rsidRPr="006626CD">
        <w:rPr>
          <w:rFonts w:ascii="Times New Roman" w:eastAsia="Times New Roman" w:hAnsi="Times New Roman" w:cs="Times New Roman"/>
          <w:bCs/>
          <w:color w:val="000000"/>
          <w:sz w:val="24"/>
          <w:szCs w:val="24"/>
        </w:rPr>
        <w:t xml:space="preserve">stated </w:t>
      </w:r>
      <w:r w:rsidR="00E91DF3">
        <w:rPr>
          <w:rFonts w:ascii="Times New Roman" w:eastAsia="Times New Roman" w:hAnsi="Times New Roman" w:cs="Times New Roman"/>
          <w:bCs/>
          <w:color w:val="000000"/>
          <w:sz w:val="24"/>
          <w:szCs w:val="24"/>
        </w:rPr>
        <w:t>in the amount of</w:t>
      </w:r>
      <w:r w:rsidRPr="006626CD">
        <w:rPr>
          <w:rFonts w:ascii="Times New Roman" w:eastAsia="Times New Roman" w:hAnsi="Times New Roman" w:cs="Times New Roman"/>
          <w:bCs/>
          <w:color w:val="000000"/>
          <w:sz w:val="24"/>
          <w:szCs w:val="24"/>
        </w:rPr>
        <w:t xml:space="preserve"> </w:t>
      </w:r>
      <w:r w:rsidR="00E91DF3">
        <w:rPr>
          <w:rFonts w:ascii="Times New Roman" w:eastAsia="Times New Roman" w:hAnsi="Times New Roman" w:cs="Times New Roman"/>
          <w:bCs/>
          <w:color w:val="000000"/>
          <w:sz w:val="24"/>
          <w:szCs w:val="24"/>
        </w:rPr>
        <w:t>IDR</w:t>
      </w:r>
      <w:r w:rsidRPr="006626CD">
        <w:rPr>
          <w:rFonts w:ascii="Times New Roman" w:eastAsia="Times New Roman" w:hAnsi="Times New Roman" w:cs="Times New Roman"/>
          <w:bCs/>
          <w:color w:val="000000"/>
          <w:sz w:val="24"/>
          <w:szCs w:val="24"/>
        </w:rPr>
        <w:t xml:space="preserve">34,243,701 and account payable are stated at </w:t>
      </w:r>
      <w:r w:rsidR="00E91DF3">
        <w:rPr>
          <w:rFonts w:ascii="Times New Roman" w:eastAsia="Times New Roman" w:hAnsi="Times New Roman" w:cs="Times New Roman"/>
          <w:bCs/>
          <w:color w:val="000000"/>
          <w:sz w:val="24"/>
          <w:szCs w:val="24"/>
        </w:rPr>
        <w:t>IDR</w:t>
      </w:r>
      <w:r w:rsidRPr="006626CD">
        <w:rPr>
          <w:rFonts w:ascii="Times New Roman" w:eastAsia="Times New Roman" w:hAnsi="Times New Roman" w:cs="Times New Roman"/>
          <w:bCs/>
          <w:color w:val="000000"/>
          <w:sz w:val="24"/>
          <w:szCs w:val="24"/>
        </w:rPr>
        <w:t xml:space="preserve">12,886,194,036. The steps implemented to </w:t>
      </w:r>
      <w:r w:rsidR="00173C46">
        <w:rPr>
          <w:rFonts w:ascii="Times New Roman" w:eastAsia="Times New Roman" w:hAnsi="Times New Roman" w:cs="Times New Roman"/>
          <w:bCs/>
          <w:color w:val="000000"/>
          <w:sz w:val="24"/>
          <w:szCs w:val="24"/>
        </w:rPr>
        <w:t xml:space="preserve">audit those accounts are </w:t>
      </w:r>
      <w:r w:rsidR="00173C46" w:rsidRPr="00173C46">
        <w:rPr>
          <w:rFonts w:ascii="Times New Roman" w:eastAsia="Times New Roman" w:hAnsi="Times New Roman" w:cs="Times New Roman"/>
          <w:bCs/>
          <w:color w:val="000000"/>
          <w:sz w:val="24"/>
          <w:szCs w:val="24"/>
        </w:rPr>
        <w:t xml:space="preserve">control testing, substantive testing of transaction classes, detailed testing of balances and presentation </w:t>
      </w:r>
      <w:r w:rsidR="00173C46">
        <w:rPr>
          <w:rFonts w:ascii="Times New Roman" w:eastAsia="Times New Roman" w:hAnsi="Times New Roman" w:cs="Times New Roman"/>
          <w:bCs/>
          <w:color w:val="000000"/>
          <w:sz w:val="24"/>
          <w:szCs w:val="24"/>
        </w:rPr>
        <w:t xml:space="preserve">and </w:t>
      </w:r>
      <w:r w:rsidR="00173C46" w:rsidRPr="00173C46">
        <w:rPr>
          <w:rFonts w:ascii="Times New Roman" w:eastAsia="Times New Roman" w:hAnsi="Times New Roman" w:cs="Times New Roman"/>
          <w:bCs/>
          <w:color w:val="000000"/>
          <w:sz w:val="24"/>
          <w:szCs w:val="24"/>
        </w:rPr>
        <w:t>disclosures.</w:t>
      </w:r>
      <w:r w:rsidR="00173C46" w:rsidRPr="006626CD">
        <w:rPr>
          <w:rFonts w:ascii="Times New Roman" w:eastAsia="Times New Roman" w:hAnsi="Times New Roman" w:cs="Times New Roman"/>
          <w:bCs/>
          <w:color w:val="000000"/>
          <w:sz w:val="24"/>
          <w:szCs w:val="24"/>
        </w:rPr>
        <w:t xml:space="preserve"> </w:t>
      </w:r>
    </w:p>
    <w:p w:rsidR="00BB15CC" w:rsidRPr="006626CD" w:rsidRDefault="00BB15CC" w:rsidP="00C0237C">
      <w:pPr>
        <w:spacing w:after="0" w:line="240" w:lineRule="auto"/>
        <w:jc w:val="both"/>
        <w:rPr>
          <w:rFonts w:ascii="Times New Roman" w:eastAsia="Times New Roman" w:hAnsi="Times New Roman" w:cs="Times New Roman"/>
          <w:bCs/>
          <w:color w:val="000000"/>
          <w:sz w:val="24"/>
          <w:szCs w:val="24"/>
        </w:rPr>
      </w:pPr>
    </w:p>
    <w:p w:rsidR="00A6240F" w:rsidRPr="006626CD" w:rsidRDefault="00BB15CC" w:rsidP="00C0237C">
      <w:pPr>
        <w:spacing w:after="0" w:line="240" w:lineRule="auto"/>
        <w:jc w:val="both"/>
        <w:rPr>
          <w:rFonts w:ascii="Times New Roman" w:eastAsia="Times New Roman" w:hAnsi="Times New Roman" w:cs="Times New Roman"/>
          <w:bCs/>
          <w:color w:val="000000"/>
          <w:sz w:val="24"/>
          <w:szCs w:val="24"/>
        </w:rPr>
      </w:pPr>
      <w:r w:rsidRPr="00173C46">
        <w:rPr>
          <w:rFonts w:ascii="Times New Roman" w:eastAsia="Times New Roman" w:hAnsi="Times New Roman" w:cs="Times New Roman"/>
          <w:b/>
          <w:bCs/>
          <w:color w:val="000000"/>
          <w:sz w:val="24"/>
          <w:szCs w:val="24"/>
        </w:rPr>
        <w:t>Keywords:</w:t>
      </w:r>
      <w:r w:rsidRPr="006626CD">
        <w:rPr>
          <w:rFonts w:ascii="Times New Roman" w:eastAsia="Times New Roman" w:hAnsi="Times New Roman" w:cs="Times New Roman"/>
          <w:bCs/>
          <w:color w:val="000000"/>
          <w:sz w:val="24"/>
          <w:szCs w:val="24"/>
        </w:rPr>
        <w:t xml:space="preserve"> audit, expenditure cycle, audit procedure, audit program</w:t>
      </w:r>
    </w:p>
    <w:sectPr w:rsidR="00A6240F" w:rsidRPr="006626CD" w:rsidSect="00C0237C">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75D56"/>
    <w:rsid w:val="00007B16"/>
    <w:rsid w:val="00047BAA"/>
    <w:rsid w:val="000C6379"/>
    <w:rsid w:val="00133985"/>
    <w:rsid w:val="00173C46"/>
    <w:rsid w:val="001B43E5"/>
    <w:rsid w:val="001B7A26"/>
    <w:rsid w:val="002D59EC"/>
    <w:rsid w:val="003206DF"/>
    <w:rsid w:val="00575D56"/>
    <w:rsid w:val="006626CD"/>
    <w:rsid w:val="00723D6B"/>
    <w:rsid w:val="008B1867"/>
    <w:rsid w:val="00961BF9"/>
    <w:rsid w:val="00A00614"/>
    <w:rsid w:val="00A24F58"/>
    <w:rsid w:val="00A6240F"/>
    <w:rsid w:val="00B23079"/>
    <w:rsid w:val="00B624BD"/>
    <w:rsid w:val="00BB15CC"/>
    <w:rsid w:val="00C0237C"/>
    <w:rsid w:val="00D92199"/>
    <w:rsid w:val="00E32435"/>
    <w:rsid w:val="00E91DF3"/>
    <w:rsid w:val="00F71F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16800">
      <w:bodyDiv w:val="1"/>
      <w:marLeft w:val="0"/>
      <w:marRight w:val="0"/>
      <w:marTop w:val="0"/>
      <w:marBottom w:val="0"/>
      <w:divBdr>
        <w:top w:val="none" w:sz="0" w:space="0" w:color="auto"/>
        <w:left w:val="none" w:sz="0" w:space="0" w:color="auto"/>
        <w:bottom w:val="none" w:sz="0" w:space="0" w:color="auto"/>
        <w:right w:val="none" w:sz="0" w:space="0" w:color="auto"/>
      </w:divBdr>
    </w:div>
    <w:div w:id="910115773">
      <w:bodyDiv w:val="1"/>
      <w:marLeft w:val="0"/>
      <w:marRight w:val="0"/>
      <w:marTop w:val="0"/>
      <w:marBottom w:val="0"/>
      <w:divBdr>
        <w:top w:val="none" w:sz="0" w:space="0" w:color="auto"/>
        <w:left w:val="none" w:sz="0" w:space="0" w:color="auto"/>
        <w:bottom w:val="none" w:sz="0" w:space="0" w:color="auto"/>
        <w:right w:val="none" w:sz="0" w:space="0" w:color="auto"/>
      </w:divBdr>
    </w:div>
    <w:div w:id="131907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SHONIA</dc:creator>
  <cp:keywords/>
  <dc:description/>
  <cp:lastModifiedBy>FITB UTY</cp:lastModifiedBy>
  <cp:revision>11</cp:revision>
  <dcterms:created xsi:type="dcterms:W3CDTF">2018-08-07T15:58:00Z</dcterms:created>
  <dcterms:modified xsi:type="dcterms:W3CDTF">2018-09-18T01:06:00Z</dcterms:modified>
</cp:coreProperties>
</file>