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15" w:rsidRPr="007F3CEB" w:rsidRDefault="007F3CEB" w:rsidP="00813AB1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</w:rPr>
      </w:pPr>
      <w:r w:rsidRPr="00970D8A">
        <w:rPr>
          <w:rFonts w:ascii="Times New Roman" w:hAnsi="Times New Roman" w:cs="Times New Roman"/>
          <w:b/>
          <w:i/>
          <w:color w:val="000000"/>
          <w:sz w:val="24"/>
          <w:szCs w:val="24"/>
        </w:rPr>
        <w:t>S</w:t>
      </w:r>
      <w:r w:rsidR="00727415" w:rsidRPr="00970D8A">
        <w:rPr>
          <w:rFonts w:ascii="Times New Roman" w:hAnsi="Times New Roman" w:cs="Times New Roman"/>
          <w:b/>
          <w:i/>
          <w:color w:val="000000"/>
          <w:sz w:val="24"/>
          <w:szCs w:val="24"/>
        </w:rPr>
        <w:t>ari, D</w:t>
      </w:r>
      <w:r w:rsidRPr="00970D8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ian </w:t>
      </w:r>
      <w:proofErr w:type="spellStart"/>
      <w:r w:rsidRPr="00970D8A">
        <w:rPr>
          <w:rFonts w:ascii="Times New Roman" w:hAnsi="Times New Roman" w:cs="Times New Roman"/>
          <w:b/>
          <w:i/>
          <w:color w:val="000000"/>
          <w:sz w:val="24"/>
          <w:szCs w:val="24"/>
        </w:rPr>
        <w:t>Harum</w:t>
      </w:r>
      <w:proofErr w:type="spellEnd"/>
      <w:r w:rsidR="00727415" w:rsidRPr="00970D8A">
        <w:rPr>
          <w:rFonts w:ascii="Times New Roman" w:hAnsi="Times New Roman" w:cs="Times New Roman"/>
          <w:b/>
          <w:i/>
          <w:color w:val="000000"/>
          <w:sz w:val="24"/>
          <w:szCs w:val="24"/>
        </w:rPr>
        <w:t>. 2018.</w:t>
      </w:r>
      <w:r w:rsidR="00727415" w:rsidRPr="007F3CE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bookmarkStart w:id="0" w:name="_GoBack"/>
      <w:r w:rsidRPr="007F3CEB">
        <w:rPr>
          <w:rFonts w:ascii="Times New Roman" w:hAnsi="Times New Roman" w:cs="Times New Roman"/>
          <w:i/>
          <w:sz w:val="24"/>
        </w:rPr>
        <w:t xml:space="preserve">The Use of Crossword Puzzle Games to Increase the Tenth Grade Students’ Vocabulary of SMK Muhammadiyah </w:t>
      </w:r>
      <w:proofErr w:type="spellStart"/>
      <w:r w:rsidRPr="007F3CEB">
        <w:rPr>
          <w:rFonts w:ascii="Times New Roman" w:hAnsi="Times New Roman" w:cs="Times New Roman"/>
          <w:i/>
          <w:sz w:val="24"/>
        </w:rPr>
        <w:t>Berbah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Thesis</w:t>
      </w:r>
      <w:r w:rsidRPr="008A62FD">
        <w:rPr>
          <w:rFonts w:ascii="Times New Roman" w:hAnsi="Times New Roman" w:cs="Times New Roman"/>
          <w:i/>
          <w:sz w:val="24"/>
          <w:szCs w:val="24"/>
        </w:rPr>
        <w:t>. English Education</w:t>
      </w:r>
      <w:r>
        <w:rPr>
          <w:rFonts w:ascii="Times New Roman" w:hAnsi="Times New Roman" w:cs="Times New Roman"/>
          <w:i/>
          <w:sz w:val="24"/>
          <w:szCs w:val="24"/>
        </w:rPr>
        <w:t xml:space="preserve"> Department</w:t>
      </w:r>
      <w:r w:rsidRPr="008A62FD">
        <w:rPr>
          <w:rFonts w:ascii="Times New Roman" w:hAnsi="Times New Roman" w:cs="Times New Roman"/>
          <w:i/>
          <w:sz w:val="24"/>
          <w:szCs w:val="24"/>
        </w:rPr>
        <w:t>, Faculty of Education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A62FD">
        <w:rPr>
          <w:rFonts w:ascii="Times New Roman" w:hAnsi="Times New Roman" w:cs="Times New Roman"/>
          <w:i/>
          <w:sz w:val="24"/>
          <w:szCs w:val="24"/>
        </w:rPr>
        <w:t xml:space="preserve"> University of Technology Yogyakarta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8A62FD">
        <w:rPr>
          <w:rFonts w:ascii="Times New Roman" w:hAnsi="Times New Roman" w:cs="Times New Roman"/>
          <w:i/>
          <w:sz w:val="24"/>
          <w:szCs w:val="24"/>
        </w:rPr>
        <w:t xml:space="preserve"> Supervised by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3CEB">
        <w:rPr>
          <w:rFonts w:ascii="Times New Roman" w:hAnsi="Times New Roman" w:cs="Times New Roman"/>
          <w:i/>
          <w:sz w:val="24"/>
        </w:rPr>
        <w:t>Dyah</w:t>
      </w:r>
      <w:proofErr w:type="spellEnd"/>
      <w:r w:rsidRPr="007F3CE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F3CEB">
        <w:rPr>
          <w:rFonts w:ascii="Times New Roman" w:hAnsi="Times New Roman" w:cs="Times New Roman"/>
          <w:i/>
          <w:sz w:val="24"/>
        </w:rPr>
        <w:t>Mukaromah</w:t>
      </w:r>
      <w:proofErr w:type="spellEnd"/>
      <w:r w:rsidRPr="007F3CEB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7F3CEB">
        <w:rPr>
          <w:rFonts w:ascii="Times New Roman" w:hAnsi="Times New Roman" w:cs="Times New Roman"/>
          <w:i/>
          <w:sz w:val="24"/>
        </w:rPr>
        <w:t>S.Pd</w:t>
      </w:r>
      <w:proofErr w:type="spellEnd"/>
      <w:r w:rsidRPr="007F3CEB">
        <w:rPr>
          <w:rFonts w:ascii="Times New Roman" w:hAnsi="Times New Roman" w:cs="Times New Roman"/>
          <w:i/>
          <w:sz w:val="24"/>
        </w:rPr>
        <w:t xml:space="preserve">., </w:t>
      </w:r>
      <w:proofErr w:type="spellStart"/>
      <w:r w:rsidRPr="007F3CEB">
        <w:rPr>
          <w:rFonts w:ascii="Times New Roman" w:hAnsi="Times New Roman" w:cs="Times New Roman"/>
          <w:i/>
          <w:sz w:val="24"/>
        </w:rPr>
        <w:t>M.Pd</w:t>
      </w:r>
      <w:proofErr w:type="spellEnd"/>
      <w:r w:rsidRPr="007F3CEB">
        <w:rPr>
          <w:rFonts w:ascii="Times New Roman" w:hAnsi="Times New Roman" w:cs="Times New Roman"/>
          <w:i/>
          <w:sz w:val="24"/>
        </w:rPr>
        <w:t>.</w:t>
      </w:r>
    </w:p>
    <w:p w:rsidR="00727415" w:rsidRPr="007F3CEB" w:rsidRDefault="00727415" w:rsidP="00727415">
      <w:pPr>
        <w:spacing w:line="240" w:lineRule="auto"/>
        <w:ind w:left="993" w:hanging="993"/>
        <w:jc w:val="center"/>
        <w:rPr>
          <w:rFonts w:ascii="Times New Roman" w:hAnsi="Times New Roman" w:cs="Times New Roman"/>
          <w:b/>
          <w:i/>
          <w:sz w:val="24"/>
        </w:rPr>
      </w:pPr>
    </w:p>
    <w:p w:rsidR="00727415" w:rsidRPr="007F3CEB" w:rsidRDefault="00727415" w:rsidP="00727415">
      <w:pPr>
        <w:spacing w:line="240" w:lineRule="auto"/>
        <w:ind w:left="993" w:hanging="993"/>
        <w:jc w:val="center"/>
        <w:rPr>
          <w:rFonts w:ascii="Times New Roman" w:hAnsi="Times New Roman" w:cs="Times New Roman"/>
          <w:b/>
          <w:i/>
          <w:sz w:val="24"/>
        </w:rPr>
      </w:pPr>
      <w:r w:rsidRPr="007F3CEB">
        <w:rPr>
          <w:rFonts w:ascii="Times New Roman" w:hAnsi="Times New Roman" w:cs="Times New Roman"/>
          <w:b/>
          <w:i/>
          <w:sz w:val="24"/>
        </w:rPr>
        <w:t>ABSTRACT</w:t>
      </w:r>
    </w:p>
    <w:p w:rsidR="00727415" w:rsidRPr="007F3CEB" w:rsidRDefault="00727415" w:rsidP="0072741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F3C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This study presents to analyze the </w:t>
      </w:r>
      <w:proofErr w:type="gramStart"/>
      <w:r w:rsidRPr="007F3CEB">
        <w:rPr>
          <w:rFonts w:ascii="Times New Roman" w:hAnsi="Times New Roman" w:cs="Times New Roman"/>
          <w:i/>
          <w:color w:val="000000"/>
          <w:sz w:val="24"/>
          <w:szCs w:val="24"/>
        </w:rPr>
        <w:t>students</w:t>
      </w:r>
      <w:proofErr w:type="gramEnd"/>
      <w:r w:rsidRPr="007F3C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difficulties in mastering vocabulary. The research was conducted in SMK Muhammadiyah </w:t>
      </w:r>
      <w:proofErr w:type="spellStart"/>
      <w:r w:rsidRPr="007F3CEB">
        <w:rPr>
          <w:rFonts w:ascii="Times New Roman" w:hAnsi="Times New Roman" w:cs="Times New Roman"/>
          <w:i/>
          <w:color w:val="000000"/>
          <w:sz w:val="24"/>
          <w:szCs w:val="24"/>
        </w:rPr>
        <w:t>Berbah</w:t>
      </w:r>
      <w:proofErr w:type="spellEnd"/>
      <w:r w:rsidRPr="007F3C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The subject of this study </w:t>
      </w:r>
      <w:r w:rsidR="00A810D4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was</w:t>
      </w:r>
      <w:r w:rsidRPr="007F3C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the </w:t>
      </w:r>
      <w:proofErr w:type="gramStart"/>
      <w:r w:rsidRPr="007F3CEB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r w:rsidR="007E11BD" w:rsidRPr="007F3CEB">
        <w:rPr>
          <w:rFonts w:ascii="Times New Roman" w:hAnsi="Times New Roman" w:cs="Times New Roman"/>
          <w:i/>
          <w:color w:val="000000"/>
          <w:sz w:val="24"/>
          <w:szCs w:val="24"/>
        </w:rPr>
        <w:t>enth grade</w:t>
      </w:r>
      <w:proofErr w:type="gramEnd"/>
      <w:r w:rsidR="007E11BD" w:rsidRPr="007F3C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students’ of Account</w:t>
      </w:r>
      <w:r w:rsidRPr="007F3C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ant in SMK Muhammadiyah </w:t>
      </w:r>
      <w:proofErr w:type="spellStart"/>
      <w:r w:rsidRPr="007F3CEB">
        <w:rPr>
          <w:rFonts w:ascii="Times New Roman" w:hAnsi="Times New Roman" w:cs="Times New Roman"/>
          <w:i/>
          <w:color w:val="000000"/>
          <w:sz w:val="24"/>
          <w:szCs w:val="24"/>
        </w:rPr>
        <w:t>Berbah</w:t>
      </w:r>
      <w:proofErr w:type="spellEnd"/>
      <w:r w:rsidRPr="007F3CEB">
        <w:rPr>
          <w:rFonts w:ascii="Times New Roman" w:hAnsi="Times New Roman" w:cs="Times New Roman"/>
          <w:i/>
          <w:color w:val="000000"/>
          <w:sz w:val="24"/>
          <w:szCs w:val="24"/>
        </w:rPr>
        <w:t>. The subjects of the research</w:t>
      </w:r>
      <w:r w:rsidRPr="007F3CEB">
        <w:rPr>
          <w:i/>
        </w:rPr>
        <w:t xml:space="preserve"> </w:t>
      </w:r>
      <w:r w:rsidR="00A810D4">
        <w:rPr>
          <w:rFonts w:ascii="Times New Roman" w:hAnsi="Times New Roman" w:cs="Times New Roman"/>
          <w:i/>
          <w:sz w:val="24"/>
          <w:szCs w:val="24"/>
          <w:lang w:val="id-ID"/>
        </w:rPr>
        <w:t xml:space="preserve">were in </w:t>
      </w:r>
      <w:r w:rsidR="00A810D4">
        <w:rPr>
          <w:rFonts w:ascii="Times New Roman" w:hAnsi="Times New Roman" w:cs="Times New Roman"/>
          <w:i/>
          <w:sz w:val="24"/>
          <w:szCs w:val="24"/>
        </w:rPr>
        <w:t>one class.</w:t>
      </w:r>
      <w:r w:rsidRPr="007F3C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10D4">
        <w:rPr>
          <w:rFonts w:ascii="Times New Roman" w:hAnsi="Times New Roman" w:cs="Times New Roman"/>
          <w:i/>
          <w:sz w:val="24"/>
          <w:szCs w:val="24"/>
          <w:lang w:val="id-ID"/>
        </w:rPr>
        <w:t xml:space="preserve">The class </w:t>
      </w:r>
      <w:r w:rsidRPr="007F3CEB">
        <w:rPr>
          <w:rFonts w:ascii="Times New Roman" w:hAnsi="Times New Roman" w:cs="Times New Roman"/>
          <w:i/>
          <w:sz w:val="24"/>
          <w:szCs w:val="24"/>
        </w:rPr>
        <w:t xml:space="preserve"> consist of 24 students. </w:t>
      </w:r>
      <w:r w:rsidRPr="007F3CEB">
        <w:rPr>
          <w:rFonts w:ascii="Times New Roman" w:hAnsi="Times New Roman" w:cs="Times New Roman"/>
          <w:i/>
          <w:color w:val="000000"/>
          <w:sz w:val="24"/>
          <w:szCs w:val="24"/>
        </w:rPr>
        <w:t>The objective of this study was to find out whether there was significant</w:t>
      </w:r>
      <w:r w:rsidRPr="007F3CEB">
        <w:rPr>
          <w:i/>
          <w:color w:val="000000"/>
        </w:rPr>
        <w:t xml:space="preserve"> </w:t>
      </w:r>
      <w:r w:rsidRPr="007F3C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difference </w:t>
      </w:r>
      <w:r w:rsidR="007E11BD" w:rsidRPr="007F3C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in </w:t>
      </w:r>
      <w:proofErr w:type="gramStart"/>
      <w:r w:rsidRPr="007F3CEB">
        <w:rPr>
          <w:rFonts w:ascii="Times New Roman" w:hAnsi="Times New Roman" w:cs="Times New Roman"/>
          <w:i/>
          <w:color w:val="000000"/>
          <w:sz w:val="24"/>
          <w:szCs w:val="24"/>
        </w:rPr>
        <w:t>students</w:t>
      </w:r>
      <w:proofErr w:type="gramEnd"/>
      <w:r w:rsidRPr="007F3C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achievement in mastering vocabulary using Crossword Puzzle Games. </w:t>
      </w:r>
    </w:p>
    <w:p w:rsidR="00727415" w:rsidRPr="007F3CEB" w:rsidRDefault="00727415" w:rsidP="0072741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</w:rPr>
      </w:pPr>
      <w:r w:rsidRPr="007F3CEB">
        <w:rPr>
          <w:rFonts w:ascii="Times New Roman" w:hAnsi="Times New Roman" w:cs="Times New Roman"/>
          <w:i/>
          <w:color w:val="000000"/>
          <w:sz w:val="24"/>
          <w:szCs w:val="24"/>
        </w:rPr>
        <w:t>To</w:t>
      </w:r>
      <w:r w:rsidRPr="007F3CEB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 w:rsidRPr="007F3CEB">
        <w:rPr>
          <w:rFonts w:ascii="Times New Roman" w:hAnsi="Times New Roman" w:cs="Times New Roman"/>
          <w:i/>
          <w:color w:val="000000"/>
          <w:sz w:val="24"/>
          <w:szCs w:val="24"/>
        </w:rPr>
        <w:t>collect the data the researcher us</w:t>
      </w:r>
      <w:r w:rsidR="00A810D4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ed</w:t>
      </w:r>
      <w:r w:rsidRPr="007F3C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Class Room Action Research (CAR). The researcher g</w:t>
      </w:r>
      <w:r w:rsidR="00A810D4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a</w:t>
      </w:r>
      <w:proofErr w:type="spellStart"/>
      <w:r w:rsidRPr="007F3CEB">
        <w:rPr>
          <w:rFonts w:ascii="Times New Roman" w:hAnsi="Times New Roman" w:cs="Times New Roman"/>
          <w:i/>
          <w:color w:val="000000"/>
          <w:sz w:val="24"/>
          <w:szCs w:val="24"/>
        </w:rPr>
        <w:t>ve</w:t>
      </w:r>
      <w:proofErr w:type="spellEnd"/>
      <w:r w:rsidRPr="007F3C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pre-test, post-test 1 and post-test 2 to the students. </w:t>
      </w:r>
      <w:r w:rsidR="00A810D4">
        <w:rPr>
          <w:rFonts w:ascii="Times New Roman" w:hAnsi="Times New Roman" w:cs="Times New Roman"/>
          <w:i/>
          <w:sz w:val="24"/>
          <w:szCs w:val="24"/>
        </w:rPr>
        <w:t>The result of pre-test showed</w:t>
      </w:r>
      <w:r w:rsidRPr="007F3CEB">
        <w:rPr>
          <w:rFonts w:ascii="Times New Roman" w:hAnsi="Times New Roman" w:cs="Times New Roman"/>
          <w:i/>
          <w:sz w:val="24"/>
          <w:szCs w:val="24"/>
        </w:rPr>
        <w:t xml:space="preserve"> 1320 total score with its mean score 50.</w:t>
      </w:r>
      <w:r w:rsidRPr="007F3CEB">
        <w:rPr>
          <w:rFonts w:ascii="Times New Roman" w:hAnsi="Times New Roman" w:cs="Times New Roman"/>
          <w:i/>
          <w:sz w:val="24"/>
        </w:rPr>
        <w:t xml:space="preserve"> The data from Post-test 1 showed 1860 total score with its mean score 77, 5. </w:t>
      </w:r>
      <w:r w:rsidR="00A810D4">
        <w:rPr>
          <w:rFonts w:ascii="Times New Roman" w:hAnsi="Times New Roman" w:cs="Times New Roman"/>
          <w:i/>
          <w:sz w:val="24"/>
          <w:lang w:val="id-ID"/>
        </w:rPr>
        <w:t>T</w:t>
      </w:r>
      <w:r w:rsidRPr="007F3CEB">
        <w:rPr>
          <w:rFonts w:ascii="Times New Roman" w:hAnsi="Times New Roman" w:cs="Times New Roman"/>
          <w:i/>
          <w:sz w:val="24"/>
        </w:rPr>
        <w:t>he post-test 2 showed 2148 total score with it means score 89,5. The score showed that crossword puzzle games could improve students’ vocabulary.  The result from pre-test, post-test 1 and post-test 2 ha</w:t>
      </w:r>
      <w:r w:rsidR="00A810D4">
        <w:rPr>
          <w:rFonts w:ascii="Times New Roman" w:hAnsi="Times New Roman" w:cs="Times New Roman"/>
          <w:i/>
          <w:sz w:val="24"/>
          <w:lang w:val="id-ID"/>
        </w:rPr>
        <w:t>d</w:t>
      </w:r>
      <w:r w:rsidRPr="007F3CEB">
        <w:rPr>
          <w:rFonts w:ascii="Times New Roman" w:hAnsi="Times New Roman" w:cs="Times New Roman"/>
          <w:i/>
          <w:sz w:val="24"/>
        </w:rPr>
        <w:t xml:space="preserve"> the significant improvement of the student’s ability in translating, pronouncing, and remembering the vocabulary.</w:t>
      </w:r>
    </w:p>
    <w:p w:rsidR="00727415" w:rsidRPr="007F3CEB" w:rsidRDefault="00727415" w:rsidP="0072741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</w:rPr>
      </w:pPr>
    </w:p>
    <w:p w:rsidR="00727415" w:rsidRPr="007F3CEB" w:rsidRDefault="00727415" w:rsidP="0072741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</w:rPr>
      </w:pPr>
    </w:p>
    <w:p w:rsidR="00727415" w:rsidRPr="007F3CEB" w:rsidRDefault="00727415" w:rsidP="00727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7938"/>
        </w:tabs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F3CEB">
        <w:rPr>
          <w:rFonts w:ascii="Times New Roman" w:eastAsia="Times New Roman" w:hAnsi="Times New Roman"/>
          <w:b/>
          <w:i/>
          <w:sz w:val="24"/>
        </w:rPr>
        <w:t xml:space="preserve">Keywords: </w:t>
      </w:r>
      <w:r w:rsidRPr="007F3CEB">
        <w:rPr>
          <w:rFonts w:ascii="Times New Roman" w:hAnsi="Times New Roman" w:cs="Times New Roman"/>
          <w:i/>
          <w:color w:val="000000"/>
          <w:sz w:val="24"/>
          <w:szCs w:val="24"/>
        </w:rPr>
        <w:t>Vocabulary, Crossword Puzzle, Games.</w:t>
      </w:r>
      <w:r w:rsidRPr="007F3CEB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</w:p>
    <w:p w:rsidR="00727415" w:rsidRDefault="00727415" w:rsidP="00727415"/>
    <w:p w:rsidR="00727415" w:rsidRDefault="00727415" w:rsidP="00727415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727415" w:rsidRDefault="00727415" w:rsidP="00727415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7F3CEB" w:rsidRDefault="007F3CEB">
      <w:r>
        <w:br w:type="page"/>
      </w:r>
    </w:p>
    <w:p w:rsidR="007F3CEB" w:rsidRDefault="007F3CEB" w:rsidP="00813AB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Sari</w:t>
      </w:r>
      <w:r w:rsidRPr="00C5601D">
        <w:rPr>
          <w:rFonts w:ascii="Times New Roman" w:hAnsi="Times New Roman" w:cs="Times New Roman"/>
          <w:b/>
          <w:color w:val="000000"/>
          <w:sz w:val="24"/>
          <w:szCs w:val="24"/>
        </w:rPr>
        <w:t>, 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ian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Harum</w:t>
      </w:r>
      <w:proofErr w:type="spellEnd"/>
      <w:r w:rsidRPr="00C5601D">
        <w:rPr>
          <w:rFonts w:ascii="Times New Roman" w:hAnsi="Times New Roman" w:cs="Times New Roman"/>
          <w:b/>
          <w:color w:val="000000"/>
          <w:sz w:val="24"/>
          <w:szCs w:val="24"/>
        </w:rPr>
        <w:t>. 2018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7F3CEB">
        <w:rPr>
          <w:rFonts w:ascii="Times New Roman" w:hAnsi="Times New Roman" w:cs="Times New Roman"/>
          <w:i/>
          <w:sz w:val="24"/>
        </w:rPr>
        <w:t xml:space="preserve">The Use of Crossword Puzzle Games to Increase the Tenth Grade Students’ Vocabulary of SMK Muhammadiyah </w:t>
      </w:r>
      <w:proofErr w:type="spellStart"/>
      <w:r w:rsidRPr="007F3CEB">
        <w:rPr>
          <w:rFonts w:ascii="Times New Roman" w:hAnsi="Times New Roman" w:cs="Times New Roman"/>
          <w:i/>
          <w:sz w:val="24"/>
        </w:rPr>
        <w:t>Berbah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Bahasa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3CEB">
        <w:rPr>
          <w:rFonts w:ascii="Times New Roman" w:hAnsi="Times New Roman" w:cs="Times New Roman"/>
          <w:sz w:val="24"/>
        </w:rPr>
        <w:t>Dyah</w:t>
      </w:r>
      <w:proofErr w:type="spellEnd"/>
      <w:r w:rsidRPr="007F3C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3CEB">
        <w:rPr>
          <w:rFonts w:ascii="Times New Roman" w:hAnsi="Times New Roman" w:cs="Times New Roman"/>
          <w:sz w:val="24"/>
        </w:rPr>
        <w:t>Mukaromah</w:t>
      </w:r>
      <w:proofErr w:type="spellEnd"/>
      <w:r w:rsidRPr="007F3CE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3CEB">
        <w:rPr>
          <w:rFonts w:ascii="Times New Roman" w:hAnsi="Times New Roman" w:cs="Times New Roman"/>
          <w:sz w:val="24"/>
        </w:rPr>
        <w:t>S.Pd</w:t>
      </w:r>
      <w:proofErr w:type="spellEnd"/>
      <w:r w:rsidRPr="007F3CEB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7F3CEB">
        <w:rPr>
          <w:rFonts w:ascii="Times New Roman" w:hAnsi="Times New Roman" w:cs="Times New Roman"/>
          <w:sz w:val="24"/>
        </w:rPr>
        <w:t>M.Pd</w:t>
      </w:r>
      <w:proofErr w:type="spellEnd"/>
      <w:r w:rsidRPr="007F3CEB">
        <w:rPr>
          <w:rFonts w:ascii="Times New Roman" w:hAnsi="Times New Roman" w:cs="Times New Roman"/>
          <w:sz w:val="24"/>
        </w:rPr>
        <w:t>.</w:t>
      </w:r>
    </w:p>
    <w:p w:rsidR="007F3CEB" w:rsidRDefault="007F3CEB" w:rsidP="007F3CEB">
      <w:pPr>
        <w:spacing w:line="240" w:lineRule="auto"/>
        <w:rPr>
          <w:rFonts w:ascii="Times New Roman" w:hAnsi="Times New Roman" w:cs="Times New Roman"/>
          <w:sz w:val="24"/>
        </w:rPr>
      </w:pPr>
    </w:p>
    <w:p w:rsidR="007F3CEB" w:rsidRPr="00BE79EA" w:rsidRDefault="007F3CEB" w:rsidP="007F3CE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ABSTRAK</w:t>
      </w:r>
    </w:p>
    <w:p w:rsidR="007F3CEB" w:rsidRDefault="007F3CEB" w:rsidP="007F3CEB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dipersembahkan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unt</w:t>
      </w:r>
      <w:r>
        <w:rPr>
          <w:rFonts w:ascii="Times New Roman" w:hAnsi="Times New Roman" w:cs="Times New Roman"/>
          <w:color w:val="000000"/>
          <w:sz w:val="24"/>
          <w:szCs w:val="24"/>
        </w:rPr>
        <w:t>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menguasai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kosakata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di SMK Muhammadiyah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Berbah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Subyek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di SMK Muhammadiyah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Berbah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Subyek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terdiri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24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apakah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perbedaan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signifikan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prestasi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menguasai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kosakata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D3B">
        <w:rPr>
          <w:rFonts w:ascii="Times New Roman" w:hAnsi="Times New Roman" w:cs="Times New Roman"/>
          <w:i/>
          <w:color w:val="000000"/>
          <w:sz w:val="24"/>
          <w:szCs w:val="24"/>
        </w:rPr>
        <w:t>Crossword Puzzle Games</w:t>
      </w:r>
      <w:r w:rsidRPr="00BA35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3CEB" w:rsidRPr="00067A19" w:rsidRDefault="007F3CEB" w:rsidP="007F3CEB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mengumpulkan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Class Room Action Research (CAR).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pre-test, post-test 1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post-test 2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. Hasil pre-test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total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skor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1320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deng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rata-rata 50. Dari data </w:t>
      </w:r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Post-test 1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total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skor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1860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skor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rata-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ratanya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77, 5. Dari post-test 2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total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skor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89,</w:t>
      </w:r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Skor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D3B">
        <w:rPr>
          <w:rFonts w:ascii="Times New Roman" w:hAnsi="Times New Roman" w:cs="Times New Roman"/>
          <w:i/>
          <w:color w:val="000000"/>
          <w:sz w:val="24"/>
          <w:szCs w:val="24"/>
        </w:rPr>
        <w:t>Crossword Puzzle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D3B">
        <w:rPr>
          <w:rFonts w:ascii="Times New Roman" w:hAnsi="Times New Roman" w:cs="Times New Roman"/>
          <w:i/>
          <w:color w:val="000000"/>
          <w:sz w:val="24"/>
          <w:szCs w:val="24"/>
        </w:rPr>
        <w:t>Games</w:t>
      </w:r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kosakata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. Hasil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pre-test, post-test 1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post-test 2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signifikan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menerjemahkan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mengucapkan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mengingat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52B">
        <w:rPr>
          <w:rFonts w:ascii="Times New Roman" w:hAnsi="Times New Roman" w:cs="Times New Roman"/>
          <w:color w:val="000000"/>
          <w:sz w:val="24"/>
          <w:szCs w:val="24"/>
        </w:rPr>
        <w:t>kosakata</w:t>
      </w:r>
      <w:proofErr w:type="spellEnd"/>
      <w:r w:rsidRPr="00BA35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3CEB" w:rsidRPr="00067A19" w:rsidRDefault="007F3CEB" w:rsidP="007F3CEB">
      <w:pPr>
        <w:spacing w:line="240" w:lineRule="auto"/>
        <w:ind w:left="28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3CEB" w:rsidRPr="00BE79EA" w:rsidRDefault="007F3CEB" w:rsidP="007F3CE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Kata </w:t>
      </w:r>
      <w:proofErr w:type="spellStart"/>
      <w:r w:rsidRPr="00BE79EA">
        <w:rPr>
          <w:rFonts w:ascii="Times New Roman" w:hAnsi="Times New Roman" w:cs="Times New Roman"/>
          <w:b/>
          <w:color w:val="000000"/>
          <w:sz w:val="24"/>
          <w:szCs w:val="24"/>
        </w:rPr>
        <w:t>kunci</w:t>
      </w:r>
      <w:proofErr w:type="spellEnd"/>
      <w:r w:rsidRPr="00BE79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7F3CEB">
        <w:rPr>
          <w:rFonts w:ascii="Times New Roman" w:hAnsi="Times New Roman" w:cs="Times New Roman"/>
          <w:i/>
          <w:color w:val="000000"/>
          <w:sz w:val="24"/>
          <w:szCs w:val="24"/>
        </w:rPr>
        <w:t>Vocabulary, Crossword Puzzle, Games.</w:t>
      </w:r>
    </w:p>
    <w:p w:rsidR="007F3CEB" w:rsidRDefault="007F3CEB" w:rsidP="007F3CEB"/>
    <w:p w:rsidR="00A86B60" w:rsidRDefault="00A86B60"/>
    <w:sectPr w:rsidR="00A86B60" w:rsidSect="00727415">
      <w:footerReference w:type="default" r:id="rId6"/>
      <w:pgSz w:w="12240" w:h="15840"/>
      <w:pgMar w:top="2268" w:right="1701" w:bottom="1701" w:left="2268" w:header="708" w:footer="708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DE0" w:rsidRDefault="009A1DE0" w:rsidP="00727415">
      <w:pPr>
        <w:spacing w:after="0" w:line="240" w:lineRule="auto"/>
      </w:pPr>
      <w:r>
        <w:separator/>
      </w:r>
    </w:p>
  </w:endnote>
  <w:endnote w:type="continuationSeparator" w:id="0">
    <w:p w:rsidR="009A1DE0" w:rsidRDefault="009A1DE0" w:rsidP="0072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-15272553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7415" w:rsidRPr="00727415" w:rsidRDefault="0072741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27415">
          <w:rPr>
            <w:rFonts w:ascii="Times New Roman" w:hAnsi="Times New Roman" w:cs="Times New Roman"/>
            <w:sz w:val="24"/>
          </w:rPr>
          <w:fldChar w:fldCharType="begin"/>
        </w:r>
        <w:r w:rsidRPr="0072741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27415">
          <w:rPr>
            <w:rFonts w:ascii="Times New Roman" w:hAnsi="Times New Roman" w:cs="Times New Roman"/>
            <w:sz w:val="24"/>
          </w:rPr>
          <w:fldChar w:fldCharType="separate"/>
        </w:r>
        <w:r w:rsidR="00A810D4">
          <w:rPr>
            <w:rFonts w:ascii="Times New Roman" w:hAnsi="Times New Roman" w:cs="Times New Roman"/>
            <w:noProof/>
            <w:sz w:val="24"/>
          </w:rPr>
          <w:t>xv</w:t>
        </w:r>
        <w:r w:rsidRPr="0072741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27415" w:rsidRDefault="00727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DE0" w:rsidRDefault="009A1DE0" w:rsidP="00727415">
      <w:pPr>
        <w:spacing w:after="0" w:line="240" w:lineRule="auto"/>
      </w:pPr>
      <w:r>
        <w:separator/>
      </w:r>
    </w:p>
  </w:footnote>
  <w:footnote w:type="continuationSeparator" w:id="0">
    <w:p w:rsidR="009A1DE0" w:rsidRDefault="009A1DE0" w:rsidP="00727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15"/>
    <w:rsid w:val="00090A47"/>
    <w:rsid w:val="001A2EBB"/>
    <w:rsid w:val="00366E36"/>
    <w:rsid w:val="003833DC"/>
    <w:rsid w:val="00664266"/>
    <w:rsid w:val="006840C2"/>
    <w:rsid w:val="00724536"/>
    <w:rsid w:val="00727415"/>
    <w:rsid w:val="007E11BD"/>
    <w:rsid w:val="007F3CEB"/>
    <w:rsid w:val="00813AB1"/>
    <w:rsid w:val="00970D8A"/>
    <w:rsid w:val="009A1DE0"/>
    <w:rsid w:val="00A7426D"/>
    <w:rsid w:val="00A810D4"/>
    <w:rsid w:val="00A86B60"/>
    <w:rsid w:val="00E07551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3FDDF72-9E60-4611-9359-7E43C095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15"/>
  </w:style>
  <w:style w:type="paragraph" w:styleId="Footer">
    <w:name w:val="footer"/>
    <w:basedOn w:val="Normal"/>
    <w:link w:val="FooterChar"/>
    <w:uiPriority w:val="99"/>
    <w:unhideWhenUsed/>
    <w:rsid w:val="00727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afriandi</dc:creator>
  <cp:lastModifiedBy>Oktavia Hardiyantari</cp:lastModifiedBy>
  <cp:revision>4</cp:revision>
  <cp:lastPrinted>2018-10-29T03:24:00Z</cp:lastPrinted>
  <dcterms:created xsi:type="dcterms:W3CDTF">2018-11-01T03:49:00Z</dcterms:created>
  <dcterms:modified xsi:type="dcterms:W3CDTF">2018-11-06T05:14:00Z</dcterms:modified>
</cp:coreProperties>
</file>