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8D" w:rsidRDefault="00415737" w:rsidP="00415737">
      <w:pPr>
        <w:spacing w:line="240" w:lineRule="auto"/>
        <w:ind w:left="0"/>
        <w:jc w:val="center"/>
      </w:pPr>
      <w:bookmarkStart w:id="0" w:name="_Hlk534662585"/>
      <w:r>
        <w:t xml:space="preserve">Pelaksanaan Audit Aset Tetap PT BLUR Oleh KAP </w:t>
      </w:r>
      <w:r w:rsidRPr="00415737">
        <w:rPr>
          <w:i/>
        </w:rPr>
        <w:t xml:space="preserve">dbsd&amp;a </w:t>
      </w:r>
      <w:r>
        <w:t>Bandung</w:t>
      </w:r>
    </w:p>
    <w:p w:rsidR="00415737" w:rsidRPr="00415737" w:rsidRDefault="00415737" w:rsidP="0055788D">
      <w:pPr>
        <w:spacing w:line="240" w:lineRule="auto"/>
        <w:ind w:left="0"/>
      </w:pPr>
    </w:p>
    <w:p w:rsidR="0055788D" w:rsidRDefault="00415737" w:rsidP="0055788D">
      <w:pPr>
        <w:spacing w:line="240" w:lineRule="auto"/>
        <w:ind w:left="0"/>
        <w:jc w:val="center"/>
      </w:pPr>
      <w:r>
        <w:t>Oleh:</w:t>
      </w:r>
    </w:p>
    <w:p w:rsidR="00415737" w:rsidRDefault="00415737" w:rsidP="0055788D">
      <w:pPr>
        <w:spacing w:line="240" w:lineRule="auto"/>
        <w:ind w:left="0"/>
        <w:jc w:val="center"/>
      </w:pPr>
      <w:r>
        <w:t>Fajar Alaraf</w:t>
      </w:r>
    </w:p>
    <w:p w:rsidR="00415737" w:rsidRDefault="00415737" w:rsidP="0055788D">
      <w:pPr>
        <w:spacing w:line="240" w:lineRule="auto"/>
        <w:ind w:left="0"/>
        <w:jc w:val="center"/>
      </w:pPr>
      <w:r>
        <w:t>5150111323</w:t>
      </w:r>
    </w:p>
    <w:p w:rsidR="00415737" w:rsidRPr="00415737" w:rsidRDefault="00415737" w:rsidP="0055788D">
      <w:pPr>
        <w:spacing w:line="240" w:lineRule="auto"/>
        <w:ind w:left="0"/>
        <w:jc w:val="center"/>
      </w:pPr>
    </w:p>
    <w:p w:rsidR="0055788D" w:rsidRPr="0038115B" w:rsidRDefault="0055788D" w:rsidP="0055788D">
      <w:pPr>
        <w:spacing w:line="240" w:lineRule="auto"/>
        <w:ind w:left="0"/>
        <w:rPr>
          <w:lang w:val="en-US"/>
        </w:rPr>
      </w:pPr>
      <w:bookmarkStart w:id="1" w:name="_Hlk534563718"/>
      <w:proofErr w:type="spellStart"/>
      <w:r>
        <w:rPr>
          <w:lang w:val="en-US"/>
        </w:rPr>
        <w:t>Laporan</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membahas</w:t>
      </w:r>
      <w:proofErr w:type="spellEnd"/>
      <w:r>
        <w:rPr>
          <w:lang w:val="en-US"/>
        </w:rPr>
        <w:t xml:space="preserve"> </w:t>
      </w:r>
      <w:proofErr w:type="spellStart"/>
      <w:r>
        <w:rPr>
          <w:lang w:val="en-US"/>
        </w:rPr>
        <w:t>tentang</w:t>
      </w:r>
      <w:proofErr w:type="spellEnd"/>
      <w:r>
        <w:rPr>
          <w:lang w:val="en-US"/>
        </w:rPr>
        <w:t xml:space="preserve"> proses </w:t>
      </w:r>
      <w:proofErr w:type="spellStart"/>
      <w:r>
        <w:rPr>
          <w:lang w:val="en-US"/>
        </w:rPr>
        <w:t>pelaksanaan</w:t>
      </w:r>
      <w:proofErr w:type="spellEnd"/>
      <w:r>
        <w:rPr>
          <w:lang w:val="en-US"/>
        </w:rPr>
        <w:t xml:space="preserve"> audit </w:t>
      </w:r>
      <w:proofErr w:type="spellStart"/>
      <w:r>
        <w:rPr>
          <w:lang w:val="en-US"/>
        </w:rPr>
        <w:t>aset</w:t>
      </w:r>
      <w:proofErr w:type="spellEnd"/>
      <w:r>
        <w:rPr>
          <w:lang w:val="en-US"/>
        </w:rPr>
        <w:t xml:space="preserve"> </w:t>
      </w:r>
      <w:proofErr w:type="spellStart"/>
      <w:r>
        <w:rPr>
          <w:lang w:val="en-US"/>
        </w:rPr>
        <w:t>tetap</w:t>
      </w:r>
      <w:proofErr w:type="spellEnd"/>
      <w:r>
        <w:rPr>
          <w:lang w:val="en-US"/>
        </w:rPr>
        <w:t xml:space="preserve"> yang </w:t>
      </w:r>
      <w:proofErr w:type="spellStart"/>
      <w:r>
        <w:rPr>
          <w:lang w:val="en-US"/>
        </w:rPr>
        <w:t>merupakan</w:t>
      </w:r>
      <w:proofErr w:type="spellEnd"/>
      <w:r>
        <w:rPr>
          <w:lang w:val="en-US"/>
        </w:rPr>
        <w:t xml:space="preserve"> </w:t>
      </w:r>
      <w:proofErr w:type="spellStart"/>
      <w:r>
        <w:rPr>
          <w:lang w:val="en-US"/>
        </w:rPr>
        <w:t>bagian</w:t>
      </w:r>
      <w:proofErr w:type="spellEnd"/>
      <w:r>
        <w:rPr>
          <w:lang w:val="en-US"/>
        </w:rPr>
        <w:t xml:space="preserve"> audit </w:t>
      </w:r>
      <w:proofErr w:type="spellStart"/>
      <w:r>
        <w:rPr>
          <w:lang w:val="en-US"/>
        </w:rPr>
        <w:t>siklus</w:t>
      </w:r>
      <w:proofErr w:type="spellEnd"/>
      <w:r>
        <w:rPr>
          <w:lang w:val="en-US"/>
        </w:rPr>
        <w:t xml:space="preserve"> </w:t>
      </w:r>
      <w:proofErr w:type="spellStart"/>
      <w:r>
        <w:rPr>
          <w:lang w:val="en-US"/>
        </w:rPr>
        <w:t>pembelian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pembayaran</w:t>
      </w:r>
      <w:proofErr w:type="spellEnd"/>
      <w:r>
        <w:rPr>
          <w:lang w:val="en-US"/>
        </w:rPr>
        <w:t xml:space="preserve"> PT BLUR.</w:t>
      </w:r>
      <w:r>
        <w:t xml:space="preserve"> PT BLUR adalah perusahaan yang sedang dalam proses </w:t>
      </w:r>
      <w:r w:rsidRPr="00CD023A">
        <w:rPr>
          <w:i/>
        </w:rPr>
        <w:t>listing</w:t>
      </w:r>
      <w:r>
        <w:t xml:space="preserve"> di BEI. PT BLUR memiliki aset tetap sebesar 49,91% dari total aset.</w:t>
      </w:r>
      <w:r>
        <w:rPr>
          <w:lang w:val="en-US"/>
        </w:rPr>
        <w:t xml:space="preserve"> </w:t>
      </w:r>
      <w:proofErr w:type="spellStart"/>
      <w:r>
        <w:rPr>
          <w:lang w:val="en-US"/>
        </w:rPr>
        <w:t>Objek</w:t>
      </w:r>
      <w:proofErr w:type="spellEnd"/>
      <w:r>
        <w:rPr>
          <w:lang w:val="en-US"/>
        </w:rPr>
        <w:t xml:space="preserve"> </w:t>
      </w:r>
      <w:proofErr w:type="spellStart"/>
      <w:r>
        <w:rPr>
          <w:lang w:val="en-US"/>
        </w:rPr>
        <w:t>penulisan</w:t>
      </w:r>
      <w:proofErr w:type="spellEnd"/>
      <w:r>
        <w:rPr>
          <w:lang w:val="en-US"/>
        </w:rPr>
        <w:t xml:space="preserve"> </w:t>
      </w:r>
      <w:proofErr w:type="spellStart"/>
      <w:r>
        <w:rPr>
          <w:lang w:val="en-US"/>
        </w:rPr>
        <w:t>adalah</w:t>
      </w:r>
      <w:proofErr w:type="spellEnd"/>
      <w:r>
        <w:rPr>
          <w:lang w:val="en-US"/>
        </w:rPr>
        <w:t xml:space="preserve"> program audit di KAP </w:t>
      </w:r>
      <w:proofErr w:type="spellStart"/>
      <w:r w:rsidRPr="006E14A5">
        <w:rPr>
          <w:i/>
          <w:lang w:val="en-US"/>
        </w:rPr>
        <w:t>dbsd&amp;a</w:t>
      </w:r>
      <w:proofErr w:type="spellEnd"/>
      <w:r>
        <w:rPr>
          <w:i/>
          <w:lang w:val="en-US"/>
        </w:rPr>
        <w:t xml:space="preserve"> </w:t>
      </w:r>
      <w:r>
        <w:rPr>
          <w:lang w:val="en-US"/>
        </w:rPr>
        <w:t xml:space="preserve">Bandung </w:t>
      </w:r>
      <w:proofErr w:type="spellStart"/>
      <w:r>
        <w:rPr>
          <w:lang w:val="en-US"/>
        </w:rPr>
        <w:t>terkait</w:t>
      </w:r>
      <w:proofErr w:type="spellEnd"/>
      <w:r>
        <w:rPr>
          <w:lang w:val="en-US"/>
        </w:rPr>
        <w:t xml:space="preserve"> </w:t>
      </w:r>
      <w:proofErr w:type="spellStart"/>
      <w:r>
        <w:rPr>
          <w:lang w:val="en-US"/>
        </w:rPr>
        <w:t>akun</w:t>
      </w:r>
      <w:proofErr w:type="spellEnd"/>
      <w:r>
        <w:rPr>
          <w:lang w:val="en-US"/>
        </w:rPr>
        <w:t xml:space="preserve"> </w:t>
      </w:r>
      <w:proofErr w:type="spellStart"/>
      <w:r>
        <w:rPr>
          <w:lang w:val="en-US"/>
        </w:rPr>
        <w:t>aset</w:t>
      </w:r>
      <w:proofErr w:type="spellEnd"/>
      <w:r>
        <w:rPr>
          <w:lang w:val="en-US"/>
        </w:rPr>
        <w:t xml:space="preserve"> </w:t>
      </w:r>
      <w:proofErr w:type="spellStart"/>
      <w:r>
        <w:rPr>
          <w:lang w:val="en-US"/>
        </w:rPr>
        <w:t>tetap</w:t>
      </w:r>
      <w:proofErr w:type="spellEnd"/>
      <w:r>
        <w:rPr>
          <w:lang w:val="en-US"/>
        </w:rPr>
        <w:t xml:space="preserve"> PT BLUR.</w:t>
      </w:r>
      <w:r>
        <w:t xml:space="preserve"> Data yang digunakan adalah data primer yang diperoleh dengan mengikuti proses audit di PT BLUR pada saat melakukan magang di KAP </w:t>
      </w:r>
      <w:r w:rsidRPr="00CD023A">
        <w:rPr>
          <w:i/>
        </w:rPr>
        <w:t>dbsd&amp;a</w:t>
      </w:r>
      <w:r>
        <w:t xml:space="preserve"> Bandung. Metode yang digunakan adalah analisis kualitatif deskriptif.</w:t>
      </w:r>
      <w:r>
        <w:rPr>
          <w:lang w:val="en-US"/>
        </w:rPr>
        <w:t xml:space="preserve"> </w:t>
      </w:r>
      <w:proofErr w:type="spellStart"/>
      <w:proofErr w:type="gramStart"/>
      <w:r>
        <w:rPr>
          <w:lang w:val="en-US"/>
        </w:rPr>
        <w:t>Tahap</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pengujian</w:t>
      </w:r>
      <w:proofErr w:type="spellEnd"/>
      <w:r>
        <w:rPr>
          <w:lang w:val="en-US"/>
        </w:rPr>
        <w:t xml:space="preserve"> </w:t>
      </w:r>
      <w:proofErr w:type="spellStart"/>
      <w:r>
        <w:rPr>
          <w:lang w:val="en-US"/>
        </w:rPr>
        <w:t>substantif</w:t>
      </w:r>
      <w:proofErr w:type="spellEnd"/>
      <w:r>
        <w:rPr>
          <w:lang w:val="en-US"/>
        </w:rPr>
        <w:t xml:space="preserve"> </w:t>
      </w:r>
      <w:proofErr w:type="spellStart"/>
      <w:r>
        <w:rPr>
          <w:lang w:val="en-US"/>
        </w:rPr>
        <w:t>rinci</w:t>
      </w:r>
      <w:proofErr w:type="spellEnd"/>
      <w:r>
        <w:rPr>
          <w:lang w:val="en-US"/>
        </w:rPr>
        <w:t xml:space="preserve"> </w:t>
      </w:r>
      <w:proofErr w:type="spellStart"/>
      <w:r>
        <w:rPr>
          <w:lang w:val="en-US"/>
        </w:rPr>
        <w:t>saldo</w:t>
      </w:r>
      <w:proofErr w:type="spellEnd"/>
      <w:r>
        <w:rPr>
          <w:lang w:val="en-US"/>
        </w:rPr>
        <w:t xml:space="preserve"> </w:t>
      </w:r>
      <w:proofErr w:type="spellStart"/>
      <w:r>
        <w:rPr>
          <w:lang w:val="en-US"/>
        </w:rPr>
        <w:t>akun</w:t>
      </w:r>
      <w:proofErr w:type="spellEnd"/>
      <w:r>
        <w:rPr>
          <w:lang w:val="en-US"/>
        </w:rPr>
        <w:t>.</w:t>
      </w:r>
      <w:proofErr w:type="gramEnd"/>
      <w:r>
        <w:rPr>
          <w:lang w:val="en-US"/>
        </w:rPr>
        <w:t xml:space="preserve"> </w:t>
      </w:r>
      <w:proofErr w:type="spellStart"/>
      <w:proofErr w:type="gramStart"/>
      <w:r>
        <w:rPr>
          <w:lang w:val="en-US"/>
        </w:rPr>
        <w:t>Akun-akun</w:t>
      </w:r>
      <w:proofErr w:type="spellEnd"/>
      <w:r>
        <w:rPr>
          <w:lang w:val="en-US"/>
        </w:rPr>
        <w:t xml:space="preserve"> yang </w:t>
      </w:r>
      <w:proofErr w:type="spellStart"/>
      <w:r>
        <w:rPr>
          <w:lang w:val="en-US"/>
        </w:rPr>
        <w:t>terkait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penulisan</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akun</w:t>
      </w:r>
      <w:proofErr w:type="spellEnd"/>
      <w:r>
        <w:rPr>
          <w:lang w:val="en-US"/>
        </w:rPr>
        <w:t xml:space="preserve"> </w:t>
      </w:r>
      <w:proofErr w:type="spellStart"/>
      <w:r>
        <w:rPr>
          <w:lang w:val="en-US"/>
        </w:rPr>
        <w:t>aset</w:t>
      </w:r>
      <w:proofErr w:type="spellEnd"/>
      <w:r>
        <w:rPr>
          <w:lang w:val="en-US"/>
        </w:rPr>
        <w:t xml:space="preserve"> </w:t>
      </w:r>
      <w:proofErr w:type="spellStart"/>
      <w:r>
        <w:rPr>
          <w:lang w:val="en-US"/>
        </w:rPr>
        <w:t>tetap</w:t>
      </w:r>
      <w:proofErr w:type="spellEnd"/>
      <w:r>
        <w:rPr>
          <w:lang w:val="en-US"/>
        </w:rPr>
        <w:t xml:space="preserve">, </w:t>
      </w:r>
      <w:proofErr w:type="spellStart"/>
      <w:r>
        <w:rPr>
          <w:lang w:val="en-US"/>
        </w:rPr>
        <w:t>akun</w:t>
      </w:r>
      <w:proofErr w:type="spellEnd"/>
      <w:r>
        <w:rPr>
          <w:lang w:val="en-US"/>
        </w:rPr>
        <w:t xml:space="preserve"> </w:t>
      </w:r>
      <w:proofErr w:type="spellStart"/>
      <w:r>
        <w:rPr>
          <w:lang w:val="en-US"/>
        </w:rPr>
        <w:t>biaya</w:t>
      </w:r>
      <w:proofErr w:type="spellEnd"/>
      <w:r>
        <w:rPr>
          <w:lang w:val="en-US"/>
        </w:rPr>
        <w:t xml:space="preserve"> </w:t>
      </w:r>
      <w:proofErr w:type="spellStart"/>
      <w:r>
        <w:rPr>
          <w:lang w:val="en-US"/>
        </w:rPr>
        <w:t>depresiasi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akun</w:t>
      </w:r>
      <w:proofErr w:type="spellEnd"/>
      <w:r>
        <w:rPr>
          <w:lang w:val="en-US"/>
        </w:rPr>
        <w:t xml:space="preserve"> </w:t>
      </w:r>
      <w:proofErr w:type="spellStart"/>
      <w:r>
        <w:rPr>
          <w:lang w:val="en-US"/>
        </w:rPr>
        <w:t>akumulasi</w:t>
      </w:r>
      <w:proofErr w:type="spellEnd"/>
      <w:r>
        <w:rPr>
          <w:lang w:val="en-US"/>
        </w:rPr>
        <w:t xml:space="preserve"> </w:t>
      </w:r>
      <w:proofErr w:type="spellStart"/>
      <w:r>
        <w:rPr>
          <w:lang w:val="en-US"/>
        </w:rPr>
        <w:t>depresiasi</w:t>
      </w:r>
      <w:proofErr w:type="spellEnd"/>
      <w:r>
        <w:rPr>
          <w:lang w:val="en-US"/>
        </w:rPr>
        <w:t xml:space="preserve"> </w:t>
      </w:r>
      <w:proofErr w:type="spellStart"/>
      <w:r>
        <w:rPr>
          <w:lang w:val="en-US"/>
        </w:rPr>
        <w:t>aset</w:t>
      </w:r>
      <w:proofErr w:type="spellEnd"/>
      <w:r>
        <w:rPr>
          <w:lang w:val="en-US"/>
        </w:rPr>
        <w:t xml:space="preserve"> </w:t>
      </w:r>
      <w:proofErr w:type="spellStart"/>
      <w:r>
        <w:rPr>
          <w:lang w:val="en-US"/>
        </w:rPr>
        <w:t>tetap</w:t>
      </w:r>
      <w:proofErr w:type="spellEnd"/>
      <w:r>
        <w:rPr>
          <w:lang w:val="en-US"/>
        </w:rPr>
        <w:t>.</w:t>
      </w:r>
      <w:proofErr w:type="gramEnd"/>
      <w:r>
        <w:rPr>
          <w:lang w:val="en-US"/>
        </w:rPr>
        <w:t xml:space="preserve"> </w:t>
      </w:r>
      <w:proofErr w:type="spellStart"/>
      <w:proofErr w:type="gramStart"/>
      <w:r>
        <w:rPr>
          <w:lang w:val="en-US"/>
        </w:rPr>
        <w:t>Temuan</w:t>
      </w:r>
      <w:proofErr w:type="spellEnd"/>
      <w:r>
        <w:rPr>
          <w:lang w:val="en-US"/>
        </w:rPr>
        <w:t xml:space="preserve"> auditor </w:t>
      </w:r>
      <w:proofErr w:type="spellStart"/>
      <w:r>
        <w:rPr>
          <w:lang w:val="en-US"/>
        </w:rPr>
        <w:t>terdapat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pengujian</w:t>
      </w:r>
      <w:proofErr w:type="spellEnd"/>
      <w:r>
        <w:rPr>
          <w:lang w:val="en-US"/>
        </w:rPr>
        <w:t xml:space="preserve"> </w:t>
      </w:r>
      <w:proofErr w:type="spellStart"/>
      <w:r>
        <w:rPr>
          <w:lang w:val="en-US"/>
        </w:rPr>
        <w:t>penambahan</w:t>
      </w:r>
      <w:proofErr w:type="spellEnd"/>
      <w:r>
        <w:rPr>
          <w:lang w:val="en-US"/>
        </w:rPr>
        <w:t xml:space="preserve"> </w:t>
      </w:r>
      <w:proofErr w:type="spellStart"/>
      <w:r>
        <w:rPr>
          <w:lang w:val="en-US"/>
        </w:rPr>
        <w:t>aset</w:t>
      </w:r>
      <w:proofErr w:type="spellEnd"/>
      <w:r>
        <w:rPr>
          <w:lang w:val="en-US"/>
        </w:rPr>
        <w:t xml:space="preserve"> </w:t>
      </w:r>
      <w:proofErr w:type="spellStart"/>
      <w:r>
        <w:rPr>
          <w:lang w:val="en-US"/>
        </w:rPr>
        <w:t>tetap</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perhitungan</w:t>
      </w:r>
      <w:proofErr w:type="spellEnd"/>
      <w:r>
        <w:rPr>
          <w:lang w:val="en-US"/>
        </w:rPr>
        <w:t xml:space="preserve"> </w:t>
      </w:r>
      <w:proofErr w:type="spellStart"/>
      <w:r>
        <w:rPr>
          <w:lang w:val="en-US"/>
        </w:rPr>
        <w:t>biaya</w:t>
      </w:r>
      <w:proofErr w:type="spellEnd"/>
      <w:r>
        <w:rPr>
          <w:lang w:val="en-US"/>
        </w:rPr>
        <w:t xml:space="preserve"> </w:t>
      </w:r>
      <w:proofErr w:type="spellStart"/>
      <w:r>
        <w:rPr>
          <w:lang w:val="en-US"/>
        </w:rPr>
        <w:t>depresiasi</w:t>
      </w:r>
      <w:proofErr w:type="spellEnd"/>
      <w:r>
        <w:rPr>
          <w:lang w:val="en-US"/>
        </w:rPr>
        <w:t>.</w:t>
      </w:r>
      <w:proofErr w:type="gramEnd"/>
      <w:r>
        <w:rPr>
          <w:lang w:val="en-US"/>
        </w:rPr>
        <w:t xml:space="preserve"> </w:t>
      </w:r>
    </w:p>
    <w:bookmarkEnd w:id="0"/>
    <w:bookmarkEnd w:id="1"/>
    <w:p w:rsidR="0055788D" w:rsidRDefault="0055788D" w:rsidP="0055788D">
      <w:pPr>
        <w:spacing w:line="240" w:lineRule="auto"/>
        <w:ind w:left="0"/>
        <w:rPr>
          <w:lang w:val="en-US"/>
        </w:rPr>
      </w:pPr>
    </w:p>
    <w:p w:rsidR="0055788D" w:rsidRPr="00AC4D4A" w:rsidRDefault="0055788D" w:rsidP="0055788D">
      <w:pPr>
        <w:spacing w:line="240" w:lineRule="auto"/>
        <w:ind w:left="0"/>
        <w:rPr>
          <w:lang w:val="en-US"/>
        </w:rPr>
      </w:pPr>
      <w:r>
        <w:t>K</w:t>
      </w:r>
      <w:r w:rsidRPr="00AC4D4A">
        <w:t>ata kunci: Audit, Aset Tetap, Depresiasi.</w:t>
      </w:r>
    </w:p>
    <w:p w:rsidR="0055788D" w:rsidRDefault="0055788D" w:rsidP="0055788D">
      <w:pPr>
        <w:spacing w:line="240" w:lineRule="auto"/>
        <w:ind w:left="0"/>
        <w:rPr>
          <w:lang w:val="en-US"/>
        </w:rPr>
      </w:pPr>
      <w:r>
        <w:rPr>
          <w:lang w:val="en-US"/>
        </w:rPr>
        <w:t xml:space="preserve"> </w:t>
      </w:r>
    </w:p>
    <w:p w:rsidR="003875EB" w:rsidRDefault="003875EB">
      <w:pPr>
        <w:spacing w:after="160" w:line="259" w:lineRule="auto"/>
        <w:ind w:left="0"/>
        <w:jc w:val="left"/>
      </w:pPr>
      <w:r>
        <w:br w:type="page"/>
      </w:r>
    </w:p>
    <w:p w:rsidR="003875EB" w:rsidRPr="00415737" w:rsidRDefault="00415737" w:rsidP="00913874">
      <w:pPr>
        <w:spacing w:line="240" w:lineRule="auto"/>
        <w:jc w:val="center"/>
        <w:rPr>
          <w:i/>
        </w:rPr>
      </w:pPr>
      <w:r w:rsidRPr="00415737">
        <w:rPr>
          <w:i/>
        </w:rPr>
        <w:lastRenderedPageBreak/>
        <w:t>Implementation of Fixed Assets Audit By KAP dbsd&amp;a Bandung at PT BLUR</w:t>
      </w:r>
    </w:p>
    <w:p w:rsidR="00415737" w:rsidRPr="00415737" w:rsidRDefault="00415737" w:rsidP="00913874">
      <w:pPr>
        <w:spacing w:line="240" w:lineRule="auto"/>
        <w:jc w:val="center"/>
        <w:rPr>
          <w:i/>
        </w:rPr>
      </w:pPr>
    </w:p>
    <w:p w:rsidR="00415737" w:rsidRPr="00415737" w:rsidRDefault="00415737" w:rsidP="00415737">
      <w:pPr>
        <w:spacing w:line="240" w:lineRule="auto"/>
        <w:ind w:left="0"/>
        <w:jc w:val="center"/>
        <w:rPr>
          <w:i/>
        </w:rPr>
      </w:pPr>
      <w:r w:rsidRPr="00415737">
        <w:rPr>
          <w:i/>
        </w:rPr>
        <w:t>Fajar Alaraf</w:t>
      </w:r>
    </w:p>
    <w:p w:rsidR="00415737" w:rsidRPr="00415737" w:rsidRDefault="00415737" w:rsidP="00415737">
      <w:pPr>
        <w:spacing w:line="240" w:lineRule="auto"/>
        <w:ind w:left="0"/>
        <w:jc w:val="center"/>
        <w:rPr>
          <w:i/>
        </w:rPr>
      </w:pPr>
      <w:r w:rsidRPr="00415737">
        <w:rPr>
          <w:i/>
        </w:rPr>
        <w:t>5150111323</w:t>
      </w:r>
    </w:p>
    <w:p w:rsidR="00415737" w:rsidRPr="00415737" w:rsidRDefault="00415737" w:rsidP="003875EB">
      <w:pPr>
        <w:spacing w:line="240" w:lineRule="auto"/>
        <w:rPr>
          <w:i/>
        </w:rPr>
      </w:pPr>
    </w:p>
    <w:p w:rsidR="003875EB" w:rsidRPr="00415737" w:rsidRDefault="003875EB" w:rsidP="003875EB">
      <w:pPr>
        <w:spacing w:line="240" w:lineRule="auto"/>
        <w:rPr>
          <w:i/>
        </w:rPr>
      </w:pPr>
      <w:r w:rsidRPr="00415737">
        <w:rPr>
          <w:i/>
        </w:rPr>
        <w:t xml:space="preserve">This Final Project Report discusses the process of carrying out a fixed asset audit which is an audit part of PT BLUR's purchase and payment cycle. PT BLUR is a company that is in the process of listing on the IDX. PT BLUR has fixed assets of 49.91% of total assets. The object of </w:t>
      </w:r>
      <w:r w:rsidR="00913874" w:rsidRPr="00415737">
        <w:rPr>
          <w:i/>
        </w:rPr>
        <w:t>study</w:t>
      </w:r>
      <w:r w:rsidRPr="00415737">
        <w:rPr>
          <w:i/>
        </w:rPr>
        <w:t xml:space="preserve"> </w:t>
      </w:r>
      <w:r w:rsidR="00415737">
        <w:rPr>
          <w:i/>
        </w:rPr>
        <w:t>is an audit program in KAP dbsd</w:t>
      </w:r>
      <w:r w:rsidRPr="00415737">
        <w:rPr>
          <w:i/>
        </w:rPr>
        <w:t>&amp;a Bandung related to PT BLUR's fixed asset account. The data used are primary data obtained by following the audit process at PT BLUR when do</w:t>
      </w:r>
      <w:r w:rsidR="00415737">
        <w:rPr>
          <w:i/>
        </w:rPr>
        <w:t>ing an internship at KAP dbsd&amp;</w:t>
      </w:r>
      <w:r w:rsidRPr="00415737">
        <w:rPr>
          <w:i/>
        </w:rPr>
        <w:t>a Bandung. The method used is descriptive qualitative analysis. The implementation phase uses detailed substantive testing of account balances. Accounts related to writing are fixed asset accounts, depreciation expense accounts, and accounts of accumulated depreciation of fixed assets. The auditor's findings are in testing the addition of fixed assets and calculation of depreciation costs.</w:t>
      </w:r>
    </w:p>
    <w:p w:rsidR="003875EB" w:rsidRPr="00415737" w:rsidRDefault="003875EB" w:rsidP="003875EB">
      <w:pPr>
        <w:spacing w:line="240" w:lineRule="auto"/>
        <w:rPr>
          <w:i/>
        </w:rPr>
      </w:pPr>
    </w:p>
    <w:p w:rsidR="0055788D" w:rsidRPr="00415737" w:rsidRDefault="003875EB" w:rsidP="003875EB">
      <w:pPr>
        <w:rPr>
          <w:i/>
        </w:rPr>
      </w:pPr>
      <w:bookmarkStart w:id="2" w:name="_GoBack"/>
      <w:bookmarkEnd w:id="2"/>
      <w:r w:rsidRPr="00415737">
        <w:rPr>
          <w:i/>
        </w:rPr>
        <w:t>Keywords: Audit, Fixed Assets, Depreciation.</w:t>
      </w:r>
    </w:p>
    <w:sectPr w:rsidR="0055788D" w:rsidRPr="00415737" w:rsidSect="005D7822">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8D"/>
    <w:rsid w:val="003875EB"/>
    <w:rsid w:val="00415737"/>
    <w:rsid w:val="0055788D"/>
    <w:rsid w:val="005D7822"/>
    <w:rsid w:val="00913874"/>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8D"/>
    <w:pPr>
      <w:spacing w:after="0" w:line="480" w:lineRule="auto"/>
      <w:ind w:left="425"/>
      <w:jc w:val="both"/>
    </w:pPr>
    <w:rPr>
      <w:rFonts w:ascii="Times New Roman" w:hAnsi="Times New Roman"/>
      <w:sz w:val="24"/>
    </w:rPr>
  </w:style>
  <w:style w:type="paragraph" w:styleId="Heading1">
    <w:name w:val="heading 1"/>
    <w:basedOn w:val="Normal"/>
    <w:next w:val="Normal"/>
    <w:link w:val="Heading1Char"/>
    <w:uiPriority w:val="9"/>
    <w:qFormat/>
    <w:rsid w:val="0055788D"/>
    <w:pPr>
      <w:keepNext/>
      <w:keepLines/>
      <w:ind w:left="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88D"/>
    <w:rPr>
      <w:rFonts w:ascii="Times New Roman" w:eastAsiaTheme="majorEastAsia" w:hAnsi="Times New Roman" w:cstheme="majorBidi"/>
      <w:b/>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8D"/>
    <w:pPr>
      <w:spacing w:after="0" w:line="480" w:lineRule="auto"/>
      <w:ind w:left="425"/>
      <w:jc w:val="both"/>
    </w:pPr>
    <w:rPr>
      <w:rFonts w:ascii="Times New Roman" w:hAnsi="Times New Roman"/>
      <w:sz w:val="24"/>
    </w:rPr>
  </w:style>
  <w:style w:type="paragraph" w:styleId="Heading1">
    <w:name w:val="heading 1"/>
    <w:basedOn w:val="Normal"/>
    <w:next w:val="Normal"/>
    <w:link w:val="Heading1Char"/>
    <w:uiPriority w:val="9"/>
    <w:qFormat/>
    <w:rsid w:val="0055788D"/>
    <w:pPr>
      <w:keepNext/>
      <w:keepLines/>
      <w:ind w:left="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88D"/>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 ALARAF</dc:creator>
  <cp:keywords/>
  <dc:description/>
  <cp:lastModifiedBy>FITB UTY</cp:lastModifiedBy>
  <cp:revision>6</cp:revision>
  <dcterms:created xsi:type="dcterms:W3CDTF">2019-01-18T04:03:00Z</dcterms:created>
  <dcterms:modified xsi:type="dcterms:W3CDTF">2019-03-04T03:15:00Z</dcterms:modified>
</cp:coreProperties>
</file>