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C" w:rsidRPr="0074487C" w:rsidRDefault="00836EEB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487C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nalisis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55CDC" w:rsidRPr="0074487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="00255CDC" w:rsidRPr="0074487C">
        <w:rPr>
          <w:rFonts w:ascii="Times New Roman" w:hAnsi="Times New Roman" w:cs="Times New Roman"/>
          <w:sz w:val="24"/>
          <w:szCs w:val="24"/>
        </w:rPr>
        <w:t xml:space="preserve"> Daerah Istimewa Yogyakarta</w:t>
      </w:r>
    </w:p>
    <w:p w:rsidR="0074487C" w:rsidRPr="0074487C" w:rsidRDefault="0074487C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487C" w:rsidRPr="0074487C" w:rsidRDefault="0074487C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4487C">
        <w:rPr>
          <w:rFonts w:ascii="Times New Roman" w:hAnsi="Times New Roman" w:cs="Times New Roman"/>
          <w:sz w:val="24"/>
          <w:szCs w:val="24"/>
          <w:lang w:val="id-ID"/>
        </w:rPr>
        <w:t>Oleh:</w:t>
      </w:r>
    </w:p>
    <w:p w:rsidR="0074487C" w:rsidRPr="0074487C" w:rsidRDefault="0074487C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4487C">
        <w:rPr>
          <w:rFonts w:ascii="Times New Roman" w:hAnsi="Times New Roman" w:cs="Times New Roman"/>
          <w:sz w:val="24"/>
          <w:szCs w:val="24"/>
          <w:lang w:val="id-ID"/>
        </w:rPr>
        <w:t>Dwi Kaswanti Saputri</w:t>
      </w:r>
    </w:p>
    <w:p w:rsidR="0074487C" w:rsidRPr="0074487C" w:rsidRDefault="0074487C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4487C">
        <w:rPr>
          <w:rFonts w:ascii="Times New Roman" w:hAnsi="Times New Roman" w:cs="Times New Roman"/>
          <w:sz w:val="24"/>
          <w:szCs w:val="24"/>
          <w:lang w:val="id-ID"/>
        </w:rPr>
        <w:t>5140111107</w:t>
      </w:r>
    </w:p>
    <w:p w:rsidR="0066411C" w:rsidRPr="0074487C" w:rsidRDefault="0066411C" w:rsidP="00664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5CDC" w:rsidRPr="0074487C" w:rsidRDefault="00255CDC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</w:t>
      </w:r>
      <w:r w:rsidR="0066411C" w:rsidRPr="0074487C"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Pem</w:t>
      </w:r>
      <w:r w:rsidR="0066411C" w:rsidRPr="0074487C">
        <w:rPr>
          <w:rFonts w:ascii="Times New Roman" w:hAnsi="Times New Roman" w:cs="Times New Roman"/>
          <w:sz w:val="24"/>
          <w:szCs w:val="24"/>
        </w:rPr>
        <w:t>uda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r w:rsidRPr="0074487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olahraga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Daerah Istimewa Yogyakarta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2014-2017. Data yang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DIKPORA DIY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2014-2017.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: </w:t>
      </w:r>
      <w:r w:rsidR="0066411C" w:rsidRPr="0074487C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2014-2017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dpat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2014-2016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90%,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84,34%. (3)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nai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11C" w:rsidRPr="0074487C">
        <w:rPr>
          <w:rFonts w:ascii="Times New Roman" w:hAnsi="Times New Roman" w:cs="Times New Roman"/>
          <w:sz w:val="24"/>
          <w:szCs w:val="24"/>
        </w:rPr>
        <w:t>nggarannya</w:t>
      </w:r>
      <w:proofErr w:type="spellEnd"/>
      <w:r w:rsidR="0066411C" w:rsidRPr="0074487C">
        <w:rPr>
          <w:rFonts w:ascii="Times New Roman" w:hAnsi="Times New Roman" w:cs="Times New Roman"/>
          <w:sz w:val="24"/>
          <w:szCs w:val="24"/>
        </w:rPr>
        <w:t>.</w:t>
      </w:r>
    </w:p>
    <w:p w:rsidR="0066411C" w:rsidRPr="0074487C" w:rsidRDefault="0066411C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11C" w:rsidRPr="0074487C" w:rsidRDefault="0066411C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87C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Varians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Rasio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Pr="00744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87C">
        <w:rPr>
          <w:rFonts w:ascii="Times New Roman" w:hAnsi="Times New Roman" w:cs="Times New Roman"/>
          <w:sz w:val="24"/>
          <w:szCs w:val="24"/>
        </w:rPr>
        <w:t>Belanja</w:t>
      </w:r>
      <w:proofErr w:type="spellEnd"/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74487C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52" w:rsidRPr="001C70FA" w:rsidRDefault="00F87E52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bookmarkStart w:id="0" w:name="_GoBack"/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lastRenderedPageBreak/>
        <w:t>Analysis of Education Budget Realization Reports at the Yogyakarta Special Region of Education, Youth and Sports</w:t>
      </w:r>
    </w:p>
    <w:p w:rsidR="0074487C" w:rsidRPr="001C70FA" w:rsidRDefault="0074487C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74487C" w:rsidRPr="001C70FA" w:rsidRDefault="0074487C" w:rsidP="007448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C70FA">
        <w:rPr>
          <w:rFonts w:ascii="Times New Roman" w:hAnsi="Times New Roman" w:cs="Times New Roman"/>
          <w:i/>
          <w:sz w:val="24"/>
          <w:szCs w:val="24"/>
          <w:lang w:val="id-ID"/>
        </w:rPr>
        <w:t>Dwi Kaswanti Saputri</w:t>
      </w:r>
    </w:p>
    <w:p w:rsidR="0074487C" w:rsidRPr="001C70FA" w:rsidRDefault="0074487C" w:rsidP="0074487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C70FA">
        <w:rPr>
          <w:rFonts w:ascii="Times New Roman" w:hAnsi="Times New Roman" w:cs="Times New Roman"/>
          <w:i/>
          <w:sz w:val="24"/>
          <w:szCs w:val="24"/>
          <w:lang w:val="id-ID"/>
        </w:rPr>
        <w:t>5140111107</w:t>
      </w:r>
    </w:p>
    <w:p w:rsidR="00F87E52" w:rsidRPr="001C70FA" w:rsidRDefault="00F87E52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F87E52" w:rsidRPr="001C70FA" w:rsidRDefault="00F87E52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This writing aims to analyze the Education Budget Realization Report on the Education, Youth and Sports Service of Yogyakarta Special Region for the period </w:t>
      </w:r>
      <w:r w:rsidR="000E0608"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id-ID"/>
        </w:rPr>
        <w:t xml:space="preserve">of </w:t>
      </w:r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2014-2017. The data used in this writing is financial data of the Education Budget Realization Report of DIY DIKPORA 2014-2017. The analytical tool used is Analysis of Shopping Variance, Shopping Efficiency Ratio Analysis and Shopping Growth Analysis. The results of the analysis show that: (1) based on analysis of expenditure variance, the realization of the 2014-2017 education budget can be said to be good because it does not exceed the predetermined budget. (2) </w:t>
      </w:r>
      <w:proofErr w:type="gramStart"/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for</w:t>
      </w:r>
      <w:proofErr w:type="gramEnd"/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the analysis of the expenditure efficiency ratio in 2014-2016 it is less efficient because the use of the budget has exceeded 90%, but in 2017 it was quite efficient at 84.34%. (3) </w:t>
      </w:r>
      <w:proofErr w:type="gramStart"/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the</w:t>
      </w:r>
      <w:proofErr w:type="gramEnd"/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 growth rate of the realization of the education budget tends to experience a decline according to its budget.</w:t>
      </w:r>
    </w:p>
    <w:p w:rsidR="00F87E52" w:rsidRPr="001C70FA" w:rsidRDefault="00F87E52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</w:p>
    <w:p w:rsidR="00F87E52" w:rsidRPr="001C70FA" w:rsidRDefault="00F87E52" w:rsidP="00F87E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</w:pPr>
      <w:r w:rsidRPr="001C70FA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Keywords: Education Budget Realization Report, Shopping Variance Analysis, Shopping Efficiency Ratio Analysis and Shopping Growth Analysis</w:t>
      </w:r>
    </w:p>
    <w:bookmarkEnd w:id="0"/>
    <w:p w:rsidR="00F87E52" w:rsidRPr="001C70FA" w:rsidRDefault="00F87E52" w:rsidP="00664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F87E52" w:rsidRPr="001C70FA" w:rsidSect="00D46835">
      <w:pgSz w:w="11849" w:h="16781"/>
      <w:pgMar w:top="2268" w:right="1701" w:bottom="1701" w:left="2268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DC"/>
    <w:rsid w:val="000E0608"/>
    <w:rsid w:val="001C70FA"/>
    <w:rsid w:val="00255CDC"/>
    <w:rsid w:val="0066411C"/>
    <w:rsid w:val="0074487C"/>
    <w:rsid w:val="00836EEB"/>
    <w:rsid w:val="00855DAF"/>
    <w:rsid w:val="00A95EBF"/>
    <w:rsid w:val="00D46835"/>
    <w:rsid w:val="00F8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7E5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7E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7E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dodit</dc:creator>
  <cp:lastModifiedBy>FITB UTY</cp:lastModifiedBy>
  <cp:revision>4</cp:revision>
  <dcterms:created xsi:type="dcterms:W3CDTF">2019-03-13T05:17:00Z</dcterms:created>
  <dcterms:modified xsi:type="dcterms:W3CDTF">2019-03-14T00:33:00Z</dcterms:modified>
</cp:coreProperties>
</file>