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E7A" w:rsidRDefault="009820CE" w:rsidP="00591477">
      <w:pPr>
        <w:pStyle w:val="NoSpacing"/>
        <w:jc w:val="center"/>
        <w:rPr>
          <w:rStyle w:val="Heading1Char"/>
          <w:b w:val="0"/>
          <w:szCs w:val="24"/>
          <w:lang w:val="id-ID"/>
        </w:rPr>
      </w:pPr>
      <w:bookmarkStart w:id="0" w:name="_Toc536611428"/>
      <w:bookmarkStart w:id="1" w:name="_Toc536820677"/>
      <w:r w:rsidRPr="009820CE">
        <w:rPr>
          <w:rStyle w:val="Heading1Char"/>
          <w:b w:val="0"/>
          <w:szCs w:val="24"/>
          <w:lang w:val="id-ID"/>
        </w:rPr>
        <w:t>Pelaksanaan Kewajiban Perpajakan PT Jaya Berdasarkan Rasio Perbandingan Utang dan Modal Sesuai dengan Ketentuan PER-25/PJ/2017</w:t>
      </w:r>
    </w:p>
    <w:p w:rsidR="00307EB8" w:rsidRPr="00591477" w:rsidRDefault="00307EB8" w:rsidP="00591477">
      <w:pPr>
        <w:pStyle w:val="NoSpacing"/>
        <w:jc w:val="center"/>
        <w:rPr>
          <w:sz w:val="24"/>
          <w:szCs w:val="24"/>
        </w:rPr>
      </w:pPr>
      <w:bookmarkStart w:id="2" w:name="_GoBack"/>
      <w:bookmarkEnd w:id="2"/>
    </w:p>
    <w:p w:rsidR="00CA1E7A" w:rsidRPr="00591477" w:rsidRDefault="00CA1E7A" w:rsidP="00591477">
      <w:pPr>
        <w:pStyle w:val="NoSpacing"/>
        <w:jc w:val="center"/>
        <w:rPr>
          <w:sz w:val="24"/>
          <w:szCs w:val="24"/>
          <w:lang w:val="id-ID"/>
        </w:rPr>
      </w:pPr>
      <w:r w:rsidRPr="00591477">
        <w:rPr>
          <w:sz w:val="24"/>
          <w:szCs w:val="24"/>
          <w:lang w:val="id-ID"/>
        </w:rPr>
        <w:t>Oleh:</w:t>
      </w:r>
    </w:p>
    <w:p w:rsidR="00CA1E7A" w:rsidRPr="00591477" w:rsidRDefault="00CA1E7A" w:rsidP="00591477">
      <w:pPr>
        <w:pStyle w:val="NoSpacing"/>
        <w:jc w:val="center"/>
        <w:rPr>
          <w:sz w:val="24"/>
          <w:szCs w:val="24"/>
          <w:lang w:val="id-ID"/>
        </w:rPr>
      </w:pPr>
      <w:r w:rsidRPr="00591477">
        <w:rPr>
          <w:sz w:val="24"/>
          <w:szCs w:val="24"/>
          <w:lang w:val="id-ID"/>
        </w:rPr>
        <w:t>Muhammad Sukmajati Shubban Hanafi</w:t>
      </w:r>
    </w:p>
    <w:p w:rsidR="00CA1E7A" w:rsidRPr="00591477" w:rsidRDefault="00CA1E7A" w:rsidP="00591477">
      <w:pPr>
        <w:pStyle w:val="NoSpacing"/>
        <w:jc w:val="center"/>
        <w:rPr>
          <w:sz w:val="24"/>
          <w:szCs w:val="24"/>
          <w:lang w:val="id-ID"/>
        </w:rPr>
      </w:pPr>
      <w:r w:rsidRPr="00591477">
        <w:rPr>
          <w:sz w:val="24"/>
          <w:szCs w:val="24"/>
          <w:lang w:val="id-ID"/>
        </w:rPr>
        <w:t>5140111355</w:t>
      </w:r>
    </w:p>
    <w:p w:rsidR="00A41424" w:rsidRPr="00591477" w:rsidRDefault="00A41424" w:rsidP="00591477">
      <w:pPr>
        <w:pStyle w:val="NoSpacing"/>
        <w:rPr>
          <w:sz w:val="24"/>
          <w:szCs w:val="24"/>
        </w:rPr>
      </w:pPr>
    </w:p>
    <w:bookmarkEnd w:id="0"/>
    <w:bookmarkEnd w:id="1"/>
    <w:p w:rsidR="00425A5E" w:rsidRPr="00591477" w:rsidRDefault="00425A5E" w:rsidP="00591477">
      <w:pPr>
        <w:spacing w:after="0" w:line="240" w:lineRule="auto"/>
        <w:rPr>
          <w:sz w:val="24"/>
          <w:szCs w:val="24"/>
        </w:rPr>
      </w:pPr>
      <w:proofErr w:type="spellStart"/>
      <w:r w:rsidRPr="00591477">
        <w:rPr>
          <w:sz w:val="24"/>
          <w:szCs w:val="24"/>
        </w:rPr>
        <w:t>Penulisan</w:t>
      </w:r>
      <w:proofErr w:type="spellEnd"/>
      <w:r w:rsidRPr="00591477">
        <w:rPr>
          <w:sz w:val="24"/>
          <w:szCs w:val="24"/>
        </w:rPr>
        <w:t xml:space="preserve"> </w:t>
      </w:r>
      <w:proofErr w:type="spellStart"/>
      <w:r w:rsidRPr="00591477">
        <w:rPr>
          <w:sz w:val="24"/>
          <w:szCs w:val="24"/>
        </w:rPr>
        <w:t>Tugas</w:t>
      </w:r>
      <w:proofErr w:type="spellEnd"/>
      <w:r w:rsidRPr="00591477">
        <w:rPr>
          <w:sz w:val="24"/>
          <w:szCs w:val="24"/>
        </w:rPr>
        <w:t xml:space="preserve"> </w:t>
      </w:r>
      <w:proofErr w:type="spellStart"/>
      <w:r w:rsidRPr="00591477">
        <w:rPr>
          <w:sz w:val="24"/>
          <w:szCs w:val="24"/>
        </w:rPr>
        <w:t>Akhir</w:t>
      </w:r>
      <w:proofErr w:type="spellEnd"/>
      <w:r w:rsidRPr="00591477">
        <w:rPr>
          <w:sz w:val="24"/>
          <w:szCs w:val="24"/>
        </w:rPr>
        <w:t xml:space="preserve"> </w:t>
      </w:r>
      <w:proofErr w:type="spellStart"/>
      <w:r w:rsidRPr="00591477">
        <w:rPr>
          <w:sz w:val="24"/>
          <w:szCs w:val="24"/>
        </w:rPr>
        <w:t>ini</w:t>
      </w:r>
      <w:proofErr w:type="spellEnd"/>
      <w:r w:rsidRPr="00591477">
        <w:rPr>
          <w:sz w:val="24"/>
          <w:szCs w:val="24"/>
        </w:rPr>
        <w:t xml:space="preserve"> </w:t>
      </w:r>
      <w:proofErr w:type="spellStart"/>
      <w:r w:rsidRPr="00591477">
        <w:rPr>
          <w:sz w:val="24"/>
          <w:szCs w:val="24"/>
        </w:rPr>
        <w:t>bertujuan</w:t>
      </w:r>
      <w:proofErr w:type="spellEnd"/>
      <w:r w:rsidRPr="00591477">
        <w:rPr>
          <w:sz w:val="24"/>
          <w:szCs w:val="24"/>
        </w:rPr>
        <w:t xml:space="preserve"> </w:t>
      </w:r>
      <w:proofErr w:type="spellStart"/>
      <w:r w:rsidRPr="00591477">
        <w:rPr>
          <w:sz w:val="24"/>
          <w:szCs w:val="24"/>
        </w:rPr>
        <w:t>untuk</w:t>
      </w:r>
      <w:proofErr w:type="spellEnd"/>
      <w:r w:rsidRPr="00591477">
        <w:rPr>
          <w:sz w:val="24"/>
          <w:szCs w:val="24"/>
        </w:rPr>
        <w:t xml:space="preserve"> </w:t>
      </w:r>
      <w:proofErr w:type="spellStart"/>
      <w:r w:rsidRPr="00591477">
        <w:rPr>
          <w:sz w:val="24"/>
          <w:szCs w:val="24"/>
        </w:rPr>
        <w:t>mengenali</w:t>
      </w:r>
      <w:proofErr w:type="spellEnd"/>
      <w:r w:rsidRPr="00591477">
        <w:rPr>
          <w:sz w:val="24"/>
          <w:szCs w:val="24"/>
        </w:rPr>
        <w:t xml:space="preserve"> </w:t>
      </w:r>
      <w:proofErr w:type="spellStart"/>
      <w:r w:rsidRPr="00591477">
        <w:rPr>
          <w:sz w:val="24"/>
          <w:szCs w:val="24"/>
        </w:rPr>
        <w:t>bagaimana</w:t>
      </w:r>
      <w:proofErr w:type="spellEnd"/>
      <w:r w:rsidRPr="00591477">
        <w:rPr>
          <w:sz w:val="24"/>
          <w:szCs w:val="24"/>
        </w:rPr>
        <w:t xml:space="preserve"> proses </w:t>
      </w:r>
      <w:proofErr w:type="spellStart"/>
      <w:r w:rsidRPr="00591477">
        <w:rPr>
          <w:sz w:val="24"/>
          <w:szCs w:val="24"/>
        </w:rPr>
        <w:t>pemenuhan</w:t>
      </w:r>
      <w:proofErr w:type="spellEnd"/>
      <w:r w:rsidRPr="00591477">
        <w:rPr>
          <w:sz w:val="24"/>
          <w:szCs w:val="24"/>
        </w:rPr>
        <w:t xml:space="preserve"> </w:t>
      </w:r>
      <w:proofErr w:type="spellStart"/>
      <w:r w:rsidRPr="00591477">
        <w:rPr>
          <w:sz w:val="24"/>
          <w:szCs w:val="24"/>
        </w:rPr>
        <w:t>kewajiban</w:t>
      </w:r>
      <w:proofErr w:type="spellEnd"/>
      <w:r w:rsidRPr="00591477">
        <w:rPr>
          <w:sz w:val="24"/>
          <w:szCs w:val="24"/>
        </w:rPr>
        <w:t xml:space="preserve"> </w:t>
      </w:r>
      <w:proofErr w:type="spellStart"/>
      <w:r w:rsidRPr="00591477">
        <w:rPr>
          <w:sz w:val="24"/>
          <w:szCs w:val="24"/>
        </w:rPr>
        <w:t>administrasi</w:t>
      </w:r>
      <w:proofErr w:type="spellEnd"/>
      <w:r w:rsidRPr="00591477">
        <w:rPr>
          <w:sz w:val="24"/>
          <w:szCs w:val="24"/>
        </w:rPr>
        <w:t xml:space="preserve"> </w:t>
      </w:r>
      <w:proofErr w:type="spellStart"/>
      <w:r w:rsidRPr="00591477">
        <w:rPr>
          <w:sz w:val="24"/>
          <w:szCs w:val="24"/>
        </w:rPr>
        <w:t>perpajakan</w:t>
      </w:r>
      <w:proofErr w:type="spellEnd"/>
      <w:r w:rsidRPr="00591477">
        <w:rPr>
          <w:sz w:val="24"/>
          <w:szCs w:val="24"/>
        </w:rPr>
        <w:t xml:space="preserve"> </w:t>
      </w:r>
      <w:proofErr w:type="spellStart"/>
      <w:r w:rsidRPr="00591477">
        <w:rPr>
          <w:sz w:val="24"/>
          <w:szCs w:val="24"/>
        </w:rPr>
        <w:t>terkait</w:t>
      </w:r>
      <w:proofErr w:type="spellEnd"/>
      <w:r w:rsidRPr="00591477">
        <w:rPr>
          <w:sz w:val="24"/>
          <w:szCs w:val="24"/>
        </w:rPr>
        <w:t xml:space="preserve"> </w:t>
      </w:r>
      <w:proofErr w:type="spellStart"/>
      <w:r w:rsidRPr="00591477">
        <w:rPr>
          <w:sz w:val="24"/>
          <w:szCs w:val="24"/>
        </w:rPr>
        <w:t>regulasi</w:t>
      </w:r>
      <w:proofErr w:type="spellEnd"/>
      <w:r w:rsidRPr="00591477">
        <w:rPr>
          <w:sz w:val="24"/>
          <w:szCs w:val="24"/>
        </w:rPr>
        <w:t xml:space="preserve"> </w:t>
      </w:r>
      <w:proofErr w:type="spellStart"/>
      <w:r w:rsidRPr="00591477">
        <w:rPr>
          <w:sz w:val="24"/>
          <w:szCs w:val="24"/>
        </w:rPr>
        <w:t>keputusan</w:t>
      </w:r>
      <w:proofErr w:type="spellEnd"/>
      <w:r w:rsidRPr="00591477">
        <w:rPr>
          <w:sz w:val="24"/>
          <w:szCs w:val="24"/>
        </w:rPr>
        <w:t xml:space="preserve"> </w:t>
      </w:r>
      <w:proofErr w:type="spellStart"/>
      <w:r w:rsidRPr="00591477">
        <w:rPr>
          <w:sz w:val="24"/>
          <w:szCs w:val="24"/>
        </w:rPr>
        <w:t>Direktorat</w:t>
      </w:r>
      <w:proofErr w:type="spellEnd"/>
      <w:r w:rsidRPr="00591477">
        <w:rPr>
          <w:sz w:val="24"/>
          <w:szCs w:val="24"/>
        </w:rPr>
        <w:t xml:space="preserve"> </w:t>
      </w:r>
      <w:proofErr w:type="spellStart"/>
      <w:r w:rsidRPr="00591477">
        <w:rPr>
          <w:sz w:val="24"/>
          <w:szCs w:val="24"/>
        </w:rPr>
        <w:t>Jenderal</w:t>
      </w:r>
      <w:proofErr w:type="spellEnd"/>
      <w:r w:rsidRPr="00591477">
        <w:rPr>
          <w:sz w:val="24"/>
          <w:szCs w:val="24"/>
        </w:rPr>
        <w:t xml:space="preserve"> </w:t>
      </w:r>
      <w:proofErr w:type="spellStart"/>
      <w:r w:rsidRPr="00591477">
        <w:rPr>
          <w:sz w:val="24"/>
          <w:szCs w:val="24"/>
        </w:rPr>
        <w:t>Pajak</w:t>
      </w:r>
      <w:proofErr w:type="spellEnd"/>
      <w:r w:rsidRPr="00591477">
        <w:rPr>
          <w:sz w:val="24"/>
          <w:szCs w:val="24"/>
        </w:rPr>
        <w:t xml:space="preserve"> yang </w:t>
      </w:r>
      <w:proofErr w:type="spellStart"/>
      <w:r w:rsidRPr="00591477">
        <w:rPr>
          <w:sz w:val="24"/>
          <w:szCs w:val="24"/>
        </w:rPr>
        <w:t>mengenai</w:t>
      </w:r>
      <w:proofErr w:type="spellEnd"/>
      <w:r w:rsidRPr="00591477">
        <w:rPr>
          <w:sz w:val="24"/>
          <w:szCs w:val="24"/>
        </w:rPr>
        <w:t xml:space="preserve"> </w:t>
      </w:r>
      <w:proofErr w:type="spellStart"/>
      <w:r w:rsidRPr="00591477">
        <w:rPr>
          <w:sz w:val="24"/>
          <w:szCs w:val="24"/>
        </w:rPr>
        <w:t>perbandingan</w:t>
      </w:r>
      <w:proofErr w:type="spellEnd"/>
      <w:r w:rsidRPr="00591477">
        <w:rPr>
          <w:sz w:val="24"/>
          <w:szCs w:val="24"/>
        </w:rPr>
        <w:t xml:space="preserve"> </w:t>
      </w:r>
      <w:proofErr w:type="spellStart"/>
      <w:r w:rsidRPr="00591477">
        <w:rPr>
          <w:sz w:val="24"/>
          <w:szCs w:val="24"/>
        </w:rPr>
        <w:t>utang</w:t>
      </w:r>
      <w:proofErr w:type="spellEnd"/>
      <w:r w:rsidRPr="00591477">
        <w:rPr>
          <w:sz w:val="24"/>
          <w:szCs w:val="24"/>
        </w:rPr>
        <w:t xml:space="preserve"> </w:t>
      </w:r>
      <w:proofErr w:type="spellStart"/>
      <w:r w:rsidRPr="00591477">
        <w:rPr>
          <w:sz w:val="24"/>
          <w:szCs w:val="24"/>
        </w:rPr>
        <w:t>dan</w:t>
      </w:r>
      <w:proofErr w:type="spellEnd"/>
      <w:r w:rsidRPr="00591477">
        <w:rPr>
          <w:sz w:val="24"/>
          <w:szCs w:val="24"/>
        </w:rPr>
        <w:t xml:space="preserve"> modal yang </w:t>
      </w:r>
      <w:proofErr w:type="spellStart"/>
      <w:r w:rsidRPr="00591477">
        <w:rPr>
          <w:sz w:val="24"/>
          <w:szCs w:val="24"/>
        </w:rPr>
        <w:t>diatur</w:t>
      </w:r>
      <w:proofErr w:type="spellEnd"/>
      <w:r w:rsidRPr="00591477">
        <w:rPr>
          <w:sz w:val="24"/>
          <w:szCs w:val="24"/>
        </w:rPr>
        <w:t xml:space="preserve"> </w:t>
      </w:r>
      <w:proofErr w:type="spellStart"/>
      <w:r w:rsidRPr="00591477">
        <w:rPr>
          <w:sz w:val="24"/>
          <w:szCs w:val="24"/>
        </w:rPr>
        <w:t>dalam</w:t>
      </w:r>
      <w:proofErr w:type="spellEnd"/>
      <w:r w:rsidRPr="00591477">
        <w:rPr>
          <w:sz w:val="24"/>
          <w:szCs w:val="24"/>
        </w:rPr>
        <w:t xml:space="preserve"> PER 25/PJ/2017 </w:t>
      </w:r>
      <w:proofErr w:type="spellStart"/>
      <w:r w:rsidRPr="00591477">
        <w:rPr>
          <w:sz w:val="24"/>
          <w:szCs w:val="24"/>
        </w:rPr>
        <w:t>untuk</w:t>
      </w:r>
      <w:proofErr w:type="spellEnd"/>
      <w:r w:rsidRPr="00591477">
        <w:rPr>
          <w:sz w:val="24"/>
          <w:szCs w:val="24"/>
        </w:rPr>
        <w:t xml:space="preserve"> </w:t>
      </w:r>
      <w:proofErr w:type="spellStart"/>
      <w:r w:rsidRPr="00591477">
        <w:rPr>
          <w:sz w:val="24"/>
          <w:szCs w:val="24"/>
        </w:rPr>
        <w:t>kepe</w:t>
      </w:r>
      <w:proofErr w:type="spellEnd"/>
      <w:r w:rsidRPr="00591477">
        <w:rPr>
          <w:sz w:val="24"/>
          <w:szCs w:val="24"/>
          <w:lang w:val="id-ID"/>
        </w:rPr>
        <w:t>n</w:t>
      </w:r>
      <w:proofErr w:type="spellStart"/>
      <w:r w:rsidRPr="00591477">
        <w:rPr>
          <w:sz w:val="24"/>
          <w:szCs w:val="24"/>
        </w:rPr>
        <w:t>tingan</w:t>
      </w:r>
      <w:proofErr w:type="spellEnd"/>
      <w:r w:rsidRPr="00591477">
        <w:rPr>
          <w:sz w:val="24"/>
          <w:szCs w:val="24"/>
        </w:rPr>
        <w:t xml:space="preserve"> </w:t>
      </w:r>
      <w:proofErr w:type="spellStart"/>
      <w:r w:rsidRPr="00591477">
        <w:rPr>
          <w:sz w:val="24"/>
          <w:szCs w:val="24"/>
        </w:rPr>
        <w:t>penghitungan</w:t>
      </w:r>
      <w:proofErr w:type="spellEnd"/>
      <w:r w:rsidRPr="00591477">
        <w:rPr>
          <w:sz w:val="24"/>
          <w:szCs w:val="24"/>
        </w:rPr>
        <w:t xml:space="preserve"> </w:t>
      </w:r>
      <w:proofErr w:type="spellStart"/>
      <w:r w:rsidRPr="00591477">
        <w:rPr>
          <w:sz w:val="24"/>
          <w:szCs w:val="24"/>
        </w:rPr>
        <w:t>pajak</w:t>
      </w:r>
      <w:proofErr w:type="spellEnd"/>
      <w:r w:rsidRPr="00591477">
        <w:rPr>
          <w:sz w:val="24"/>
          <w:szCs w:val="24"/>
        </w:rPr>
        <w:t xml:space="preserve"> </w:t>
      </w:r>
      <w:proofErr w:type="spellStart"/>
      <w:r w:rsidRPr="00591477">
        <w:rPr>
          <w:sz w:val="24"/>
          <w:szCs w:val="24"/>
        </w:rPr>
        <w:t>penghasilan</w:t>
      </w:r>
      <w:proofErr w:type="spellEnd"/>
      <w:r w:rsidRPr="00591477">
        <w:rPr>
          <w:sz w:val="24"/>
          <w:szCs w:val="24"/>
        </w:rPr>
        <w:t xml:space="preserve"> </w:t>
      </w:r>
      <w:proofErr w:type="spellStart"/>
      <w:r w:rsidRPr="00591477">
        <w:rPr>
          <w:sz w:val="24"/>
          <w:szCs w:val="24"/>
        </w:rPr>
        <w:t>Wajib</w:t>
      </w:r>
      <w:proofErr w:type="spellEnd"/>
      <w:r w:rsidRPr="00591477">
        <w:rPr>
          <w:sz w:val="24"/>
          <w:szCs w:val="24"/>
        </w:rPr>
        <w:t xml:space="preserve"> </w:t>
      </w:r>
      <w:proofErr w:type="spellStart"/>
      <w:r w:rsidRPr="00591477">
        <w:rPr>
          <w:sz w:val="24"/>
          <w:szCs w:val="24"/>
        </w:rPr>
        <w:t>Pajak</w:t>
      </w:r>
      <w:proofErr w:type="spellEnd"/>
      <w:r w:rsidRPr="00591477">
        <w:rPr>
          <w:sz w:val="24"/>
          <w:szCs w:val="24"/>
        </w:rPr>
        <w:t xml:space="preserve"> </w:t>
      </w:r>
      <w:proofErr w:type="spellStart"/>
      <w:r w:rsidRPr="00591477">
        <w:rPr>
          <w:sz w:val="24"/>
          <w:szCs w:val="24"/>
        </w:rPr>
        <w:t>Badan</w:t>
      </w:r>
      <w:proofErr w:type="spellEnd"/>
      <w:r w:rsidRPr="00591477">
        <w:rPr>
          <w:sz w:val="24"/>
          <w:szCs w:val="24"/>
        </w:rPr>
        <w:t xml:space="preserve"> PT JAYA </w:t>
      </w:r>
      <w:proofErr w:type="spellStart"/>
      <w:r w:rsidRPr="00591477">
        <w:rPr>
          <w:sz w:val="24"/>
          <w:szCs w:val="24"/>
        </w:rPr>
        <w:t>tahun</w:t>
      </w:r>
      <w:proofErr w:type="spellEnd"/>
      <w:r w:rsidRPr="00591477">
        <w:rPr>
          <w:sz w:val="24"/>
          <w:szCs w:val="24"/>
        </w:rPr>
        <w:t xml:space="preserve"> 2017. </w:t>
      </w:r>
      <w:proofErr w:type="spellStart"/>
      <w:r w:rsidRPr="00591477">
        <w:rPr>
          <w:sz w:val="24"/>
          <w:szCs w:val="24"/>
        </w:rPr>
        <w:t>Klien</w:t>
      </w:r>
      <w:proofErr w:type="spellEnd"/>
      <w:r w:rsidRPr="00591477">
        <w:rPr>
          <w:sz w:val="24"/>
          <w:szCs w:val="24"/>
        </w:rPr>
        <w:t xml:space="preserve"> yang </w:t>
      </w:r>
      <w:proofErr w:type="spellStart"/>
      <w:r w:rsidRPr="00591477">
        <w:rPr>
          <w:sz w:val="24"/>
          <w:szCs w:val="24"/>
        </w:rPr>
        <w:t>menjadi</w:t>
      </w:r>
      <w:proofErr w:type="spellEnd"/>
      <w:r w:rsidRPr="00591477">
        <w:rPr>
          <w:sz w:val="24"/>
          <w:szCs w:val="24"/>
        </w:rPr>
        <w:t xml:space="preserve"> </w:t>
      </w:r>
      <w:proofErr w:type="spellStart"/>
      <w:r w:rsidRPr="00591477">
        <w:rPr>
          <w:sz w:val="24"/>
          <w:szCs w:val="24"/>
        </w:rPr>
        <w:t>sumber</w:t>
      </w:r>
      <w:proofErr w:type="spellEnd"/>
      <w:r w:rsidRPr="00591477">
        <w:rPr>
          <w:sz w:val="24"/>
          <w:szCs w:val="24"/>
        </w:rPr>
        <w:t xml:space="preserve"> data </w:t>
      </w:r>
      <w:proofErr w:type="spellStart"/>
      <w:r w:rsidRPr="00591477">
        <w:rPr>
          <w:sz w:val="24"/>
          <w:szCs w:val="24"/>
        </w:rPr>
        <w:t>dalam</w:t>
      </w:r>
      <w:proofErr w:type="spellEnd"/>
      <w:r w:rsidRPr="00591477">
        <w:rPr>
          <w:sz w:val="24"/>
          <w:szCs w:val="24"/>
        </w:rPr>
        <w:t xml:space="preserve"> </w:t>
      </w:r>
      <w:proofErr w:type="spellStart"/>
      <w:r w:rsidRPr="00591477">
        <w:rPr>
          <w:sz w:val="24"/>
          <w:szCs w:val="24"/>
        </w:rPr>
        <w:t>penulisan</w:t>
      </w:r>
      <w:proofErr w:type="spellEnd"/>
      <w:r w:rsidRPr="00591477">
        <w:rPr>
          <w:sz w:val="24"/>
          <w:szCs w:val="24"/>
        </w:rPr>
        <w:t xml:space="preserve"> </w:t>
      </w:r>
      <w:proofErr w:type="spellStart"/>
      <w:r w:rsidRPr="00591477">
        <w:rPr>
          <w:sz w:val="24"/>
          <w:szCs w:val="24"/>
        </w:rPr>
        <w:t>ini</w:t>
      </w:r>
      <w:proofErr w:type="spellEnd"/>
      <w:r w:rsidRPr="00591477">
        <w:rPr>
          <w:sz w:val="24"/>
          <w:szCs w:val="24"/>
        </w:rPr>
        <w:t xml:space="preserve"> </w:t>
      </w:r>
      <w:proofErr w:type="spellStart"/>
      <w:r w:rsidRPr="00591477">
        <w:rPr>
          <w:sz w:val="24"/>
          <w:szCs w:val="24"/>
        </w:rPr>
        <w:t>adalah</w:t>
      </w:r>
      <w:proofErr w:type="spellEnd"/>
      <w:r w:rsidRPr="00591477">
        <w:rPr>
          <w:sz w:val="24"/>
          <w:szCs w:val="24"/>
        </w:rPr>
        <w:t xml:space="preserve"> </w:t>
      </w:r>
      <w:proofErr w:type="spellStart"/>
      <w:r w:rsidRPr="00591477">
        <w:rPr>
          <w:sz w:val="24"/>
          <w:szCs w:val="24"/>
        </w:rPr>
        <w:t>klien</w:t>
      </w:r>
      <w:proofErr w:type="spellEnd"/>
      <w:r w:rsidRPr="00591477">
        <w:rPr>
          <w:sz w:val="24"/>
          <w:szCs w:val="24"/>
        </w:rPr>
        <w:t xml:space="preserve"> </w:t>
      </w:r>
      <w:proofErr w:type="spellStart"/>
      <w:r w:rsidRPr="00591477">
        <w:rPr>
          <w:sz w:val="24"/>
          <w:szCs w:val="24"/>
        </w:rPr>
        <w:t>dari</w:t>
      </w:r>
      <w:proofErr w:type="spellEnd"/>
      <w:r w:rsidRPr="00591477">
        <w:rPr>
          <w:sz w:val="24"/>
          <w:szCs w:val="24"/>
        </w:rPr>
        <w:t xml:space="preserve"> </w:t>
      </w:r>
      <w:proofErr w:type="spellStart"/>
      <w:r w:rsidRPr="00591477">
        <w:rPr>
          <w:sz w:val="24"/>
          <w:szCs w:val="24"/>
        </w:rPr>
        <w:t>konsultan</w:t>
      </w:r>
      <w:proofErr w:type="spellEnd"/>
      <w:r w:rsidRPr="00591477">
        <w:rPr>
          <w:sz w:val="24"/>
          <w:szCs w:val="24"/>
        </w:rPr>
        <w:t xml:space="preserve"> </w:t>
      </w:r>
      <w:proofErr w:type="spellStart"/>
      <w:r w:rsidRPr="00591477">
        <w:rPr>
          <w:sz w:val="24"/>
          <w:szCs w:val="24"/>
        </w:rPr>
        <w:t>pajak</w:t>
      </w:r>
      <w:proofErr w:type="spellEnd"/>
      <w:r w:rsidRPr="00591477">
        <w:rPr>
          <w:sz w:val="24"/>
          <w:szCs w:val="24"/>
        </w:rPr>
        <w:t xml:space="preserve"> </w:t>
      </w:r>
      <w:proofErr w:type="spellStart"/>
      <w:r w:rsidRPr="00591477">
        <w:rPr>
          <w:sz w:val="24"/>
          <w:szCs w:val="24"/>
        </w:rPr>
        <w:t>Taxhouse</w:t>
      </w:r>
      <w:proofErr w:type="spellEnd"/>
      <w:r w:rsidRPr="00591477">
        <w:rPr>
          <w:sz w:val="24"/>
          <w:szCs w:val="24"/>
        </w:rPr>
        <w:t xml:space="preserve"> </w:t>
      </w:r>
      <w:proofErr w:type="spellStart"/>
      <w:r w:rsidRPr="00591477">
        <w:rPr>
          <w:sz w:val="24"/>
          <w:szCs w:val="24"/>
        </w:rPr>
        <w:t>Mitranata</w:t>
      </w:r>
      <w:proofErr w:type="spellEnd"/>
      <w:r w:rsidRPr="00591477">
        <w:rPr>
          <w:sz w:val="24"/>
          <w:szCs w:val="24"/>
        </w:rPr>
        <w:t xml:space="preserve">, yang </w:t>
      </w:r>
      <w:proofErr w:type="spellStart"/>
      <w:r w:rsidRPr="00591477">
        <w:rPr>
          <w:sz w:val="24"/>
          <w:szCs w:val="24"/>
        </w:rPr>
        <w:t>bergerak</w:t>
      </w:r>
      <w:proofErr w:type="spellEnd"/>
      <w:r w:rsidRPr="00591477">
        <w:rPr>
          <w:sz w:val="24"/>
          <w:szCs w:val="24"/>
        </w:rPr>
        <w:t xml:space="preserve"> </w:t>
      </w:r>
      <w:proofErr w:type="spellStart"/>
      <w:r w:rsidRPr="00591477">
        <w:rPr>
          <w:sz w:val="24"/>
          <w:szCs w:val="24"/>
        </w:rPr>
        <w:t>dalam</w:t>
      </w:r>
      <w:proofErr w:type="spellEnd"/>
      <w:r w:rsidRPr="00591477">
        <w:rPr>
          <w:sz w:val="24"/>
          <w:szCs w:val="24"/>
        </w:rPr>
        <w:t xml:space="preserve"> </w:t>
      </w:r>
      <w:proofErr w:type="spellStart"/>
      <w:r w:rsidRPr="00591477">
        <w:rPr>
          <w:sz w:val="24"/>
          <w:szCs w:val="24"/>
        </w:rPr>
        <w:t>bidang</w:t>
      </w:r>
      <w:proofErr w:type="spellEnd"/>
      <w:r w:rsidRPr="00591477">
        <w:rPr>
          <w:sz w:val="24"/>
          <w:szCs w:val="24"/>
        </w:rPr>
        <w:t xml:space="preserve"> </w:t>
      </w:r>
      <w:proofErr w:type="spellStart"/>
      <w:r w:rsidRPr="00591477">
        <w:rPr>
          <w:sz w:val="24"/>
          <w:szCs w:val="24"/>
        </w:rPr>
        <w:t>industri</w:t>
      </w:r>
      <w:proofErr w:type="spellEnd"/>
      <w:r w:rsidRPr="00591477">
        <w:rPr>
          <w:sz w:val="24"/>
          <w:szCs w:val="24"/>
        </w:rPr>
        <w:t xml:space="preserve"> </w:t>
      </w:r>
      <w:proofErr w:type="spellStart"/>
      <w:r w:rsidRPr="00591477">
        <w:rPr>
          <w:sz w:val="24"/>
          <w:szCs w:val="24"/>
        </w:rPr>
        <w:t>manufaktur</w:t>
      </w:r>
      <w:proofErr w:type="spellEnd"/>
      <w:r w:rsidRPr="00591477">
        <w:rPr>
          <w:sz w:val="24"/>
          <w:szCs w:val="24"/>
        </w:rPr>
        <w:t xml:space="preserve"> </w:t>
      </w:r>
      <w:proofErr w:type="spellStart"/>
      <w:r w:rsidRPr="00591477">
        <w:rPr>
          <w:sz w:val="24"/>
          <w:szCs w:val="24"/>
        </w:rPr>
        <w:t>penyamakan</w:t>
      </w:r>
      <w:proofErr w:type="spellEnd"/>
      <w:r w:rsidRPr="00591477">
        <w:rPr>
          <w:sz w:val="24"/>
          <w:szCs w:val="24"/>
        </w:rPr>
        <w:t xml:space="preserve"> </w:t>
      </w:r>
      <w:proofErr w:type="spellStart"/>
      <w:r w:rsidRPr="00591477">
        <w:rPr>
          <w:sz w:val="24"/>
          <w:szCs w:val="24"/>
        </w:rPr>
        <w:t>kulit</w:t>
      </w:r>
      <w:proofErr w:type="spellEnd"/>
      <w:r w:rsidRPr="00591477">
        <w:rPr>
          <w:sz w:val="24"/>
          <w:szCs w:val="24"/>
        </w:rPr>
        <w:t xml:space="preserve"> </w:t>
      </w:r>
      <w:proofErr w:type="spellStart"/>
      <w:r w:rsidRPr="00591477">
        <w:rPr>
          <w:sz w:val="24"/>
          <w:szCs w:val="24"/>
        </w:rPr>
        <w:t>dan</w:t>
      </w:r>
      <w:proofErr w:type="spellEnd"/>
      <w:r w:rsidRPr="00591477">
        <w:rPr>
          <w:sz w:val="24"/>
          <w:szCs w:val="24"/>
        </w:rPr>
        <w:t xml:space="preserve"> </w:t>
      </w:r>
      <w:proofErr w:type="spellStart"/>
      <w:r w:rsidRPr="00591477">
        <w:rPr>
          <w:sz w:val="24"/>
          <w:szCs w:val="24"/>
        </w:rPr>
        <w:t>pembuatan</w:t>
      </w:r>
      <w:proofErr w:type="spellEnd"/>
      <w:r w:rsidRPr="00591477">
        <w:rPr>
          <w:sz w:val="24"/>
          <w:szCs w:val="24"/>
        </w:rPr>
        <w:t xml:space="preserve"> </w:t>
      </w:r>
      <w:proofErr w:type="spellStart"/>
      <w:r w:rsidRPr="00591477">
        <w:rPr>
          <w:sz w:val="24"/>
          <w:szCs w:val="24"/>
        </w:rPr>
        <w:t>sarung</w:t>
      </w:r>
      <w:proofErr w:type="spellEnd"/>
      <w:r w:rsidRPr="00591477">
        <w:rPr>
          <w:sz w:val="24"/>
          <w:szCs w:val="24"/>
        </w:rPr>
        <w:t xml:space="preserve"> </w:t>
      </w:r>
      <w:proofErr w:type="spellStart"/>
      <w:r w:rsidRPr="00591477">
        <w:rPr>
          <w:sz w:val="24"/>
          <w:szCs w:val="24"/>
        </w:rPr>
        <w:t>tangan</w:t>
      </w:r>
      <w:proofErr w:type="spellEnd"/>
      <w:r w:rsidRPr="00591477">
        <w:rPr>
          <w:sz w:val="24"/>
          <w:szCs w:val="24"/>
        </w:rPr>
        <w:t xml:space="preserve"> </w:t>
      </w:r>
      <w:proofErr w:type="spellStart"/>
      <w:r w:rsidRPr="00591477">
        <w:rPr>
          <w:sz w:val="24"/>
          <w:szCs w:val="24"/>
        </w:rPr>
        <w:t>kulit</w:t>
      </w:r>
      <w:proofErr w:type="spellEnd"/>
      <w:r w:rsidRPr="00591477">
        <w:rPr>
          <w:sz w:val="24"/>
          <w:szCs w:val="24"/>
        </w:rPr>
        <w:t xml:space="preserve"> yang </w:t>
      </w:r>
      <w:proofErr w:type="spellStart"/>
      <w:r w:rsidRPr="00591477">
        <w:rPr>
          <w:sz w:val="24"/>
          <w:szCs w:val="24"/>
        </w:rPr>
        <w:t>diproduksi</w:t>
      </w:r>
      <w:proofErr w:type="spellEnd"/>
      <w:r w:rsidRPr="00591477">
        <w:rPr>
          <w:sz w:val="24"/>
          <w:szCs w:val="24"/>
        </w:rPr>
        <w:t xml:space="preserve"> di </w:t>
      </w:r>
      <w:proofErr w:type="spellStart"/>
      <w:r w:rsidRPr="00591477">
        <w:rPr>
          <w:sz w:val="24"/>
          <w:szCs w:val="24"/>
        </w:rPr>
        <w:t>Klaten</w:t>
      </w:r>
      <w:proofErr w:type="spellEnd"/>
      <w:r w:rsidRPr="00591477">
        <w:rPr>
          <w:sz w:val="24"/>
          <w:szCs w:val="24"/>
        </w:rPr>
        <w:t xml:space="preserve">. </w:t>
      </w:r>
      <w:proofErr w:type="spellStart"/>
      <w:r w:rsidRPr="00591477">
        <w:rPr>
          <w:sz w:val="24"/>
          <w:szCs w:val="24"/>
        </w:rPr>
        <w:t>Penulis</w:t>
      </w:r>
      <w:proofErr w:type="spellEnd"/>
      <w:r w:rsidRPr="00591477">
        <w:rPr>
          <w:sz w:val="24"/>
          <w:szCs w:val="24"/>
        </w:rPr>
        <w:t xml:space="preserve"> </w:t>
      </w:r>
      <w:proofErr w:type="spellStart"/>
      <w:r w:rsidRPr="00591477">
        <w:rPr>
          <w:sz w:val="24"/>
          <w:szCs w:val="24"/>
        </w:rPr>
        <w:t>melakukan</w:t>
      </w:r>
      <w:proofErr w:type="spellEnd"/>
      <w:r w:rsidRPr="00591477">
        <w:rPr>
          <w:sz w:val="24"/>
          <w:szCs w:val="24"/>
        </w:rPr>
        <w:t xml:space="preserve"> </w:t>
      </w:r>
      <w:proofErr w:type="spellStart"/>
      <w:r w:rsidRPr="00591477">
        <w:rPr>
          <w:sz w:val="24"/>
          <w:szCs w:val="24"/>
        </w:rPr>
        <w:t>praktik</w:t>
      </w:r>
      <w:proofErr w:type="spellEnd"/>
      <w:r w:rsidRPr="00591477">
        <w:rPr>
          <w:sz w:val="24"/>
          <w:szCs w:val="24"/>
        </w:rPr>
        <w:t xml:space="preserve"> </w:t>
      </w:r>
      <w:proofErr w:type="spellStart"/>
      <w:r w:rsidRPr="00591477">
        <w:rPr>
          <w:sz w:val="24"/>
          <w:szCs w:val="24"/>
        </w:rPr>
        <w:t>magang</w:t>
      </w:r>
      <w:proofErr w:type="spellEnd"/>
      <w:r w:rsidRPr="00591477">
        <w:rPr>
          <w:sz w:val="24"/>
          <w:szCs w:val="24"/>
        </w:rPr>
        <w:t xml:space="preserve"> </w:t>
      </w:r>
      <w:proofErr w:type="spellStart"/>
      <w:r w:rsidRPr="00591477">
        <w:rPr>
          <w:sz w:val="24"/>
          <w:szCs w:val="24"/>
        </w:rPr>
        <w:t>sebagai</w:t>
      </w:r>
      <w:proofErr w:type="spellEnd"/>
      <w:r w:rsidRPr="00591477">
        <w:rPr>
          <w:sz w:val="24"/>
          <w:szCs w:val="24"/>
        </w:rPr>
        <w:t xml:space="preserve"> </w:t>
      </w:r>
      <w:proofErr w:type="spellStart"/>
      <w:r w:rsidRPr="00591477">
        <w:rPr>
          <w:sz w:val="24"/>
          <w:szCs w:val="24"/>
        </w:rPr>
        <w:t>bagian</w:t>
      </w:r>
      <w:proofErr w:type="spellEnd"/>
      <w:r w:rsidRPr="00591477">
        <w:rPr>
          <w:sz w:val="24"/>
          <w:szCs w:val="24"/>
        </w:rPr>
        <w:t xml:space="preserve"> </w:t>
      </w:r>
      <w:proofErr w:type="spellStart"/>
      <w:r w:rsidRPr="00591477">
        <w:rPr>
          <w:sz w:val="24"/>
          <w:szCs w:val="24"/>
        </w:rPr>
        <w:t>dari</w:t>
      </w:r>
      <w:proofErr w:type="spellEnd"/>
      <w:r w:rsidRPr="00591477">
        <w:rPr>
          <w:sz w:val="24"/>
          <w:szCs w:val="24"/>
        </w:rPr>
        <w:t xml:space="preserve"> </w:t>
      </w:r>
      <w:proofErr w:type="spellStart"/>
      <w:r w:rsidRPr="00591477">
        <w:rPr>
          <w:sz w:val="24"/>
          <w:szCs w:val="24"/>
        </w:rPr>
        <w:t>tim</w:t>
      </w:r>
      <w:proofErr w:type="spellEnd"/>
      <w:r w:rsidRPr="00591477">
        <w:rPr>
          <w:sz w:val="24"/>
          <w:szCs w:val="24"/>
        </w:rPr>
        <w:t xml:space="preserve"> </w:t>
      </w:r>
      <w:proofErr w:type="spellStart"/>
      <w:r w:rsidRPr="00591477">
        <w:rPr>
          <w:sz w:val="24"/>
          <w:szCs w:val="24"/>
        </w:rPr>
        <w:t>konsultan</w:t>
      </w:r>
      <w:proofErr w:type="spellEnd"/>
      <w:r w:rsidRPr="00591477">
        <w:rPr>
          <w:sz w:val="24"/>
          <w:szCs w:val="24"/>
        </w:rPr>
        <w:t xml:space="preserve"> </w:t>
      </w:r>
      <w:proofErr w:type="spellStart"/>
      <w:r w:rsidRPr="00591477">
        <w:rPr>
          <w:sz w:val="24"/>
          <w:szCs w:val="24"/>
        </w:rPr>
        <w:t>pajak</w:t>
      </w:r>
      <w:proofErr w:type="spellEnd"/>
      <w:r w:rsidRPr="00591477">
        <w:rPr>
          <w:sz w:val="24"/>
          <w:szCs w:val="24"/>
        </w:rPr>
        <w:t xml:space="preserve"> </w:t>
      </w:r>
      <w:proofErr w:type="spellStart"/>
      <w:r w:rsidRPr="00591477">
        <w:rPr>
          <w:sz w:val="24"/>
          <w:szCs w:val="24"/>
        </w:rPr>
        <w:t>Taxhouse</w:t>
      </w:r>
      <w:proofErr w:type="spellEnd"/>
      <w:r w:rsidRPr="00591477">
        <w:rPr>
          <w:sz w:val="24"/>
          <w:szCs w:val="24"/>
        </w:rPr>
        <w:t xml:space="preserve"> </w:t>
      </w:r>
      <w:proofErr w:type="spellStart"/>
      <w:r w:rsidRPr="00591477">
        <w:rPr>
          <w:sz w:val="24"/>
          <w:szCs w:val="24"/>
        </w:rPr>
        <w:t>Mitranata</w:t>
      </w:r>
      <w:proofErr w:type="spellEnd"/>
      <w:r w:rsidRPr="00591477">
        <w:rPr>
          <w:sz w:val="24"/>
          <w:szCs w:val="24"/>
        </w:rPr>
        <w:t xml:space="preserve"> </w:t>
      </w:r>
      <w:proofErr w:type="spellStart"/>
      <w:r w:rsidRPr="00591477">
        <w:rPr>
          <w:sz w:val="24"/>
          <w:szCs w:val="24"/>
        </w:rPr>
        <w:t>untuk</w:t>
      </w:r>
      <w:proofErr w:type="spellEnd"/>
      <w:r w:rsidRPr="00591477">
        <w:rPr>
          <w:sz w:val="24"/>
          <w:szCs w:val="24"/>
        </w:rPr>
        <w:t xml:space="preserve"> PT JAYA. </w:t>
      </w:r>
      <w:proofErr w:type="spellStart"/>
      <w:r w:rsidRPr="00591477">
        <w:rPr>
          <w:sz w:val="24"/>
          <w:szCs w:val="24"/>
        </w:rPr>
        <w:t>Untuk</w:t>
      </w:r>
      <w:proofErr w:type="spellEnd"/>
      <w:r w:rsidRPr="00591477">
        <w:rPr>
          <w:sz w:val="24"/>
          <w:szCs w:val="24"/>
        </w:rPr>
        <w:t xml:space="preserve"> </w:t>
      </w:r>
      <w:proofErr w:type="spellStart"/>
      <w:r w:rsidRPr="00591477">
        <w:rPr>
          <w:sz w:val="24"/>
          <w:szCs w:val="24"/>
        </w:rPr>
        <w:t>kepentingan</w:t>
      </w:r>
      <w:proofErr w:type="spellEnd"/>
      <w:r w:rsidRPr="00591477">
        <w:rPr>
          <w:sz w:val="24"/>
          <w:szCs w:val="24"/>
        </w:rPr>
        <w:t xml:space="preserve"> </w:t>
      </w:r>
      <w:proofErr w:type="spellStart"/>
      <w:r w:rsidRPr="00591477">
        <w:rPr>
          <w:sz w:val="24"/>
          <w:szCs w:val="24"/>
        </w:rPr>
        <w:t>perpajakannya</w:t>
      </w:r>
      <w:proofErr w:type="spellEnd"/>
      <w:r w:rsidRPr="00591477">
        <w:rPr>
          <w:sz w:val="24"/>
          <w:szCs w:val="24"/>
        </w:rPr>
        <w:t xml:space="preserve"> </w:t>
      </w:r>
      <w:proofErr w:type="spellStart"/>
      <w:r w:rsidRPr="00591477">
        <w:rPr>
          <w:sz w:val="24"/>
          <w:szCs w:val="24"/>
        </w:rPr>
        <w:t>perusahaan</w:t>
      </w:r>
      <w:proofErr w:type="spellEnd"/>
      <w:r w:rsidRPr="00591477">
        <w:rPr>
          <w:sz w:val="24"/>
          <w:szCs w:val="24"/>
        </w:rPr>
        <w:t xml:space="preserve"> </w:t>
      </w:r>
      <w:proofErr w:type="spellStart"/>
      <w:r w:rsidRPr="00591477">
        <w:rPr>
          <w:sz w:val="24"/>
          <w:szCs w:val="24"/>
        </w:rPr>
        <w:t>telah</w:t>
      </w:r>
      <w:proofErr w:type="spellEnd"/>
      <w:r w:rsidRPr="00591477">
        <w:rPr>
          <w:sz w:val="24"/>
          <w:szCs w:val="24"/>
        </w:rPr>
        <w:t xml:space="preserve"> </w:t>
      </w:r>
      <w:proofErr w:type="spellStart"/>
      <w:r w:rsidRPr="00591477">
        <w:rPr>
          <w:sz w:val="24"/>
          <w:szCs w:val="24"/>
        </w:rPr>
        <w:t>melampirkan</w:t>
      </w:r>
      <w:proofErr w:type="spellEnd"/>
      <w:r w:rsidRPr="00591477">
        <w:rPr>
          <w:sz w:val="24"/>
          <w:szCs w:val="24"/>
        </w:rPr>
        <w:t xml:space="preserve"> </w:t>
      </w:r>
      <w:proofErr w:type="spellStart"/>
      <w:r w:rsidRPr="00591477">
        <w:rPr>
          <w:sz w:val="24"/>
          <w:szCs w:val="24"/>
        </w:rPr>
        <w:t>perbandingan</w:t>
      </w:r>
      <w:proofErr w:type="spellEnd"/>
      <w:r w:rsidRPr="00591477">
        <w:rPr>
          <w:sz w:val="24"/>
          <w:szCs w:val="24"/>
        </w:rPr>
        <w:t xml:space="preserve"> </w:t>
      </w:r>
      <w:proofErr w:type="spellStart"/>
      <w:r w:rsidRPr="00591477">
        <w:rPr>
          <w:sz w:val="24"/>
          <w:szCs w:val="24"/>
        </w:rPr>
        <w:t>saldo</w:t>
      </w:r>
      <w:proofErr w:type="spellEnd"/>
      <w:r w:rsidRPr="00591477">
        <w:rPr>
          <w:sz w:val="24"/>
          <w:szCs w:val="24"/>
        </w:rPr>
        <w:t xml:space="preserve"> rata-rata utang </w:t>
      </w:r>
      <w:proofErr w:type="spellStart"/>
      <w:r w:rsidRPr="00591477">
        <w:rPr>
          <w:sz w:val="24"/>
          <w:szCs w:val="24"/>
        </w:rPr>
        <w:t>dan</w:t>
      </w:r>
      <w:proofErr w:type="spellEnd"/>
      <w:r w:rsidRPr="00591477">
        <w:rPr>
          <w:sz w:val="24"/>
          <w:szCs w:val="24"/>
        </w:rPr>
        <w:t xml:space="preserve"> rata-rata modal </w:t>
      </w:r>
      <w:proofErr w:type="spellStart"/>
      <w:r w:rsidRPr="00591477">
        <w:rPr>
          <w:sz w:val="24"/>
          <w:szCs w:val="24"/>
        </w:rPr>
        <w:t>setiap</w:t>
      </w:r>
      <w:proofErr w:type="spellEnd"/>
      <w:r w:rsidRPr="00591477">
        <w:rPr>
          <w:sz w:val="24"/>
          <w:szCs w:val="24"/>
        </w:rPr>
        <w:t xml:space="preserve"> </w:t>
      </w:r>
      <w:proofErr w:type="spellStart"/>
      <w:r w:rsidRPr="00591477">
        <w:rPr>
          <w:sz w:val="24"/>
          <w:szCs w:val="24"/>
        </w:rPr>
        <w:t>bulannya</w:t>
      </w:r>
      <w:proofErr w:type="spellEnd"/>
      <w:r w:rsidRPr="00591477">
        <w:rPr>
          <w:sz w:val="24"/>
          <w:szCs w:val="24"/>
        </w:rPr>
        <w:t xml:space="preserve"> </w:t>
      </w:r>
      <w:proofErr w:type="spellStart"/>
      <w:r w:rsidRPr="00591477">
        <w:rPr>
          <w:sz w:val="24"/>
          <w:szCs w:val="24"/>
        </w:rPr>
        <w:t>pada</w:t>
      </w:r>
      <w:proofErr w:type="spellEnd"/>
      <w:r w:rsidRPr="00591477">
        <w:rPr>
          <w:sz w:val="24"/>
          <w:szCs w:val="24"/>
        </w:rPr>
        <w:t xml:space="preserve"> </w:t>
      </w:r>
      <w:proofErr w:type="spellStart"/>
      <w:r w:rsidRPr="00591477">
        <w:rPr>
          <w:sz w:val="24"/>
          <w:szCs w:val="24"/>
        </w:rPr>
        <w:t>tahun</w:t>
      </w:r>
      <w:proofErr w:type="spellEnd"/>
      <w:r w:rsidRPr="00591477">
        <w:rPr>
          <w:sz w:val="24"/>
          <w:szCs w:val="24"/>
        </w:rPr>
        <w:t xml:space="preserve"> 2017, </w:t>
      </w:r>
      <w:proofErr w:type="spellStart"/>
      <w:r w:rsidRPr="00591477">
        <w:rPr>
          <w:sz w:val="24"/>
          <w:szCs w:val="24"/>
        </w:rPr>
        <w:t>menyetor</w:t>
      </w:r>
      <w:proofErr w:type="spellEnd"/>
      <w:r w:rsidRPr="00591477">
        <w:rPr>
          <w:sz w:val="24"/>
          <w:szCs w:val="24"/>
        </w:rPr>
        <w:t xml:space="preserve"> </w:t>
      </w:r>
      <w:proofErr w:type="spellStart"/>
      <w:r w:rsidRPr="00591477">
        <w:rPr>
          <w:sz w:val="24"/>
          <w:szCs w:val="24"/>
        </w:rPr>
        <w:t>PPh</w:t>
      </w:r>
      <w:proofErr w:type="spellEnd"/>
      <w:r w:rsidRPr="00591477">
        <w:rPr>
          <w:sz w:val="24"/>
          <w:szCs w:val="24"/>
        </w:rPr>
        <w:t xml:space="preserve"> </w:t>
      </w:r>
      <w:proofErr w:type="spellStart"/>
      <w:r w:rsidRPr="00591477">
        <w:rPr>
          <w:sz w:val="24"/>
          <w:szCs w:val="24"/>
        </w:rPr>
        <w:t>Pasal</w:t>
      </w:r>
      <w:proofErr w:type="spellEnd"/>
      <w:r w:rsidRPr="00591477">
        <w:rPr>
          <w:sz w:val="24"/>
          <w:szCs w:val="24"/>
        </w:rPr>
        <w:t xml:space="preserve"> 25 </w:t>
      </w:r>
      <w:proofErr w:type="spellStart"/>
      <w:r w:rsidRPr="00591477">
        <w:rPr>
          <w:sz w:val="24"/>
          <w:szCs w:val="24"/>
        </w:rPr>
        <w:t>atau</w:t>
      </w:r>
      <w:proofErr w:type="spellEnd"/>
      <w:r w:rsidRPr="00591477">
        <w:rPr>
          <w:sz w:val="24"/>
          <w:szCs w:val="24"/>
        </w:rPr>
        <w:t xml:space="preserve"> </w:t>
      </w:r>
      <w:proofErr w:type="spellStart"/>
      <w:r w:rsidRPr="00591477">
        <w:rPr>
          <w:sz w:val="24"/>
          <w:szCs w:val="24"/>
        </w:rPr>
        <w:t>angsuran</w:t>
      </w:r>
      <w:proofErr w:type="spellEnd"/>
      <w:r w:rsidRPr="00591477">
        <w:rPr>
          <w:sz w:val="24"/>
          <w:szCs w:val="24"/>
        </w:rPr>
        <w:t xml:space="preserve"> </w:t>
      </w:r>
      <w:proofErr w:type="spellStart"/>
      <w:r w:rsidRPr="00591477">
        <w:rPr>
          <w:sz w:val="24"/>
          <w:szCs w:val="24"/>
        </w:rPr>
        <w:t>dimuka</w:t>
      </w:r>
      <w:proofErr w:type="spellEnd"/>
      <w:r w:rsidRPr="00591477">
        <w:rPr>
          <w:sz w:val="24"/>
          <w:szCs w:val="24"/>
        </w:rPr>
        <w:t xml:space="preserve">, </w:t>
      </w:r>
      <w:proofErr w:type="spellStart"/>
      <w:r w:rsidRPr="00591477">
        <w:rPr>
          <w:sz w:val="24"/>
          <w:szCs w:val="24"/>
        </w:rPr>
        <w:t>memotong</w:t>
      </w:r>
      <w:proofErr w:type="spellEnd"/>
      <w:r w:rsidRPr="00591477">
        <w:rPr>
          <w:sz w:val="24"/>
          <w:szCs w:val="24"/>
        </w:rPr>
        <w:t xml:space="preserve">, </w:t>
      </w:r>
      <w:proofErr w:type="spellStart"/>
      <w:r w:rsidRPr="00591477">
        <w:rPr>
          <w:sz w:val="24"/>
          <w:szCs w:val="24"/>
        </w:rPr>
        <w:t>menyetor</w:t>
      </w:r>
      <w:proofErr w:type="spellEnd"/>
      <w:r w:rsidRPr="00591477">
        <w:rPr>
          <w:sz w:val="24"/>
          <w:szCs w:val="24"/>
        </w:rPr>
        <w:t xml:space="preserve"> </w:t>
      </w:r>
      <w:proofErr w:type="spellStart"/>
      <w:r w:rsidRPr="00591477">
        <w:rPr>
          <w:sz w:val="24"/>
          <w:szCs w:val="24"/>
        </w:rPr>
        <w:t>dan</w:t>
      </w:r>
      <w:proofErr w:type="spellEnd"/>
      <w:r w:rsidRPr="00591477">
        <w:rPr>
          <w:sz w:val="24"/>
          <w:szCs w:val="24"/>
        </w:rPr>
        <w:t xml:space="preserve"> </w:t>
      </w:r>
      <w:proofErr w:type="spellStart"/>
      <w:r w:rsidRPr="00591477">
        <w:rPr>
          <w:sz w:val="24"/>
          <w:szCs w:val="24"/>
        </w:rPr>
        <w:t>melaporkan</w:t>
      </w:r>
      <w:proofErr w:type="spellEnd"/>
      <w:r w:rsidRPr="00591477">
        <w:rPr>
          <w:sz w:val="24"/>
          <w:szCs w:val="24"/>
        </w:rPr>
        <w:t xml:space="preserve"> </w:t>
      </w:r>
      <w:proofErr w:type="spellStart"/>
      <w:r w:rsidRPr="00591477">
        <w:rPr>
          <w:sz w:val="24"/>
          <w:szCs w:val="24"/>
        </w:rPr>
        <w:t>PPh</w:t>
      </w:r>
      <w:proofErr w:type="spellEnd"/>
      <w:r w:rsidRPr="00591477">
        <w:rPr>
          <w:sz w:val="24"/>
          <w:szCs w:val="24"/>
        </w:rPr>
        <w:t xml:space="preserve"> </w:t>
      </w:r>
      <w:proofErr w:type="spellStart"/>
      <w:r w:rsidRPr="00591477">
        <w:rPr>
          <w:sz w:val="24"/>
          <w:szCs w:val="24"/>
        </w:rPr>
        <w:t>Pasal</w:t>
      </w:r>
      <w:proofErr w:type="spellEnd"/>
      <w:r w:rsidRPr="00591477">
        <w:rPr>
          <w:sz w:val="24"/>
          <w:szCs w:val="24"/>
        </w:rPr>
        <w:t xml:space="preserve"> 21 </w:t>
      </w:r>
      <w:proofErr w:type="spellStart"/>
      <w:r w:rsidRPr="00591477">
        <w:rPr>
          <w:sz w:val="24"/>
          <w:szCs w:val="24"/>
        </w:rPr>
        <w:t>karyawan</w:t>
      </w:r>
      <w:proofErr w:type="spellEnd"/>
      <w:r w:rsidRPr="00591477">
        <w:rPr>
          <w:sz w:val="24"/>
          <w:szCs w:val="24"/>
        </w:rPr>
        <w:t xml:space="preserve"> </w:t>
      </w:r>
      <w:proofErr w:type="spellStart"/>
      <w:r w:rsidRPr="00591477">
        <w:rPr>
          <w:sz w:val="24"/>
          <w:szCs w:val="24"/>
        </w:rPr>
        <w:t>memotong</w:t>
      </w:r>
      <w:proofErr w:type="spellEnd"/>
      <w:r w:rsidRPr="00591477">
        <w:rPr>
          <w:sz w:val="24"/>
          <w:szCs w:val="24"/>
        </w:rPr>
        <w:t xml:space="preserve"> </w:t>
      </w:r>
      <w:proofErr w:type="spellStart"/>
      <w:r w:rsidRPr="00591477">
        <w:rPr>
          <w:sz w:val="24"/>
          <w:szCs w:val="24"/>
        </w:rPr>
        <w:t>PPh</w:t>
      </w:r>
      <w:proofErr w:type="spellEnd"/>
      <w:r w:rsidRPr="00591477">
        <w:rPr>
          <w:sz w:val="24"/>
          <w:szCs w:val="24"/>
        </w:rPr>
        <w:t xml:space="preserve"> </w:t>
      </w:r>
      <w:proofErr w:type="spellStart"/>
      <w:r w:rsidRPr="00591477">
        <w:rPr>
          <w:sz w:val="24"/>
          <w:szCs w:val="24"/>
        </w:rPr>
        <w:t>Pasal</w:t>
      </w:r>
      <w:proofErr w:type="spellEnd"/>
      <w:r w:rsidRPr="00591477">
        <w:rPr>
          <w:sz w:val="24"/>
          <w:szCs w:val="24"/>
        </w:rPr>
        <w:t xml:space="preserve"> 23 </w:t>
      </w:r>
      <w:proofErr w:type="spellStart"/>
      <w:r w:rsidRPr="00591477">
        <w:rPr>
          <w:sz w:val="24"/>
          <w:szCs w:val="24"/>
        </w:rPr>
        <w:t>penyedia</w:t>
      </w:r>
      <w:proofErr w:type="spellEnd"/>
      <w:r w:rsidRPr="00591477">
        <w:rPr>
          <w:sz w:val="24"/>
          <w:szCs w:val="24"/>
        </w:rPr>
        <w:t xml:space="preserve"> </w:t>
      </w:r>
      <w:proofErr w:type="spellStart"/>
      <w:r w:rsidRPr="00591477">
        <w:rPr>
          <w:sz w:val="24"/>
          <w:szCs w:val="24"/>
        </w:rPr>
        <w:t>jasa</w:t>
      </w:r>
      <w:proofErr w:type="spellEnd"/>
      <w:r w:rsidRPr="00591477">
        <w:rPr>
          <w:sz w:val="24"/>
          <w:szCs w:val="24"/>
        </w:rPr>
        <w:t xml:space="preserve">, </w:t>
      </w:r>
      <w:proofErr w:type="spellStart"/>
      <w:r w:rsidRPr="00591477">
        <w:rPr>
          <w:sz w:val="24"/>
          <w:szCs w:val="24"/>
        </w:rPr>
        <w:t>menghitung</w:t>
      </w:r>
      <w:proofErr w:type="spellEnd"/>
      <w:r w:rsidRPr="00591477">
        <w:rPr>
          <w:sz w:val="24"/>
          <w:szCs w:val="24"/>
        </w:rPr>
        <w:t xml:space="preserve"> </w:t>
      </w:r>
      <w:proofErr w:type="spellStart"/>
      <w:r w:rsidRPr="00591477">
        <w:rPr>
          <w:sz w:val="24"/>
          <w:szCs w:val="24"/>
        </w:rPr>
        <w:t>PPh</w:t>
      </w:r>
      <w:proofErr w:type="spellEnd"/>
      <w:r w:rsidRPr="00591477">
        <w:rPr>
          <w:sz w:val="24"/>
          <w:szCs w:val="24"/>
        </w:rPr>
        <w:t xml:space="preserve"> </w:t>
      </w:r>
      <w:proofErr w:type="spellStart"/>
      <w:r w:rsidRPr="00591477">
        <w:rPr>
          <w:sz w:val="24"/>
          <w:szCs w:val="24"/>
        </w:rPr>
        <w:t>terutang</w:t>
      </w:r>
      <w:proofErr w:type="spellEnd"/>
      <w:r w:rsidRPr="00591477">
        <w:rPr>
          <w:sz w:val="24"/>
          <w:szCs w:val="24"/>
        </w:rPr>
        <w:t xml:space="preserve">, </w:t>
      </w:r>
      <w:proofErr w:type="spellStart"/>
      <w:r w:rsidRPr="00591477">
        <w:rPr>
          <w:sz w:val="24"/>
          <w:szCs w:val="24"/>
        </w:rPr>
        <w:t>membayar</w:t>
      </w:r>
      <w:proofErr w:type="spellEnd"/>
      <w:r w:rsidRPr="00591477">
        <w:rPr>
          <w:sz w:val="24"/>
          <w:szCs w:val="24"/>
        </w:rPr>
        <w:t xml:space="preserve"> </w:t>
      </w:r>
      <w:proofErr w:type="spellStart"/>
      <w:r w:rsidRPr="00591477">
        <w:rPr>
          <w:sz w:val="24"/>
          <w:szCs w:val="24"/>
        </w:rPr>
        <w:t>PPh</w:t>
      </w:r>
      <w:proofErr w:type="spellEnd"/>
      <w:r w:rsidRPr="00591477">
        <w:rPr>
          <w:sz w:val="24"/>
          <w:szCs w:val="24"/>
        </w:rPr>
        <w:t xml:space="preserve"> </w:t>
      </w:r>
      <w:proofErr w:type="spellStart"/>
      <w:r w:rsidRPr="00591477">
        <w:rPr>
          <w:sz w:val="24"/>
          <w:szCs w:val="24"/>
        </w:rPr>
        <w:t>Pasal</w:t>
      </w:r>
      <w:proofErr w:type="spellEnd"/>
      <w:r w:rsidRPr="00591477">
        <w:rPr>
          <w:sz w:val="24"/>
          <w:szCs w:val="24"/>
        </w:rPr>
        <w:t xml:space="preserve"> 29 </w:t>
      </w:r>
      <w:proofErr w:type="spellStart"/>
      <w:r w:rsidRPr="00591477">
        <w:rPr>
          <w:sz w:val="24"/>
          <w:szCs w:val="24"/>
        </w:rPr>
        <w:t>kurang</w:t>
      </w:r>
      <w:proofErr w:type="spellEnd"/>
      <w:r w:rsidRPr="00591477">
        <w:rPr>
          <w:sz w:val="24"/>
          <w:szCs w:val="24"/>
        </w:rPr>
        <w:t xml:space="preserve"> </w:t>
      </w:r>
      <w:proofErr w:type="spellStart"/>
      <w:r w:rsidRPr="00591477">
        <w:rPr>
          <w:sz w:val="24"/>
          <w:szCs w:val="24"/>
        </w:rPr>
        <w:t>bayar</w:t>
      </w:r>
      <w:proofErr w:type="spellEnd"/>
      <w:r w:rsidRPr="00591477">
        <w:rPr>
          <w:sz w:val="24"/>
          <w:szCs w:val="24"/>
        </w:rPr>
        <w:t xml:space="preserve"> </w:t>
      </w:r>
      <w:proofErr w:type="spellStart"/>
      <w:r w:rsidRPr="00591477">
        <w:rPr>
          <w:sz w:val="24"/>
          <w:szCs w:val="24"/>
        </w:rPr>
        <w:t>dan</w:t>
      </w:r>
      <w:proofErr w:type="spellEnd"/>
      <w:r w:rsidRPr="00591477">
        <w:rPr>
          <w:sz w:val="24"/>
          <w:szCs w:val="24"/>
        </w:rPr>
        <w:t xml:space="preserve"> </w:t>
      </w:r>
      <w:proofErr w:type="spellStart"/>
      <w:r w:rsidRPr="00591477">
        <w:rPr>
          <w:sz w:val="24"/>
          <w:szCs w:val="24"/>
        </w:rPr>
        <w:t>Pajak</w:t>
      </w:r>
      <w:proofErr w:type="spellEnd"/>
      <w:r w:rsidRPr="00591477">
        <w:rPr>
          <w:sz w:val="24"/>
          <w:szCs w:val="24"/>
        </w:rPr>
        <w:t xml:space="preserve"> </w:t>
      </w:r>
      <w:proofErr w:type="spellStart"/>
      <w:r w:rsidRPr="00591477">
        <w:rPr>
          <w:sz w:val="24"/>
          <w:szCs w:val="24"/>
        </w:rPr>
        <w:t>Pertambahan</w:t>
      </w:r>
      <w:proofErr w:type="spellEnd"/>
      <w:r w:rsidRPr="00591477">
        <w:rPr>
          <w:sz w:val="24"/>
          <w:szCs w:val="24"/>
        </w:rPr>
        <w:t xml:space="preserve"> </w:t>
      </w:r>
      <w:proofErr w:type="spellStart"/>
      <w:r w:rsidRPr="00591477">
        <w:rPr>
          <w:sz w:val="24"/>
          <w:szCs w:val="24"/>
        </w:rPr>
        <w:t>Nilai</w:t>
      </w:r>
      <w:proofErr w:type="spellEnd"/>
      <w:r w:rsidRPr="00591477">
        <w:rPr>
          <w:sz w:val="24"/>
          <w:szCs w:val="24"/>
        </w:rPr>
        <w:t xml:space="preserve">. </w:t>
      </w:r>
      <w:proofErr w:type="spellStart"/>
      <w:r w:rsidRPr="00591477">
        <w:rPr>
          <w:sz w:val="24"/>
          <w:szCs w:val="24"/>
        </w:rPr>
        <w:t>Kesimpulan</w:t>
      </w:r>
      <w:proofErr w:type="spellEnd"/>
      <w:r w:rsidRPr="00591477">
        <w:rPr>
          <w:sz w:val="24"/>
          <w:szCs w:val="24"/>
        </w:rPr>
        <w:t xml:space="preserve"> </w:t>
      </w:r>
      <w:proofErr w:type="spellStart"/>
      <w:r w:rsidRPr="00591477">
        <w:rPr>
          <w:sz w:val="24"/>
          <w:szCs w:val="24"/>
        </w:rPr>
        <w:t>analisis</w:t>
      </w:r>
      <w:proofErr w:type="spellEnd"/>
      <w:r w:rsidRPr="00591477">
        <w:rPr>
          <w:sz w:val="24"/>
          <w:szCs w:val="24"/>
        </w:rPr>
        <w:t xml:space="preserve"> </w:t>
      </w:r>
      <w:proofErr w:type="spellStart"/>
      <w:r w:rsidRPr="00591477">
        <w:rPr>
          <w:sz w:val="24"/>
          <w:szCs w:val="24"/>
        </w:rPr>
        <w:t>penulis</w:t>
      </w:r>
      <w:proofErr w:type="spellEnd"/>
      <w:r w:rsidRPr="00591477">
        <w:rPr>
          <w:sz w:val="24"/>
          <w:szCs w:val="24"/>
        </w:rPr>
        <w:t xml:space="preserve"> </w:t>
      </w:r>
      <w:proofErr w:type="spellStart"/>
      <w:r w:rsidRPr="00591477">
        <w:rPr>
          <w:sz w:val="24"/>
          <w:szCs w:val="24"/>
        </w:rPr>
        <w:t>terhadap</w:t>
      </w:r>
      <w:proofErr w:type="spellEnd"/>
      <w:r w:rsidRPr="00591477">
        <w:rPr>
          <w:sz w:val="24"/>
          <w:szCs w:val="24"/>
        </w:rPr>
        <w:t xml:space="preserve"> </w:t>
      </w:r>
      <w:proofErr w:type="spellStart"/>
      <w:r w:rsidRPr="00591477">
        <w:rPr>
          <w:sz w:val="24"/>
          <w:szCs w:val="24"/>
        </w:rPr>
        <w:t>administrasi</w:t>
      </w:r>
      <w:proofErr w:type="spellEnd"/>
      <w:r w:rsidRPr="00591477">
        <w:rPr>
          <w:sz w:val="24"/>
          <w:szCs w:val="24"/>
        </w:rPr>
        <w:t xml:space="preserve"> </w:t>
      </w:r>
      <w:proofErr w:type="spellStart"/>
      <w:r w:rsidRPr="00591477">
        <w:rPr>
          <w:sz w:val="24"/>
          <w:szCs w:val="24"/>
        </w:rPr>
        <w:t>kewajiban</w:t>
      </w:r>
      <w:proofErr w:type="spellEnd"/>
      <w:r w:rsidRPr="00591477">
        <w:rPr>
          <w:sz w:val="24"/>
          <w:szCs w:val="24"/>
        </w:rPr>
        <w:t xml:space="preserve"> PT JAYA </w:t>
      </w:r>
      <w:proofErr w:type="spellStart"/>
      <w:r w:rsidRPr="00591477">
        <w:rPr>
          <w:sz w:val="24"/>
          <w:szCs w:val="24"/>
        </w:rPr>
        <w:t>secara</w:t>
      </w:r>
      <w:proofErr w:type="spellEnd"/>
      <w:r w:rsidRPr="00591477">
        <w:rPr>
          <w:sz w:val="24"/>
          <w:szCs w:val="24"/>
        </w:rPr>
        <w:t xml:space="preserve"> </w:t>
      </w:r>
      <w:proofErr w:type="spellStart"/>
      <w:r w:rsidRPr="00591477">
        <w:rPr>
          <w:sz w:val="24"/>
          <w:szCs w:val="24"/>
        </w:rPr>
        <w:t>keseluruhan</w:t>
      </w:r>
      <w:proofErr w:type="spellEnd"/>
      <w:r w:rsidRPr="00591477">
        <w:rPr>
          <w:sz w:val="24"/>
          <w:szCs w:val="24"/>
        </w:rPr>
        <w:t xml:space="preserve"> </w:t>
      </w:r>
      <w:proofErr w:type="spellStart"/>
      <w:r w:rsidRPr="00591477">
        <w:rPr>
          <w:sz w:val="24"/>
          <w:szCs w:val="24"/>
        </w:rPr>
        <w:t>cukup</w:t>
      </w:r>
      <w:proofErr w:type="spellEnd"/>
      <w:r w:rsidRPr="00591477">
        <w:rPr>
          <w:sz w:val="24"/>
          <w:szCs w:val="24"/>
        </w:rPr>
        <w:t xml:space="preserve"> </w:t>
      </w:r>
      <w:proofErr w:type="spellStart"/>
      <w:r w:rsidRPr="00591477">
        <w:rPr>
          <w:sz w:val="24"/>
          <w:szCs w:val="24"/>
        </w:rPr>
        <w:t>baik</w:t>
      </w:r>
      <w:proofErr w:type="spellEnd"/>
      <w:r w:rsidRPr="00591477">
        <w:rPr>
          <w:sz w:val="24"/>
          <w:szCs w:val="24"/>
        </w:rPr>
        <w:t xml:space="preserve">, </w:t>
      </w:r>
      <w:proofErr w:type="spellStart"/>
      <w:r w:rsidRPr="00591477">
        <w:rPr>
          <w:sz w:val="24"/>
          <w:szCs w:val="24"/>
        </w:rPr>
        <w:t>namun</w:t>
      </w:r>
      <w:proofErr w:type="spellEnd"/>
      <w:r w:rsidRPr="00591477">
        <w:rPr>
          <w:sz w:val="24"/>
          <w:szCs w:val="24"/>
        </w:rPr>
        <w:t xml:space="preserve"> </w:t>
      </w:r>
      <w:proofErr w:type="spellStart"/>
      <w:r w:rsidRPr="00591477">
        <w:rPr>
          <w:sz w:val="24"/>
          <w:szCs w:val="24"/>
        </w:rPr>
        <w:t>diperlukan</w:t>
      </w:r>
      <w:proofErr w:type="spellEnd"/>
      <w:r w:rsidRPr="00591477">
        <w:rPr>
          <w:sz w:val="24"/>
          <w:szCs w:val="24"/>
        </w:rPr>
        <w:t xml:space="preserve"> </w:t>
      </w:r>
      <w:proofErr w:type="spellStart"/>
      <w:r w:rsidRPr="00591477">
        <w:rPr>
          <w:sz w:val="24"/>
          <w:szCs w:val="24"/>
        </w:rPr>
        <w:t>untuk</w:t>
      </w:r>
      <w:proofErr w:type="spellEnd"/>
      <w:r w:rsidRPr="00591477">
        <w:rPr>
          <w:sz w:val="24"/>
          <w:szCs w:val="24"/>
        </w:rPr>
        <w:t xml:space="preserve"> </w:t>
      </w:r>
      <w:proofErr w:type="spellStart"/>
      <w:r w:rsidRPr="00591477">
        <w:rPr>
          <w:sz w:val="24"/>
          <w:szCs w:val="24"/>
        </w:rPr>
        <w:t>segera</w:t>
      </w:r>
      <w:proofErr w:type="spellEnd"/>
      <w:r w:rsidRPr="00591477">
        <w:rPr>
          <w:sz w:val="24"/>
          <w:szCs w:val="24"/>
        </w:rPr>
        <w:t xml:space="preserve"> </w:t>
      </w:r>
      <w:proofErr w:type="spellStart"/>
      <w:r w:rsidRPr="00591477">
        <w:rPr>
          <w:sz w:val="24"/>
          <w:szCs w:val="24"/>
        </w:rPr>
        <w:t>membuat</w:t>
      </w:r>
      <w:proofErr w:type="spellEnd"/>
      <w:r w:rsidRPr="00591477">
        <w:rPr>
          <w:sz w:val="24"/>
          <w:szCs w:val="24"/>
        </w:rPr>
        <w:t xml:space="preserve"> </w:t>
      </w:r>
      <w:proofErr w:type="spellStart"/>
      <w:r w:rsidRPr="00591477">
        <w:rPr>
          <w:sz w:val="24"/>
          <w:szCs w:val="24"/>
        </w:rPr>
        <w:t>perbaikan</w:t>
      </w:r>
      <w:proofErr w:type="spellEnd"/>
      <w:r w:rsidRPr="00591477">
        <w:rPr>
          <w:sz w:val="24"/>
          <w:szCs w:val="24"/>
        </w:rPr>
        <w:t xml:space="preserve"> </w:t>
      </w:r>
      <w:proofErr w:type="spellStart"/>
      <w:r w:rsidRPr="00591477">
        <w:rPr>
          <w:sz w:val="24"/>
          <w:szCs w:val="24"/>
        </w:rPr>
        <w:t>pada</w:t>
      </w:r>
      <w:proofErr w:type="spellEnd"/>
      <w:r w:rsidRPr="00591477">
        <w:rPr>
          <w:sz w:val="24"/>
          <w:szCs w:val="24"/>
        </w:rPr>
        <w:t xml:space="preserve"> SPT </w:t>
      </w:r>
      <w:proofErr w:type="spellStart"/>
      <w:r w:rsidRPr="00591477">
        <w:rPr>
          <w:sz w:val="24"/>
          <w:szCs w:val="24"/>
        </w:rPr>
        <w:t>Tahunan</w:t>
      </w:r>
      <w:proofErr w:type="spellEnd"/>
      <w:r w:rsidRPr="00591477">
        <w:rPr>
          <w:sz w:val="24"/>
          <w:szCs w:val="24"/>
        </w:rPr>
        <w:t xml:space="preserve"> Badan PT JAYA agar </w:t>
      </w:r>
      <w:proofErr w:type="spellStart"/>
      <w:r w:rsidRPr="00591477">
        <w:rPr>
          <w:sz w:val="24"/>
          <w:szCs w:val="24"/>
        </w:rPr>
        <w:t>tidak</w:t>
      </w:r>
      <w:proofErr w:type="spellEnd"/>
      <w:r w:rsidRPr="00591477">
        <w:rPr>
          <w:sz w:val="24"/>
          <w:szCs w:val="24"/>
        </w:rPr>
        <w:t xml:space="preserve"> </w:t>
      </w:r>
      <w:proofErr w:type="spellStart"/>
      <w:r w:rsidRPr="00591477">
        <w:rPr>
          <w:sz w:val="24"/>
          <w:szCs w:val="24"/>
        </w:rPr>
        <w:t>mendapat</w:t>
      </w:r>
      <w:proofErr w:type="spellEnd"/>
      <w:r w:rsidRPr="00591477">
        <w:rPr>
          <w:sz w:val="24"/>
          <w:szCs w:val="24"/>
        </w:rPr>
        <w:t xml:space="preserve"> </w:t>
      </w:r>
      <w:proofErr w:type="spellStart"/>
      <w:r w:rsidRPr="00591477">
        <w:rPr>
          <w:sz w:val="24"/>
          <w:szCs w:val="24"/>
        </w:rPr>
        <w:t>sanksi</w:t>
      </w:r>
      <w:proofErr w:type="spellEnd"/>
      <w:r w:rsidRPr="00591477">
        <w:rPr>
          <w:sz w:val="24"/>
          <w:szCs w:val="24"/>
        </w:rPr>
        <w:t xml:space="preserve"> </w:t>
      </w:r>
      <w:proofErr w:type="spellStart"/>
      <w:r w:rsidRPr="00591477">
        <w:rPr>
          <w:sz w:val="24"/>
          <w:szCs w:val="24"/>
        </w:rPr>
        <w:t>karena</w:t>
      </w:r>
      <w:proofErr w:type="spellEnd"/>
      <w:r w:rsidRPr="00591477">
        <w:rPr>
          <w:sz w:val="24"/>
          <w:szCs w:val="24"/>
        </w:rPr>
        <w:t xml:space="preserve"> </w:t>
      </w:r>
      <w:proofErr w:type="spellStart"/>
      <w:r w:rsidRPr="00591477">
        <w:rPr>
          <w:sz w:val="24"/>
          <w:szCs w:val="24"/>
        </w:rPr>
        <w:t>jumlah</w:t>
      </w:r>
      <w:proofErr w:type="spellEnd"/>
      <w:r w:rsidRPr="00591477">
        <w:rPr>
          <w:sz w:val="24"/>
          <w:szCs w:val="24"/>
        </w:rPr>
        <w:t xml:space="preserve"> </w:t>
      </w:r>
      <w:proofErr w:type="spellStart"/>
      <w:r w:rsidRPr="00591477">
        <w:rPr>
          <w:sz w:val="24"/>
          <w:szCs w:val="24"/>
        </w:rPr>
        <w:t>beban</w:t>
      </w:r>
      <w:proofErr w:type="spellEnd"/>
      <w:r w:rsidRPr="00591477">
        <w:rPr>
          <w:sz w:val="24"/>
          <w:szCs w:val="24"/>
        </w:rPr>
        <w:t xml:space="preserve"> </w:t>
      </w:r>
      <w:proofErr w:type="spellStart"/>
      <w:r w:rsidRPr="00591477">
        <w:rPr>
          <w:sz w:val="24"/>
          <w:szCs w:val="24"/>
        </w:rPr>
        <w:t>gaji</w:t>
      </w:r>
      <w:proofErr w:type="spellEnd"/>
      <w:r w:rsidRPr="00591477">
        <w:rPr>
          <w:sz w:val="24"/>
          <w:szCs w:val="24"/>
        </w:rPr>
        <w:t xml:space="preserve"> </w:t>
      </w:r>
      <w:proofErr w:type="spellStart"/>
      <w:r w:rsidRPr="00591477">
        <w:rPr>
          <w:sz w:val="24"/>
          <w:szCs w:val="24"/>
        </w:rPr>
        <w:t>karyawan</w:t>
      </w:r>
      <w:proofErr w:type="spellEnd"/>
      <w:r w:rsidRPr="00591477">
        <w:rPr>
          <w:sz w:val="24"/>
          <w:szCs w:val="24"/>
        </w:rPr>
        <w:t xml:space="preserve"> yang </w:t>
      </w:r>
      <w:proofErr w:type="spellStart"/>
      <w:r w:rsidRPr="00591477">
        <w:rPr>
          <w:sz w:val="24"/>
          <w:szCs w:val="24"/>
        </w:rPr>
        <w:t>dilaporkan</w:t>
      </w:r>
      <w:proofErr w:type="spellEnd"/>
      <w:r w:rsidRPr="00591477">
        <w:rPr>
          <w:sz w:val="24"/>
          <w:szCs w:val="24"/>
        </w:rPr>
        <w:t xml:space="preserve"> </w:t>
      </w:r>
      <w:proofErr w:type="spellStart"/>
      <w:r w:rsidRPr="00591477">
        <w:rPr>
          <w:sz w:val="24"/>
          <w:szCs w:val="24"/>
        </w:rPr>
        <w:t>tidak</w:t>
      </w:r>
      <w:proofErr w:type="spellEnd"/>
      <w:r w:rsidRPr="00591477">
        <w:rPr>
          <w:sz w:val="24"/>
          <w:szCs w:val="24"/>
        </w:rPr>
        <w:t xml:space="preserve"> </w:t>
      </w:r>
      <w:proofErr w:type="spellStart"/>
      <w:r w:rsidRPr="00591477">
        <w:rPr>
          <w:sz w:val="24"/>
          <w:szCs w:val="24"/>
        </w:rPr>
        <w:t>sesuai</w:t>
      </w:r>
      <w:proofErr w:type="spellEnd"/>
      <w:r w:rsidRPr="00591477">
        <w:rPr>
          <w:sz w:val="24"/>
          <w:szCs w:val="24"/>
        </w:rPr>
        <w:t xml:space="preserve"> </w:t>
      </w:r>
      <w:proofErr w:type="spellStart"/>
      <w:r w:rsidRPr="00591477">
        <w:rPr>
          <w:sz w:val="24"/>
          <w:szCs w:val="24"/>
        </w:rPr>
        <w:t>dengan</w:t>
      </w:r>
      <w:proofErr w:type="spellEnd"/>
      <w:r w:rsidRPr="00591477">
        <w:rPr>
          <w:sz w:val="24"/>
          <w:szCs w:val="24"/>
        </w:rPr>
        <w:t xml:space="preserve"> </w:t>
      </w:r>
      <w:proofErr w:type="spellStart"/>
      <w:r w:rsidRPr="00591477">
        <w:rPr>
          <w:sz w:val="24"/>
          <w:szCs w:val="24"/>
        </w:rPr>
        <w:t>jumlah</w:t>
      </w:r>
      <w:proofErr w:type="spellEnd"/>
      <w:r w:rsidRPr="00591477">
        <w:rPr>
          <w:sz w:val="24"/>
          <w:szCs w:val="24"/>
        </w:rPr>
        <w:t xml:space="preserve"> yang </w:t>
      </w:r>
      <w:proofErr w:type="spellStart"/>
      <w:r w:rsidRPr="00591477">
        <w:rPr>
          <w:sz w:val="24"/>
          <w:szCs w:val="24"/>
        </w:rPr>
        <w:t>sebenarnya</w:t>
      </w:r>
      <w:proofErr w:type="spellEnd"/>
      <w:r w:rsidRPr="00591477">
        <w:rPr>
          <w:sz w:val="24"/>
          <w:szCs w:val="24"/>
        </w:rPr>
        <w:t>.</w:t>
      </w:r>
    </w:p>
    <w:p w:rsidR="00425A5E" w:rsidRPr="00591477" w:rsidRDefault="00425A5E" w:rsidP="00591477">
      <w:pPr>
        <w:spacing w:after="0" w:line="240" w:lineRule="auto"/>
        <w:rPr>
          <w:sz w:val="24"/>
          <w:szCs w:val="24"/>
        </w:rPr>
      </w:pPr>
    </w:p>
    <w:p w:rsidR="00425A5E" w:rsidRPr="00591477" w:rsidRDefault="00425A5E" w:rsidP="00591477">
      <w:pPr>
        <w:tabs>
          <w:tab w:val="left" w:pos="1418"/>
        </w:tabs>
        <w:spacing w:after="0" w:line="240" w:lineRule="auto"/>
        <w:ind w:left="1418" w:hanging="1418"/>
        <w:rPr>
          <w:color w:val="00B050"/>
          <w:sz w:val="24"/>
          <w:szCs w:val="24"/>
        </w:rPr>
      </w:pPr>
      <w:r w:rsidRPr="00591477">
        <w:rPr>
          <w:sz w:val="24"/>
          <w:szCs w:val="24"/>
        </w:rPr>
        <w:t xml:space="preserve">Kata </w:t>
      </w:r>
      <w:proofErr w:type="spellStart"/>
      <w:r w:rsidRPr="00591477">
        <w:rPr>
          <w:sz w:val="24"/>
          <w:szCs w:val="24"/>
        </w:rPr>
        <w:t>Kunci</w:t>
      </w:r>
      <w:proofErr w:type="spellEnd"/>
      <w:r w:rsidRPr="00591477">
        <w:rPr>
          <w:sz w:val="24"/>
          <w:szCs w:val="24"/>
        </w:rPr>
        <w:t xml:space="preserve">: </w:t>
      </w:r>
      <w:proofErr w:type="spellStart"/>
      <w:r w:rsidRPr="00591477">
        <w:rPr>
          <w:sz w:val="24"/>
          <w:szCs w:val="24"/>
        </w:rPr>
        <w:t>Perbandingan</w:t>
      </w:r>
      <w:proofErr w:type="spellEnd"/>
      <w:r w:rsidRPr="00591477">
        <w:rPr>
          <w:sz w:val="24"/>
          <w:szCs w:val="24"/>
        </w:rPr>
        <w:t xml:space="preserve"> </w:t>
      </w:r>
      <w:proofErr w:type="spellStart"/>
      <w:r w:rsidRPr="00591477">
        <w:rPr>
          <w:sz w:val="24"/>
          <w:szCs w:val="24"/>
        </w:rPr>
        <w:t>Utang</w:t>
      </w:r>
      <w:proofErr w:type="spellEnd"/>
      <w:r w:rsidRPr="00591477">
        <w:rPr>
          <w:sz w:val="24"/>
          <w:szCs w:val="24"/>
        </w:rPr>
        <w:t xml:space="preserve"> </w:t>
      </w:r>
      <w:proofErr w:type="spellStart"/>
      <w:r w:rsidRPr="00591477">
        <w:rPr>
          <w:sz w:val="24"/>
          <w:szCs w:val="24"/>
        </w:rPr>
        <w:t>dan</w:t>
      </w:r>
      <w:proofErr w:type="spellEnd"/>
      <w:r w:rsidRPr="00591477">
        <w:rPr>
          <w:sz w:val="24"/>
          <w:szCs w:val="24"/>
        </w:rPr>
        <w:t xml:space="preserve"> Modal, </w:t>
      </w:r>
      <w:proofErr w:type="spellStart"/>
      <w:r w:rsidRPr="00591477">
        <w:rPr>
          <w:sz w:val="24"/>
          <w:szCs w:val="24"/>
        </w:rPr>
        <w:t>Pajak</w:t>
      </w:r>
      <w:proofErr w:type="spellEnd"/>
      <w:r w:rsidRPr="00591477">
        <w:rPr>
          <w:sz w:val="24"/>
          <w:szCs w:val="24"/>
        </w:rPr>
        <w:t xml:space="preserve"> </w:t>
      </w:r>
      <w:proofErr w:type="spellStart"/>
      <w:r w:rsidRPr="00591477">
        <w:rPr>
          <w:sz w:val="24"/>
          <w:szCs w:val="24"/>
        </w:rPr>
        <w:t>Penghasilan</w:t>
      </w:r>
      <w:proofErr w:type="spellEnd"/>
      <w:r w:rsidRPr="00591477">
        <w:rPr>
          <w:sz w:val="24"/>
          <w:szCs w:val="24"/>
        </w:rPr>
        <w:t xml:space="preserve"> </w:t>
      </w:r>
      <w:proofErr w:type="spellStart"/>
      <w:r w:rsidRPr="00591477">
        <w:rPr>
          <w:sz w:val="24"/>
          <w:szCs w:val="24"/>
        </w:rPr>
        <w:t>dan</w:t>
      </w:r>
      <w:proofErr w:type="spellEnd"/>
      <w:r w:rsidRPr="00591477">
        <w:rPr>
          <w:sz w:val="24"/>
          <w:szCs w:val="24"/>
        </w:rPr>
        <w:t xml:space="preserve"> </w:t>
      </w:r>
      <w:proofErr w:type="spellStart"/>
      <w:r w:rsidRPr="00591477">
        <w:rPr>
          <w:sz w:val="24"/>
          <w:szCs w:val="24"/>
        </w:rPr>
        <w:t>Pajak</w:t>
      </w:r>
      <w:proofErr w:type="spellEnd"/>
      <w:r w:rsidRPr="00591477">
        <w:rPr>
          <w:sz w:val="24"/>
          <w:szCs w:val="24"/>
        </w:rPr>
        <w:t xml:space="preserve"> </w:t>
      </w:r>
      <w:proofErr w:type="spellStart"/>
      <w:r w:rsidRPr="00591477">
        <w:rPr>
          <w:sz w:val="24"/>
          <w:szCs w:val="24"/>
        </w:rPr>
        <w:t>Pertambahan</w:t>
      </w:r>
      <w:proofErr w:type="spellEnd"/>
      <w:r w:rsidRPr="00591477">
        <w:rPr>
          <w:sz w:val="24"/>
          <w:szCs w:val="24"/>
        </w:rPr>
        <w:t xml:space="preserve"> </w:t>
      </w:r>
      <w:proofErr w:type="spellStart"/>
      <w:r w:rsidRPr="00591477">
        <w:rPr>
          <w:sz w:val="24"/>
          <w:szCs w:val="24"/>
        </w:rPr>
        <w:t>Nilai</w:t>
      </w:r>
      <w:proofErr w:type="spellEnd"/>
    </w:p>
    <w:p w:rsidR="00425A5E" w:rsidRPr="00591477" w:rsidRDefault="00425A5E" w:rsidP="00591477">
      <w:pPr>
        <w:spacing w:after="0" w:line="240" w:lineRule="auto"/>
        <w:rPr>
          <w:sz w:val="24"/>
          <w:szCs w:val="24"/>
        </w:rPr>
      </w:pPr>
    </w:p>
    <w:p w:rsidR="00425A5E" w:rsidRPr="00591477" w:rsidRDefault="00425A5E" w:rsidP="00591477">
      <w:pPr>
        <w:spacing w:after="0" w:line="240" w:lineRule="auto"/>
        <w:ind w:left="0" w:firstLine="0"/>
        <w:rPr>
          <w:sz w:val="24"/>
          <w:szCs w:val="24"/>
        </w:rPr>
      </w:pPr>
    </w:p>
    <w:p w:rsidR="00D61803" w:rsidRPr="00591477" w:rsidRDefault="00D61803" w:rsidP="00591477">
      <w:pPr>
        <w:spacing w:after="0" w:line="240" w:lineRule="auto"/>
        <w:ind w:left="0" w:right="0" w:firstLine="0"/>
        <w:jc w:val="left"/>
        <w:rPr>
          <w:sz w:val="24"/>
          <w:szCs w:val="24"/>
        </w:rPr>
      </w:pPr>
      <w:r w:rsidRPr="00591477">
        <w:rPr>
          <w:sz w:val="24"/>
          <w:szCs w:val="24"/>
        </w:rPr>
        <w:br w:type="page"/>
      </w:r>
    </w:p>
    <w:p w:rsidR="00591477" w:rsidRPr="009820CE" w:rsidRDefault="009820CE" w:rsidP="00591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i/>
          <w:color w:val="212121"/>
          <w:sz w:val="24"/>
          <w:szCs w:val="24"/>
          <w:shd w:val="clear" w:color="auto" w:fill="FFFFFF"/>
          <w:lang w:val="id-ID"/>
        </w:rPr>
      </w:pPr>
      <w:bookmarkStart w:id="3" w:name="_Toc536820678"/>
      <w:r w:rsidRPr="009820CE">
        <w:rPr>
          <w:i/>
          <w:color w:val="212121"/>
          <w:sz w:val="24"/>
          <w:szCs w:val="24"/>
          <w:shd w:val="clear" w:color="auto" w:fill="FFFFFF"/>
        </w:rPr>
        <w:lastRenderedPageBreak/>
        <w:t>Implementation of PT Jaya's Tax Obligations Based on Debt and Capital Comparison Ratio in accordance with Provisions PER-25 / PJ / 2017</w:t>
      </w:r>
    </w:p>
    <w:p w:rsidR="009820CE" w:rsidRPr="009820CE" w:rsidRDefault="009820CE" w:rsidP="00591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center"/>
        <w:rPr>
          <w:i/>
          <w:color w:val="auto"/>
          <w:sz w:val="24"/>
          <w:szCs w:val="24"/>
          <w:lang w:val="id-ID"/>
        </w:rPr>
      </w:pPr>
    </w:p>
    <w:p w:rsidR="00CA1E7A" w:rsidRPr="00591477" w:rsidRDefault="00CA1E7A" w:rsidP="00591477">
      <w:pPr>
        <w:pStyle w:val="NoSpacing"/>
        <w:jc w:val="center"/>
        <w:rPr>
          <w:i/>
          <w:sz w:val="24"/>
          <w:szCs w:val="24"/>
          <w:lang w:val="id-ID"/>
        </w:rPr>
      </w:pPr>
      <w:r w:rsidRPr="00591477">
        <w:rPr>
          <w:i/>
          <w:sz w:val="24"/>
          <w:szCs w:val="24"/>
          <w:lang w:val="id-ID"/>
        </w:rPr>
        <w:t>Muhammad Sukmajati Shubban Hanafi</w:t>
      </w:r>
    </w:p>
    <w:p w:rsidR="00CA1E7A" w:rsidRPr="00591477" w:rsidRDefault="00CA1E7A" w:rsidP="00591477">
      <w:pPr>
        <w:pStyle w:val="NoSpacing"/>
        <w:jc w:val="center"/>
        <w:rPr>
          <w:i/>
          <w:sz w:val="24"/>
          <w:szCs w:val="24"/>
          <w:lang w:val="id-ID"/>
        </w:rPr>
      </w:pPr>
      <w:r w:rsidRPr="00591477">
        <w:rPr>
          <w:i/>
          <w:sz w:val="24"/>
          <w:szCs w:val="24"/>
          <w:lang w:val="id-ID"/>
        </w:rPr>
        <w:t>5140111355</w:t>
      </w:r>
    </w:p>
    <w:p w:rsidR="00D61803" w:rsidRPr="00591477" w:rsidRDefault="00D61803" w:rsidP="00591477">
      <w:pPr>
        <w:pStyle w:val="NoSpacing"/>
        <w:rPr>
          <w:i/>
          <w:sz w:val="24"/>
          <w:szCs w:val="24"/>
        </w:rPr>
      </w:pPr>
    </w:p>
    <w:bookmarkEnd w:id="3"/>
    <w:p w:rsidR="00D61803" w:rsidRPr="00591477" w:rsidRDefault="00D61803" w:rsidP="00591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i/>
          <w:color w:val="212121"/>
          <w:sz w:val="24"/>
          <w:szCs w:val="24"/>
        </w:rPr>
      </w:pPr>
      <w:r w:rsidRPr="00591477">
        <w:rPr>
          <w:i/>
          <w:color w:val="212121"/>
          <w:sz w:val="24"/>
          <w:szCs w:val="24"/>
        </w:rPr>
        <w:t xml:space="preserve">This Final Project Writing aims to recognize the process of fulfilling tax administration obligations related to the Directorate General of Tax's decision regarding the ratio of debt to equity which is regulated in PER 25 / PJ / 2017 for the calculation of 2017 PT JAYA Corporate Taxpayer income tax calculation. Data sources in this paper are clients of tax consultant </w:t>
      </w:r>
      <w:proofErr w:type="spellStart"/>
      <w:r w:rsidRPr="00591477">
        <w:rPr>
          <w:i/>
          <w:color w:val="212121"/>
          <w:sz w:val="24"/>
          <w:szCs w:val="24"/>
        </w:rPr>
        <w:t>Taxhouse</w:t>
      </w:r>
      <w:proofErr w:type="spellEnd"/>
      <w:r w:rsidRPr="00591477">
        <w:rPr>
          <w:i/>
          <w:color w:val="212121"/>
          <w:sz w:val="24"/>
          <w:szCs w:val="24"/>
        </w:rPr>
        <w:t xml:space="preserve"> </w:t>
      </w:r>
      <w:proofErr w:type="spellStart"/>
      <w:r w:rsidRPr="00591477">
        <w:rPr>
          <w:i/>
          <w:color w:val="212121"/>
          <w:sz w:val="24"/>
          <w:szCs w:val="24"/>
        </w:rPr>
        <w:t>Mitranata</w:t>
      </w:r>
      <w:proofErr w:type="spellEnd"/>
      <w:r w:rsidRPr="00591477">
        <w:rPr>
          <w:i/>
          <w:color w:val="212121"/>
          <w:sz w:val="24"/>
          <w:szCs w:val="24"/>
        </w:rPr>
        <w:t xml:space="preserve">, which is engaged in the leather tannery manufacturing industry and manufacturing of leather gloves produced in </w:t>
      </w:r>
      <w:proofErr w:type="spellStart"/>
      <w:r w:rsidRPr="00591477">
        <w:rPr>
          <w:i/>
          <w:color w:val="212121"/>
          <w:sz w:val="24"/>
          <w:szCs w:val="24"/>
        </w:rPr>
        <w:t>Klaten</w:t>
      </w:r>
      <w:proofErr w:type="spellEnd"/>
      <w:r w:rsidRPr="00591477">
        <w:rPr>
          <w:i/>
          <w:color w:val="212121"/>
          <w:sz w:val="24"/>
          <w:szCs w:val="24"/>
        </w:rPr>
        <w:t xml:space="preserve">. The </w:t>
      </w:r>
      <w:r w:rsidR="00E2537E" w:rsidRPr="00591477">
        <w:rPr>
          <w:i/>
          <w:color w:val="212121"/>
          <w:sz w:val="24"/>
          <w:szCs w:val="24"/>
          <w:lang w:val="id-ID"/>
        </w:rPr>
        <w:t>writer</w:t>
      </w:r>
      <w:r w:rsidRPr="00591477">
        <w:rPr>
          <w:i/>
          <w:color w:val="212121"/>
          <w:sz w:val="24"/>
          <w:szCs w:val="24"/>
        </w:rPr>
        <w:t xml:space="preserve"> </w:t>
      </w:r>
      <w:r w:rsidR="00E2537E" w:rsidRPr="00591477">
        <w:rPr>
          <w:i/>
          <w:color w:val="212121"/>
          <w:sz w:val="24"/>
          <w:szCs w:val="24"/>
          <w:lang w:val="id-ID"/>
        </w:rPr>
        <w:t>did</w:t>
      </w:r>
      <w:r w:rsidRPr="00591477">
        <w:rPr>
          <w:i/>
          <w:color w:val="212121"/>
          <w:sz w:val="24"/>
          <w:szCs w:val="24"/>
        </w:rPr>
        <w:t xml:space="preserve"> the internship as part of </w:t>
      </w:r>
      <w:proofErr w:type="spellStart"/>
      <w:r w:rsidRPr="00591477">
        <w:rPr>
          <w:i/>
          <w:color w:val="212121"/>
          <w:sz w:val="24"/>
          <w:szCs w:val="24"/>
        </w:rPr>
        <w:t>Taxhouse</w:t>
      </w:r>
      <w:proofErr w:type="spellEnd"/>
      <w:r w:rsidRPr="00591477">
        <w:rPr>
          <w:i/>
          <w:color w:val="212121"/>
          <w:sz w:val="24"/>
          <w:szCs w:val="24"/>
        </w:rPr>
        <w:t xml:space="preserve"> </w:t>
      </w:r>
      <w:proofErr w:type="spellStart"/>
      <w:r w:rsidRPr="00591477">
        <w:rPr>
          <w:i/>
          <w:color w:val="212121"/>
          <w:sz w:val="24"/>
          <w:szCs w:val="24"/>
        </w:rPr>
        <w:t>Mitranata's</w:t>
      </w:r>
      <w:proofErr w:type="spellEnd"/>
      <w:r w:rsidRPr="00591477">
        <w:rPr>
          <w:i/>
          <w:color w:val="212121"/>
          <w:sz w:val="24"/>
          <w:szCs w:val="24"/>
        </w:rPr>
        <w:t xml:space="preserve"> </w:t>
      </w:r>
      <w:r w:rsidR="00E2537E" w:rsidRPr="00591477">
        <w:rPr>
          <w:i/>
          <w:color w:val="212121"/>
          <w:sz w:val="24"/>
          <w:szCs w:val="24"/>
        </w:rPr>
        <w:t>tax consultant team for PT JAYA</w:t>
      </w:r>
      <w:r w:rsidR="00E2537E" w:rsidRPr="00591477">
        <w:rPr>
          <w:i/>
          <w:color w:val="212121"/>
          <w:sz w:val="24"/>
          <w:szCs w:val="24"/>
          <w:lang w:val="id-ID"/>
        </w:rPr>
        <w:t>.</w:t>
      </w:r>
      <w:r w:rsidRPr="00591477">
        <w:rPr>
          <w:i/>
          <w:color w:val="212121"/>
          <w:sz w:val="24"/>
          <w:szCs w:val="24"/>
        </w:rPr>
        <w:t xml:space="preserve"> </w:t>
      </w:r>
      <w:r w:rsidR="00E2537E" w:rsidRPr="00591477">
        <w:rPr>
          <w:i/>
          <w:color w:val="212121"/>
          <w:sz w:val="24"/>
          <w:szCs w:val="24"/>
          <w:lang w:val="id-ID"/>
        </w:rPr>
        <w:t>T</w:t>
      </w:r>
      <w:r w:rsidRPr="00591477">
        <w:rPr>
          <w:i/>
          <w:color w:val="212121"/>
          <w:sz w:val="24"/>
          <w:szCs w:val="24"/>
        </w:rPr>
        <w:t xml:space="preserve">he company has attached a comparison of the average debt balance and average capital each month in 2017, depositing Article 25 Income Tax or installments upfront, deducting, depositing and report Article 21 Income Tax employees cut Article 23 </w:t>
      </w:r>
      <w:proofErr w:type="spellStart"/>
      <w:r w:rsidRPr="00591477">
        <w:rPr>
          <w:i/>
          <w:color w:val="212121"/>
          <w:sz w:val="24"/>
          <w:szCs w:val="24"/>
        </w:rPr>
        <w:t>PPh</w:t>
      </w:r>
      <w:proofErr w:type="spellEnd"/>
      <w:r w:rsidRPr="00591477">
        <w:rPr>
          <w:i/>
          <w:color w:val="212121"/>
          <w:sz w:val="24"/>
          <w:szCs w:val="24"/>
        </w:rPr>
        <w:t xml:space="preserve"> service providers, calculate the income tax payable, pay Income Tax Article 29 underpayments and Value Added Tax. The conclusion of the analysis of the administration of PT JAYA's obligations as a whole is quite good, but it is necessary to</w:t>
      </w:r>
      <w:r w:rsidRPr="00591477">
        <w:rPr>
          <w:i/>
          <w:color w:val="212121"/>
          <w:sz w:val="24"/>
          <w:szCs w:val="24"/>
          <w:lang w:val="id-ID"/>
        </w:rPr>
        <w:t xml:space="preserve"> </w:t>
      </w:r>
      <w:r w:rsidRPr="00591477">
        <w:rPr>
          <w:i/>
          <w:color w:val="212121"/>
          <w:sz w:val="24"/>
          <w:szCs w:val="24"/>
        </w:rPr>
        <w:t>make repairs immediately to the PT JAYA Annual SPT so as not to be sanctioned because the reported salary payload does not match the actual amount.</w:t>
      </w:r>
    </w:p>
    <w:p w:rsidR="00D61803" w:rsidRPr="00591477" w:rsidRDefault="00D61803" w:rsidP="00591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i/>
          <w:color w:val="212121"/>
          <w:sz w:val="24"/>
          <w:szCs w:val="24"/>
        </w:rPr>
      </w:pPr>
    </w:p>
    <w:p w:rsidR="00D61803" w:rsidRPr="00591477" w:rsidRDefault="00D61803" w:rsidP="005914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i/>
          <w:color w:val="212121"/>
          <w:sz w:val="24"/>
          <w:szCs w:val="24"/>
        </w:rPr>
      </w:pPr>
      <w:r w:rsidRPr="00591477">
        <w:rPr>
          <w:i/>
          <w:color w:val="212121"/>
          <w:sz w:val="24"/>
          <w:szCs w:val="24"/>
        </w:rPr>
        <w:t xml:space="preserve">Keywords: Comparison of Debt </w:t>
      </w:r>
      <w:proofErr w:type="gramStart"/>
      <w:r w:rsidRPr="00591477">
        <w:rPr>
          <w:i/>
          <w:color w:val="212121"/>
          <w:sz w:val="24"/>
          <w:szCs w:val="24"/>
        </w:rPr>
        <w:t>To</w:t>
      </w:r>
      <w:proofErr w:type="gramEnd"/>
      <w:r w:rsidRPr="00591477">
        <w:rPr>
          <w:i/>
          <w:color w:val="212121"/>
          <w:sz w:val="24"/>
          <w:szCs w:val="24"/>
        </w:rPr>
        <w:t xml:space="preserve"> Equity Ratio, Income Tax and Value Added Tax</w:t>
      </w:r>
    </w:p>
    <w:p w:rsidR="00645C3C" w:rsidRPr="00591477" w:rsidRDefault="00645C3C" w:rsidP="00591477">
      <w:pPr>
        <w:spacing w:after="0" w:line="240" w:lineRule="auto"/>
        <w:ind w:left="0" w:firstLine="0"/>
        <w:rPr>
          <w:sz w:val="24"/>
          <w:szCs w:val="24"/>
        </w:rPr>
      </w:pPr>
    </w:p>
    <w:sectPr w:rsidR="00645C3C" w:rsidRPr="00591477" w:rsidSect="00CA1E7A">
      <w:pgSz w:w="12240" w:h="15840"/>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81D82"/>
    <w:multiLevelType w:val="hybridMultilevel"/>
    <w:tmpl w:val="64B26A16"/>
    <w:lvl w:ilvl="0" w:tplc="6F6E528C">
      <w:start w:val="1"/>
      <w:numFmt w:val="decimal"/>
      <w:lvlText w:val="%1."/>
      <w:lvlJc w:val="left"/>
      <w:pPr>
        <w:ind w:left="10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B308A42">
      <w:start w:val="1"/>
      <w:numFmt w:val="lowerLetter"/>
      <w:lvlText w:val="%2."/>
      <w:lvlJc w:val="left"/>
      <w:pPr>
        <w:ind w:left="13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586131C">
      <w:start w:val="1"/>
      <w:numFmt w:val="lowerRoman"/>
      <w:lvlText w:val="%3"/>
      <w:lvlJc w:val="left"/>
      <w:pPr>
        <w:ind w:left="20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394A344">
      <w:start w:val="1"/>
      <w:numFmt w:val="decimal"/>
      <w:lvlText w:val="%4"/>
      <w:lvlJc w:val="left"/>
      <w:pPr>
        <w:ind w:left="28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71625B6">
      <w:start w:val="1"/>
      <w:numFmt w:val="lowerLetter"/>
      <w:lvlText w:val="%5"/>
      <w:lvlJc w:val="left"/>
      <w:pPr>
        <w:ind w:left="35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71E447A">
      <w:start w:val="1"/>
      <w:numFmt w:val="lowerRoman"/>
      <w:lvlText w:val="%6"/>
      <w:lvlJc w:val="left"/>
      <w:pPr>
        <w:ind w:left="42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5C6F872">
      <w:start w:val="1"/>
      <w:numFmt w:val="decimal"/>
      <w:lvlText w:val="%7"/>
      <w:lvlJc w:val="left"/>
      <w:pPr>
        <w:ind w:left="49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2869E4E">
      <w:start w:val="1"/>
      <w:numFmt w:val="lowerLetter"/>
      <w:lvlText w:val="%8"/>
      <w:lvlJc w:val="left"/>
      <w:pPr>
        <w:ind w:left="56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446B082">
      <w:start w:val="1"/>
      <w:numFmt w:val="lowerRoman"/>
      <w:lvlText w:val="%9"/>
      <w:lvlJc w:val="left"/>
      <w:pPr>
        <w:ind w:left="64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nsid w:val="60E63098"/>
    <w:multiLevelType w:val="multilevel"/>
    <w:tmpl w:val="CA5A839A"/>
    <w:lvl w:ilvl="0">
      <w:start w:val="1"/>
      <w:numFmt w:val="none"/>
      <w:pStyle w:val="Heading1"/>
      <w:lvlText w:val=""/>
      <w:lvlJc w:val="left"/>
      <w:pPr>
        <w:ind w:left="360" w:hanging="360"/>
      </w:pPr>
      <w:rPr>
        <w:rFonts w:ascii="Times New Roman" w:hAnsi="Times New Roman" w:hint="default"/>
        <w:sz w:val="24"/>
      </w:rPr>
    </w:lvl>
    <w:lvl w:ilvl="1">
      <w:start w:val="1"/>
      <w:numFmt w:val="upperLetter"/>
      <w:pStyle w:val="Heading2"/>
      <w:lvlText w:val="%2."/>
      <w:lvlJc w:val="left"/>
      <w:pPr>
        <w:ind w:left="720" w:hanging="360"/>
      </w:pPr>
      <w:rPr>
        <w:rFonts w:hint="default"/>
        <w:sz w:val="24"/>
      </w:rPr>
    </w:lvl>
    <w:lvl w:ilvl="2">
      <w:start w:val="1"/>
      <w:numFmt w:val="decimal"/>
      <w:pStyle w:val="Heading3"/>
      <w:lvlText w:val="%3."/>
      <w:lvlJc w:val="left"/>
      <w:pPr>
        <w:ind w:left="1080" w:hanging="360"/>
      </w:pPr>
      <w:rPr>
        <w:rFonts w:hint="default"/>
        <w:sz w:val="24"/>
      </w:rPr>
    </w:lvl>
    <w:lvl w:ilvl="3">
      <w:start w:val="1"/>
      <w:numFmt w:val="none"/>
      <w:lvlText w:val=""/>
      <w:lvlJc w:val="left"/>
      <w:pPr>
        <w:ind w:left="1440" w:hanging="360"/>
      </w:pPr>
      <w:rPr>
        <w:rFonts w:hint="default"/>
        <w:b/>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A5E"/>
    <w:rsid w:val="00126C78"/>
    <w:rsid w:val="00307EB8"/>
    <w:rsid w:val="003C7348"/>
    <w:rsid w:val="00425A5E"/>
    <w:rsid w:val="00456B65"/>
    <w:rsid w:val="00591477"/>
    <w:rsid w:val="00645C3C"/>
    <w:rsid w:val="008F1AEF"/>
    <w:rsid w:val="009820CE"/>
    <w:rsid w:val="00A41424"/>
    <w:rsid w:val="00CA1E7A"/>
    <w:rsid w:val="00D13861"/>
    <w:rsid w:val="00D61803"/>
    <w:rsid w:val="00DB124D"/>
    <w:rsid w:val="00E2537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A5E"/>
    <w:pPr>
      <w:spacing w:after="5" w:line="268" w:lineRule="auto"/>
      <w:ind w:left="10" w:right="19" w:hanging="10"/>
      <w:jc w:val="both"/>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rsid w:val="00425A5E"/>
    <w:pPr>
      <w:keepNext/>
      <w:keepLines/>
      <w:numPr>
        <w:numId w:val="1"/>
      </w:numPr>
      <w:spacing w:after="0" w:line="240" w:lineRule="auto"/>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425A5E"/>
    <w:pPr>
      <w:keepNext/>
      <w:keepLines/>
      <w:numPr>
        <w:ilvl w:val="1"/>
        <w:numId w:val="1"/>
      </w:numPr>
      <w:spacing w:after="0"/>
      <w:outlineLvl w:val="1"/>
    </w:pPr>
    <w:rPr>
      <w:rFonts w:ascii="Times New Roman" w:eastAsia="Times New Roman" w:hAnsi="Times New Roman" w:cs="Times New Roman"/>
      <w:b/>
      <w:color w:val="000000"/>
      <w:sz w:val="24"/>
    </w:rPr>
  </w:style>
  <w:style w:type="paragraph" w:styleId="Heading3">
    <w:name w:val="heading 3"/>
    <w:basedOn w:val="Normal"/>
    <w:next w:val="Normal"/>
    <w:link w:val="Heading3Char"/>
    <w:uiPriority w:val="9"/>
    <w:unhideWhenUsed/>
    <w:qFormat/>
    <w:rsid w:val="00425A5E"/>
    <w:pPr>
      <w:keepNext/>
      <w:keepLines/>
      <w:numPr>
        <w:ilvl w:val="2"/>
        <w:numId w:val="1"/>
      </w:numPr>
      <w:spacing w:before="40" w:after="0"/>
      <w:outlineLvl w:val="2"/>
    </w:pPr>
    <w:rPr>
      <w:rFonts w:eastAsiaTheme="majorEastAsia" w:cstheme="majorBidi"/>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A5E"/>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uiPriority w:val="9"/>
    <w:rsid w:val="00425A5E"/>
    <w:rPr>
      <w:rFonts w:ascii="Times New Roman" w:eastAsia="Times New Roman" w:hAnsi="Times New Roman" w:cs="Times New Roman"/>
      <w:b/>
      <w:color w:val="000000"/>
      <w:sz w:val="24"/>
    </w:rPr>
  </w:style>
  <w:style w:type="character" w:customStyle="1" w:styleId="Heading3Char">
    <w:name w:val="Heading 3 Char"/>
    <w:basedOn w:val="DefaultParagraphFont"/>
    <w:link w:val="Heading3"/>
    <w:uiPriority w:val="9"/>
    <w:rsid w:val="00425A5E"/>
    <w:rPr>
      <w:rFonts w:ascii="Times New Roman" w:eastAsiaTheme="majorEastAsia" w:hAnsi="Times New Roman" w:cstheme="majorBidi"/>
      <w:sz w:val="24"/>
      <w:szCs w:val="24"/>
    </w:rPr>
  </w:style>
  <w:style w:type="paragraph" w:styleId="NoSpacing">
    <w:name w:val="No Spacing"/>
    <w:uiPriority w:val="1"/>
    <w:qFormat/>
    <w:rsid w:val="00A41424"/>
    <w:pPr>
      <w:spacing w:after="0" w:line="240" w:lineRule="auto"/>
      <w:ind w:left="10" w:right="19" w:hanging="10"/>
      <w:jc w:val="both"/>
    </w:pPr>
    <w:rPr>
      <w:rFonts w:ascii="Times New Roman" w:eastAsia="Times New Roman" w:hAnsi="Times New Roman" w:cs="Times New Roman"/>
      <w:color w:val="000000"/>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A5E"/>
    <w:pPr>
      <w:spacing w:after="5" w:line="268" w:lineRule="auto"/>
      <w:ind w:left="10" w:right="19" w:hanging="10"/>
      <w:jc w:val="both"/>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rsid w:val="00425A5E"/>
    <w:pPr>
      <w:keepNext/>
      <w:keepLines/>
      <w:numPr>
        <w:numId w:val="1"/>
      </w:numPr>
      <w:spacing w:after="0" w:line="240" w:lineRule="auto"/>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425A5E"/>
    <w:pPr>
      <w:keepNext/>
      <w:keepLines/>
      <w:numPr>
        <w:ilvl w:val="1"/>
        <w:numId w:val="1"/>
      </w:numPr>
      <w:spacing w:after="0"/>
      <w:outlineLvl w:val="1"/>
    </w:pPr>
    <w:rPr>
      <w:rFonts w:ascii="Times New Roman" w:eastAsia="Times New Roman" w:hAnsi="Times New Roman" w:cs="Times New Roman"/>
      <w:b/>
      <w:color w:val="000000"/>
      <w:sz w:val="24"/>
    </w:rPr>
  </w:style>
  <w:style w:type="paragraph" w:styleId="Heading3">
    <w:name w:val="heading 3"/>
    <w:basedOn w:val="Normal"/>
    <w:next w:val="Normal"/>
    <w:link w:val="Heading3Char"/>
    <w:uiPriority w:val="9"/>
    <w:unhideWhenUsed/>
    <w:qFormat/>
    <w:rsid w:val="00425A5E"/>
    <w:pPr>
      <w:keepNext/>
      <w:keepLines/>
      <w:numPr>
        <w:ilvl w:val="2"/>
        <w:numId w:val="1"/>
      </w:numPr>
      <w:spacing w:before="40" w:after="0"/>
      <w:outlineLvl w:val="2"/>
    </w:pPr>
    <w:rPr>
      <w:rFonts w:eastAsiaTheme="majorEastAsia" w:cstheme="majorBidi"/>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A5E"/>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uiPriority w:val="9"/>
    <w:rsid w:val="00425A5E"/>
    <w:rPr>
      <w:rFonts w:ascii="Times New Roman" w:eastAsia="Times New Roman" w:hAnsi="Times New Roman" w:cs="Times New Roman"/>
      <w:b/>
      <w:color w:val="000000"/>
      <w:sz w:val="24"/>
    </w:rPr>
  </w:style>
  <w:style w:type="character" w:customStyle="1" w:styleId="Heading3Char">
    <w:name w:val="Heading 3 Char"/>
    <w:basedOn w:val="DefaultParagraphFont"/>
    <w:link w:val="Heading3"/>
    <w:uiPriority w:val="9"/>
    <w:rsid w:val="00425A5E"/>
    <w:rPr>
      <w:rFonts w:ascii="Times New Roman" w:eastAsiaTheme="majorEastAsia" w:hAnsi="Times New Roman" w:cstheme="majorBidi"/>
      <w:sz w:val="24"/>
      <w:szCs w:val="24"/>
    </w:rPr>
  </w:style>
  <w:style w:type="paragraph" w:styleId="NoSpacing">
    <w:name w:val="No Spacing"/>
    <w:uiPriority w:val="1"/>
    <w:qFormat/>
    <w:rsid w:val="00A41424"/>
    <w:pPr>
      <w:spacing w:after="0" w:line="240" w:lineRule="auto"/>
      <w:ind w:left="10" w:right="19" w:hanging="10"/>
      <w:jc w:val="both"/>
    </w:pPr>
    <w:rPr>
      <w:rFonts w:ascii="Times New Roman" w:eastAsia="Times New Roman" w:hAnsi="Times New Roman" w:cs="Times New Roman"/>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Muh_Sukmajati</dc:creator>
  <cp:lastModifiedBy>FITB UTY</cp:lastModifiedBy>
  <cp:revision>6</cp:revision>
  <cp:lastPrinted>2019-03-14T03:34:00Z</cp:lastPrinted>
  <dcterms:created xsi:type="dcterms:W3CDTF">2019-03-13T03:54:00Z</dcterms:created>
  <dcterms:modified xsi:type="dcterms:W3CDTF">2019-03-14T03:47:00Z</dcterms:modified>
</cp:coreProperties>
</file>