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9F" w:rsidRDefault="003C399F" w:rsidP="003C399F">
      <w:pPr>
        <w:spacing w:after="0" w:line="240" w:lineRule="auto"/>
        <w:jc w:val="center"/>
        <w:rPr>
          <w:rFonts w:ascii="Times New Roman" w:hAnsi="Times New Roman"/>
          <w:sz w:val="24"/>
          <w:szCs w:val="24"/>
        </w:rPr>
      </w:pPr>
      <w:proofErr w:type="spellStart"/>
      <w:r>
        <w:rPr>
          <w:rFonts w:ascii="Times New Roman" w:hAnsi="Times New Roman"/>
          <w:sz w:val="24"/>
          <w:szCs w:val="24"/>
        </w:rPr>
        <w:t>Pelaksanaan</w:t>
      </w:r>
      <w:proofErr w:type="spellEnd"/>
      <w:r>
        <w:rPr>
          <w:rFonts w:ascii="Times New Roman" w:hAnsi="Times New Roman"/>
          <w:sz w:val="24"/>
          <w:szCs w:val="24"/>
        </w:rPr>
        <w:t xml:space="preserve"> Audit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Piutang</w:t>
      </w:r>
      <w:proofErr w:type="spellEnd"/>
      <w:r>
        <w:rPr>
          <w:rFonts w:ascii="Times New Roman" w:hAnsi="Times New Roman"/>
          <w:sz w:val="24"/>
          <w:szCs w:val="24"/>
        </w:rPr>
        <w:t xml:space="preserve"> </w:t>
      </w:r>
      <w:r w:rsidR="00265E33">
        <w:rPr>
          <w:rFonts w:ascii="Times New Roman" w:hAnsi="Times New Roman"/>
          <w:sz w:val="24"/>
          <w:szCs w:val="24"/>
          <w:lang w:val="id-ID"/>
        </w:rPr>
        <w:t>P</w:t>
      </w:r>
      <w:bookmarkStart w:id="0" w:name="_GoBack"/>
      <w:bookmarkEnd w:id="0"/>
      <w:proofErr w:type="spellStart"/>
      <w:r>
        <w:rPr>
          <w:rFonts w:ascii="Times New Roman" w:hAnsi="Times New Roman"/>
          <w:sz w:val="24"/>
          <w:szCs w:val="24"/>
        </w:rPr>
        <w:t>ada</w:t>
      </w:r>
      <w:proofErr w:type="spellEnd"/>
      <w:r>
        <w:rPr>
          <w:rFonts w:ascii="Times New Roman" w:hAnsi="Times New Roman"/>
          <w:sz w:val="24"/>
          <w:szCs w:val="24"/>
        </w:rPr>
        <w:t xml:space="preserve"> PT GMH </w:t>
      </w:r>
      <w:proofErr w:type="spellStart"/>
      <w:r>
        <w:rPr>
          <w:rFonts w:ascii="Times New Roman" w:hAnsi="Times New Roman"/>
          <w:sz w:val="24"/>
          <w:szCs w:val="24"/>
        </w:rPr>
        <w:t>oleh</w:t>
      </w:r>
      <w:proofErr w:type="spellEnd"/>
      <w:r>
        <w:rPr>
          <w:rFonts w:ascii="Times New Roman" w:hAnsi="Times New Roman"/>
          <w:sz w:val="24"/>
          <w:szCs w:val="24"/>
        </w:rPr>
        <w:t xml:space="preserve"> KAP </w:t>
      </w:r>
      <w:proofErr w:type="spellStart"/>
      <w:r>
        <w:rPr>
          <w:rFonts w:ascii="Times New Roman" w:hAnsi="Times New Roman"/>
          <w:i/>
          <w:sz w:val="24"/>
          <w:szCs w:val="24"/>
        </w:rPr>
        <w:t>dbsd&amp;a</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Jakarta </w:t>
      </w:r>
      <w:proofErr w:type="spellStart"/>
      <w:r>
        <w:rPr>
          <w:rFonts w:ascii="Times New Roman" w:hAnsi="Times New Roman"/>
          <w:sz w:val="24"/>
          <w:szCs w:val="24"/>
        </w:rPr>
        <w:t>Pusat</w:t>
      </w:r>
      <w:proofErr w:type="spellEnd"/>
    </w:p>
    <w:p w:rsidR="003C399F" w:rsidRDefault="003C399F" w:rsidP="003C399F">
      <w:pPr>
        <w:spacing w:after="0" w:line="240" w:lineRule="auto"/>
        <w:jc w:val="center"/>
        <w:rPr>
          <w:rFonts w:ascii="Times New Roman" w:hAnsi="Times New Roman"/>
          <w:sz w:val="24"/>
          <w:szCs w:val="24"/>
        </w:rPr>
      </w:pPr>
    </w:p>
    <w:p w:rsidR="003C399F" w:rsidRDefault="003C399F" w:rsidP="003C399F">
      <w:pPr>
        <w:spacing w:after="0" w:line="240" w:lineRule="auto"/>
        <w:jc w:val="center"/>
        <w:rPr>
          <w:rFonts w:ascii="Times New Roman" w:hAnsi="Times New Roman"/>
          <w:sz w:val="24"/>
          <w:szCs w:val="24"/>
        </w:rPr>
      </w:pPr>
      <w:r>
        <w:rPr>
          <w:rFonts w:ascii="Times New Roman" w:hAnsi="Times New Roman"/>
          <w:sz w:val="24"/>
          <w:szCs w:val="24"/>
        </w:rPr>
        <w:t>Oleh:</w:t>
      </w:r>
    </w:p>
    <w:p w:rsidR="003C399F" w:rsidRDefault="003C399F" w:rsidP="003C399F">
      <w:pPr>
        <w:spacing w:after="0" w:line="240" w:lineRule="auto"/>
        <w:jc w:val="center"/>
        <w:rPr>
          <w:rFonts w:ascii="Times New Roman" w:hAnsi="Times New Roman"/>
          <w:sz w:val="24"/>
          <w:szCs w:val="24"/>
        </w:rPr>
      </w:pPr>
      <w:proofErr w:type="spellStart"/>
      <w:r>
        <w:rPr>
          <w:rFonts w:ascii="Times New Roman" w:hAnsi="Times New Roman"/>
          <w:sz w:val="24"/>
          <w:szCs w:val="24"/>
        </w:rPr>
        <w:t>Rabertie</w:t>
      </w:r>
      <w:proofErr w:type="spellEnd"/>
      <w:r>
        <w:rPr>
          <w:rFonts w:ascii="Times New Roman" w:hAnsi="Times New Roman"/>
          <w:sz w:val="24"/>
          <w:szCs w:val="24"/>
        </w:rPr>
        <w:t xml:space="preserve"> </w:t>
      </w:r>
      <w:proofErr w:type="spellStart"/>
      <w:r>
        <w:rPr>
          <w:rFonts w:ascii="Times New Roman" w:hAnsi="Times New Roman"/>
          <w:sz w:val="24"/>
          <w:szCs w:val="24"/>
        </w:rPr>
        <w:t>Ayu</w:t>
      </w:r>
      <w:proofErr w:type="spellEnd"/>
      <w:r>
        <w:rPr>
          <w:rFonts w:ascii="Times New Roman" w:hAnsi="Times New Roman"/>
          <w:sz w:val="24"/>
          <w:szCs w:val="24"/>
        </w:rPr>
        <w:t xml:space="preserve"> </w:t>
      </w:r>
      <w:proofErr w:type="spellStart"/>
      <w:r>
        <w:rPr>
          <w:rFonts w:ascii="Times New Roman" w:hAnsi="Times New Roman"/>
          <w:sz w:val="24"/>
          <w:szCs w:val="24"/>
        </w:rPr>
        <w:t>Sejati</w:t>
      </w:r>
      <w:proofErr w:type="spellEnd"/>
    </w:p>
    <w:p w:rsidR="003C399F" w:rsidRDefault="003C399F" w:rsidP="003C399F">
      <w:pPr>
        <w:spacing w:after="0" w:line="240" w:lineRule="auto"/>
        <w:jc w:val="center"/>
        <w:rPr>
          <w:rFonts w:ascii="Times New Roman" w:hAnsi="Times New Roman"/>
          <w:sz w:val="24"/>
          <w:szCs w:val="24"/>
        </w:rPr>
      </w:pPr>
      <w:r>
        <w:rPr>
          <w:rFonts w:ascii="Times New Roman" w:hAnsi="Times New Roman"/>
          <w:sz w:val="24"/>
          <w:szCs w:val="24"/>
        </w:rPr>
        <w:t>5150111074</w:t>
      </w:r>
    </w:p>
    <w:p w:rsidR="003C399F" w:rsidRDefault="003C399F" w:rsidP="003C399F">
      <w:pPr>
        <w:spacing w:after="0" w:line="240" w:lineRule="auto"/>
        <w:jc w:val="both"/>
        <w:rPr>
          <w:rFonts w:ascii="Times New Roman" w:hAnsi="Times New Roman"/>
          <w:b/>
          <w:sz w:val="24"/>
          <w:szCs w:val="24"/>
        </w:rPr>
      </w:pPr>
    </w:p>
    <w:p w:rsidR="003C399F" w:rsidRDefault="003C399F" w:rsidP="003C399F">
      <w:pPr>
        <w:spacing w:after="0" w:line="240" w:lineRule="auto"/>
        <w:jc w:val="both"/>
        <w:rPr>
          <w:rFonts w:ascii="Times New Roman" w:hAnsi="Times New Roman"/>
          <w:sz w:val="24"/>
          <w:szCs w:val="24"/>
        </w:rPr>
      </w:pP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membahas</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kewajaran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audit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KAP </w:t>
      </w:r>
      <w:proofErr w:type="spellStart"/>
      <w:r>
        <w:rPr>
          <w:rFonts w:ascii="Times New Roman" w:hAnsi="Times New Roman"/>
          <w:i/>
          <w:sz w:val="24"/>
          <w:szCs w:val="24"/>
        </w:rPr>
        <w:t>dbsd&amp;a</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Jakarta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PT GMH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KAP </w:t>
      </w:r>
      <w:proofErr w:type="spellStart"/>
      <w:r>
        <w:rPr>
          <w:rFonts w:ascii="Times New Roman" w:hAnsi="Times New Roman"/>
          <w:i/>
          <w:sz w:val="24"/>
          <w:szCs w:val="24"/>
        </w:rPr>
        <w:t>dbsd&amp;a</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Jakarta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audit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materialitas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program audit.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subtantif</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w:t>
      </w:r>
      <w:proofErr w:type="spellStart"/>
      <w:r>
        <w:rPr>
          <w:rFonts w:ascii="Times New Roman" w:hAnsi="Times New Roman"/>
          <w:sz w:val="24"/>
          <w:szCs w:val="24"/>
        </w:rPr>
        <w:t>transaksi</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analitis</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subtantif</w:t>
      </w:r>
      <w:proofErr w:type="spellEnd"/>
      <w:r>
        <w:rPr>
          <w:rFonts w:ascii="Times New Roman" w:hAnsi="Times New Roman"/>
          <w:sz w:val="24"/>
          <w:szCs w:val="24"/>
        </w:rPr>
        <w:t xml:space="preserve"> </w:t>
      </w:r>
      <w:proofErr w:type="spellStart"/>
      <w:r>
        <w:rPr>
          <w:rFonts w:ascii="Times New Roman" w:hAnsi="Times New Roman"/>
          <w:sz w:val="24"/>
          <w:szCs w:val="24"/>
        </w:rPr>
        <w:t>rinci</w:t>
      </w:r>
      <w:proofErr w:type="spellEnd"/>
      <w:r>
        <w:rPr>
          <w:rFonts w:ascii="Times New Roman" w:hAnsi="Times New Roman"/>
          <w:sz w:val="24"/>
          <w:szCs w:val="24"/>
        </w:rPr>
        <w:t xml:space="preserve"> </w:t>
      </w:r>
      <w:proofErr w:type="spellStart"/>
      <w:r>
        <w:rPr>
          <w:rFonts w:ascii="Times New Roman" w:hAnsi="Times New Roman"/>
          <w:sz w:val="24"/>
          <w:szCs w:val="24"/>
        </w:rPr>
        <w:t>saldo</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penyajian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audit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piutang</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KAP </w:t>
      </w:r>
      <w:proofErr w:type="spellStart"/>
      <w:r>
        <w:rPr>
          <w:rFonts w:ascii="Times New Roman" w:hAnsi="Times New Roman"/>
          <w:i/>
          <w:sz w:val="24"/>
          <w:szCs w:val="24"/>
        </w:rPr>
        <w:t>dbsd&amp;a</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Jakarta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PT GMH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PT GMH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penyajian</w:t>
      </w:r>
      <w:proofErr w:type="spellEnd"/>
      <w:r>
        <w:rPr>
          <w:rFonts w:ascii="Times New Roman" w:hAnsi="Times New Roman"/>
          <w:sz w:val="24"/>
          <w:szCs w:val="24"/>
        </w:rPr>
        <w:t xml:space="preserve"> material.</w:t>
      </w: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Audit,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Piutang</w:t>
      </w:r>
      <w:proofErr w:type="spellEnd"/>
      <w:r>
        <w:rPr>
          <w:rFonts w:ascii="Times New Roman" w:hAnsi="Times New Roman"/>
          <w:sz w:val="24"/>
          <w:szCs w:val="24"/>
        </w:rPr>
        <w:t xml:space="preserve">, </w:t>
      </w:r>
      <w:proofErr w:type="spellStart"/>
      <w:r>
        <w:rPr>
          <w:rFonts w:ascii="Times New Roman" w:hAnsi="Times New Roman"/>
          <w:sz w:val="24"/>
          <w:szCs w:val="24"/>
        </w:rPr>
        <w:t>Materialitas</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Audit</w:t>
      </w: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3C399F" w:rsidRDefault="003C399F" w:rsidP="003C399F">
      <w:pPr>
        <w:spacing w:after="0" w:line="240" w:lineRule="auto"/>
        <w:jc w:val="both"/>
        <w:rPr>
          <w:rFonts w:ascii="Times New Roman" w:hAnsi="Times New Roman"/>
          <w:sz w:val="24"/>
          <w:szCs w:val="24"/>
        </w:rPr>
      </w:pPr>
    </w:p>
    <w:p w:rsidR="0098459E" w:rsidRDefault="0098459E" w:rsidP="003C399F">
      <w:pPr>
        <w:spacing w:after="0" w:line="240" w:lineRule="auto"/>
        <w:jc w:val="center"/>
        <w:rPr>
          <w:rFonts w:ascii="Times New Roman" w:hAnsi="Times New Roman"/>
          <w:sz w:val="24"/>
          <w:szCs w:val="24"/>
        </w:rPr>
      </w:pPr>
    </w:p>
    <w:p w:rsidR="003C399F" w:rsidRPr="0098459E" w:rsidRDefault="003C399F" w:rsidP="003C399F">
      <w:pPr>
        <w:spacing w:after="0" w:line="240" w:lineRule="auto"/>
        <w:jc w:val="center"/>
        <w:rPr>
          <w:rFonts w:ascii="Times New Roman" w:hAnsi="Times New Roman"/>
          <w:i/>
          <w:sz w:val="24"/>
          <w:szCs w:val="24"/>
        </w:rPr>
      </w:pPr>
      <w:r w:rsidRPr="0098459E">
        <w:rPr>
          <w:rFonts w:ascii="Times New Roman" w:hAnsi="Times New Roman"/>
          <w:i/>
          <w:sz w:val="24"/>
          <w:szCs w:val="24"/>
        </w:rPr>
        <w:lastRenderedPageBreak/>
        <w:t xml:space="preserve">Audit of Revenue and Receivables Collection Cycle at PT GMH by KAP </w:t>
      </w:r>
      <w:proofErr w:type="spellStart"/>
      <w:r w:rsidRPr="0098459E">
        <w:rPr>
          <w:rFonts w:ascii="Times New Roman" w:hAnsi="Times New Roman"/>
          <w:i/>
          <w:sz w:val="24"/>
          <w:szCs w:val="24"/>
        </w:rPr>
        <w:t>dbsd&amp;a</w:t>
      </w:r>
      <w:proofErr w:type="spellEnd"/>
      <w:r w:rsidRPr="0098459E">
        <w:rPr>
          <w:rFonts w:ascii="Times New Roman" w:hAnsi="Times New Roman"/>
          <w:i/>
          <w:sz w:val="24"/>
          <w:szCs w:val="24"/>
        </w:rPr>
        <w:t xml:space="preserve"> Central Jakarta Branch</w:t>
      </w:r>
    </w:p>
    <w:p w:rsidR="003C399F" w:rsidRPr="0098459E" w:rsidRDefault="003C399F" w:rsidP="003C399F">
      <w:pPr>
        <w:spacing w:after="0" w:line="240" w:lineRule="auto"/>
        <w:rPr>
          <w:rFonts w:ascii="Times New Roman" w:hAnsi="Times New Roman"/>
          <w:i/>
          <w:sz w:val="24"/>
          <w:szCs w:val="24"/>
        </w:rPr>
      </w:pPr>
    </w:p>
    <w:p w:rsidR="003C399F" w:rsidRPr="0098459E" w:rsidRDefault="003C399F" w:rsidP="003C399F">
      <w:pPr>
        <w:spacing w:after="0" w:line="240" w:lineRule="auto"/>
        <w:jc w:val="center"/>
        <w:rPr>
          <w:rFonts w:ascii="Times New Roman" w:hAnsi="Times New Roman"/>
          <w:i/>
          <w:sz w:val="24"/>
          <w:szCs w:val="24"/>
        </w:rPr>
      </w:pPr>
      <w:proofErr w:type="spellStart"/>
      <w:r w:rsidRPr="0098459E">
        <w:rPr>
          <w:rFonts w:ascii="Times New Roman" w:hAnsi="Times New Roman"/>
          <w:i/>
          <w:sz w:val="24"/>
          <w:szCs w:val="24"/>
        </w:rPr>
        <w:t>Rabertie</w:t>
      </w:r>
      <w:proofErr w:type="spellEnd"/>
      <w:r w:rsidRPr="0098459E">
        <w:rPr>
          <w:rFonts w:ascii="Times New Roman" w:hAnsi="Times New Roman"/>
          <w:i/>
          <w:sz w:val="24"/>
          <w:szCs w:val="24"/>
        </w:rPr>
        <w:t xml:space="preserve"> </w:t>
      </w:r>
      <w:proofErr w:type="spellStart"/>
      <w:r w:rsidRPr="0098459E">
        <w:rPr>
          <w:rFonts w:ascii="Times New Roman" w:hAnsi="Times New Roman"/>
          <w:i/>
          <w:sz w:val="24"/>
          <w:szCs w:val="24"/>
        </w:rPr>
        <w:t>Ayu</w:t>
      </w:r>
      <w:proofErr w:type="spellEnd"/>
      <w:r w:rsidRPr="0098459E">
        <w:rPr>
          <w:rFonts w:ascii="Times New Roman" w:hAnsi="Times New Roman"/>
          <w:i/>
          <w:sz w:val="24"/>
          <w:szCs w:val="24"/>
        </w:rPr>
        <w:t xml:space="preserve"> </w:t>
      </w:r>
      <w:proofErr w:type="spellStart"/>
      <w:r w:rsidRPr="0098459E">
        <w:rPr>
          <w:rFonts w:ascii="Times New Roman" w:hAnsi="Times New Roman"/>
          <w:i/>
          <w:sz w:val="24"/>
          <w:szCs w:val="24"/>
        </w:rPr>
        <w:t>Sejati</w:t>
      </w:r>
      <w:proofErr w:type="spellEnd"/>
    </w:p>
    <w:p w:rsidR="003C399F" w:rsidRPr="0098459E" w:rsidRDefault="003C399F" w:rsidP="003C399F">
      <w:pPr>
        <w:spacing w:after="0" w:line="240" w:lineRule="auto"/>
        <w:jc w:val="center"/>
        <w:rPr>
          <w:rFonts w:ascii="Times New Roman" w:hAnsi="Times New Roman"/>
          <w:i/>
          <w:sz w:val="24"/>
          <w:szCs w:val="24"/>
        </w:rPr>
      </w:pPr>
      <w:r w:rsidRPr="0098459E">
        <w:rPr>
          <w:rFonts w:ascii="Times New Roman" w:hAnsi="Times New Roman"/>
          <w:i/>
          <w:sz w:val="24"/>
          <w:szCs w:val="24"/>
        </w:rPr>
        <w:t>5150111074</w:t>
      </w:r>
    </w:p>
    <w:p w:rsidR="003C399F" w:rsidRPr="0098459E" w:rsidRDefault="003C399F" w:rsidP="003C399F">
      <w:pPr>
        <w:spacing w:after="0" w:line="240" w:lineRule="auto"/>
        <w:jc w:val="both"/>
        <w:rPr>
          <w:rFonts w:ascii="Times New Roman" w:hAnsi="Times New Roman"/>
          <w:b/>
          <w:i/>
          <w:sz w:val="24"/>
          <w:szCs w:val="24"/>
        </w:rPr>
      </w:pPr>
    </w:p>
    <w:p w:rsidR="003C399F" w:rsidRPr="0098459E" w:rsidRDefault="003C399F" w:rsidP="003C399F">
      <w:pPr>
        <w:spacing w:after="0" w:line="240" w:lineRule="auto"/>
        <w:jc w:val="both"/>
        <w:rPr>
          <w:rFonts w:ascii="Times New Roman" w:hAnsi="Times New Roman"/>
          <w:i/>
          <w:sz w:val="24"/>
          <w:szCs w:val="24"/>
        </w:rPr>
      </w:pPr>
      <w:r w:rsidRPr="0098459E">
        <w:rPr>
          <w:rFonts w:ascii="Times New Roman" w:hAnsi="Times New Roman"/>
          <w:i/>
          <w:sz w:val="24"/>
          <w:szCs w:val="24"/>
        </w:rPr>
        <w:t xml:space="preserve">This final project report discusses the valuation of the fairness of a company's financial statements. The purpose of this final project report is to find out the audit conducted by KAP </w:t>
      </w:r>
      <w:proofErr w:type="spellStart"/>
      <w:r w:rsidRPr="0098459E">
        <w:rPr>
          <w:rFonts w:ascii="Times New Roman" w:hAnsi="Times New Roman"/>
          <w:i/>
          <w:sz w:val="24"/>
          <w:szCs w:val="24"/>
        </w:rPr>
        <w:t>dbsd&amp;a</w:t>
      </w:r>
      <w:proofErr w:type="spellEnd"/>
      <w:r w:rsidRPr="0098459E">
        <w:rPr>
          <w:rFonts w:ascii="Times New Roman" w:hAnsi="Times New Roman"/>
          <w:i/>
          <w:sz w:val="24"/>
          <w:szCs w:val="24"/>
        </w:rPr>
        <w:t xml:space="preserve"> Central Jakarta Branch. The object of this final project is the procedure for testing the financial statements of PT GMH conducted by KAP </w:t>
      </w:r>
      <w:proofErr w:type="spellStart"/>
      <w:r w:rsidRPr="0098459E">
        <w:rPr>
          <w:rFonts w:ascii="Times New Roman" w:hAnsi="Times New Roman"/>
          <w:i/>
          <w:sz w:val="24"/>
          <w:szCs w:val="24"/>
        </w:rPr>
        <w:t>dbsd&amp;a</w:t>
      </w:r>
      <w:proofErr w:type="spellEnd"/>
      <w:r w:rsidRPr="0098459E">
        <w:rPr>
          <w:rFonts w:ascii="Times New Roman" w:hAnsi="Times New Roman"/>
          <w:i/>
          <w:sz w:val="24"/>
          <w:szCs w:val="24"/>
        </w:rPr>
        <w:t xml:space="preserve"> Central Jakarta Branch. The stage of the audit conducted is the planning and testing stages. The planning stages consists of determining materiality an</w:t>
      </w:r>
      <w:r w:rsidR="00A5631D" w:rsidRPr="0098459E">
        <w:rPr>
          <w:rFonts w:ascii="Times New Roman" w:hAnsi="Times New Roman"/>
          <w:i/>
          <w:sz w:val="24"/>
          <w:szCs w:val="24"/>
        </w:rPr>
        <w:t>d preparing an auditing program</w:t>
      </w:r>
      <w:r w:rsidR="00A5631D" w:rsidRPr="0098459E">
        <w:rPr>
          <w:rFonts w:ascii="Times New Roman" w:hAnsi="Times New Roman"/>
          <w:i/>
          <w:sz w:val="24"/>
          <w:szCs w:val="24"/>
          <w:lang w:val="id-ID"/>
        </w:rPr>
        <w:t xml:space="preserve">, </w:t>
      </w:r>
      <w:r w:rsidRPr="0098459E">
        <w:rPr>
          <w:rFonts w:ascii="Times New Roman" w:hAnsi="Times New Roman"/>
          <w:i/>
          <w:sz w:val="24"/>
          <w:szCs w:val="24"/>
        </w:rPr>
        <w:t xml:space="preserve"> </w:t>
      </w:r>
      <w:r w:rsidR="00A5631D" w:rsidRPr="0098459E">
        <w:rPr>
          <w:rFonts w:ascii="Times New Roman" w:hAnsi="Times New Roman"/>
          <w:i/>
          <w:sz w:val="24"/>
          <w:szCs w:val="24"/>
          <w:lang w:val="id-ID"/>
        </w:rPr>
        <w:t>w</w:t>
      </w:r>
      <w:proofErr w:type="spellStart"/>
      <w:r w:rsidRPr="0098459E">
        <w:rPr>
          <w:rFonts w:ascii="Times New Roman" w:hAnsi="Times New Roman"/>
          <w:i/>
          <w:sz w:val="24"/>
          <w:szCs w:val="24"/>
        </w:rPr>
        <w:t>hile</w:t>
      </w:r>
      <w:proofErr w:type="spellEnd"/>
      <w:r w:rsidRPr="0098459E">
        <w:rPr>
          <w:rFonts w:ascii="Times New Roman" w:hAnsi="Times New Roman"/>
          <w:i/>
          <w:sz w:val="24"/>
          <w:szCs w:val="24"/>
        </w:rPr>
        <w:t xml:space="preserve"> the testing phase consists of testing controls, substantive tests of group of transactions, analytical procedures, detail substantive testing of balance and also presentation and disclosure. The results of the audit of the revenue and collection of receivables carried out by KAP </w:t>
      </w:r>
      <w:proofErr w:type="spellStart"/>
      <w:r w:rsidRPr="0098459E">
        <w:rPr>
          <w:rFonts w:ascii="Times New Roman" w:hAnsi="Times New Roman"/>
          <w:i/>
          <w:sz w:val="24"/>
          <w:szCs w:val="24"/>
        </w:rPr>
        <w:t>dbsd&amp;a</w:t>
      </w:r>
      <w:proofErr w:type="spellEnd"/>
      <w:r w:rsidRPr="0098459E">
        <w:rPr>
          <w:rFonts w:ascii="Times New Roman" w:hAnsi="Times New Roman"/>
          <w:i/>
          <w:sz w:val="24"/>
          <w:szCs w:val="24"/>
        </w:rPr>
        <w:t xml:space="preserve"> Central Jakarta Branch show that at PT GMH PT GMH there were no material misstatements.</w:t>
      </w:r>
    </w:p>
    <w:p w:rsidR="003C399F" w:rsidRPr="0098459E" w:rsidRDefault="003C399F" w:rsidP="003C399F">
      <w:pPr>
        <w:spacing w:after="0" w:line="240" w:lineRule="auto"/>
        <w:jc w:val="both"/>
        <w:rPr>
          <w:rFonts w:ascii="Times New Roman" w:hAnsi="Times New Roman"/>
          <w:i/>
          <w:sz w:val="24"/>
          <w:szCs w:val="24"/>
        </w:rPr>
      </w:pPr>
    </w:p>
    <w:p w:rsidR="00D7360D" w:rsidRPr="0098459E" w:rsidRDefault="003C399F" w:rsidP="003C399F">
      <w:pPr>
        <w:spacing w:after="0" w:line="240" w:lineRule="auto"/>
        <w:jc w:val="both"/>
        <w:rPr>
          <w:rFonts w:ascii="Times New Roman" w:hAnsi="Times New Roman"/>
          <w:i/>
          <w:sz w:val="24"/>
          <w:szCs w:val="24"/>
        </w:rPr>
      </w:pPr>
      <w:r w:rsidRPr="0098459E">
        <w:rPr>
          <w:rFonts w:ascii="Times New Roman" w:hAnsi="Times New Roman"/>
          <w:i/>
          <w:sz w:val="24"/>
          <w:szCs w:val="24"/>
        </w:rPr>
        <w:t>Keywords: Audit, Revenue and receivable collection cycle, Materiality, Audit Procedure</w:t>
      </w:r>
    </w:p>
    <w:sectPr w:rsidR="00D7360D" w:rsidRPr="0098459E" w:rsidSect="003C399F">
      <w:footerReference w:type="default" r:id="rId7"/>
      <w:pgSz w:w="11907" w:h="16840"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9F" w:rsidRDefault="003C399F" w:rsidP="003C399F">
      <w:pPr>
        <w:spacing w:after="0" w:line="240" w:lineRule="auto"/>
      </w:pPr>
      <w:r>
        <w:separator/>
      </w:r>
    </w:p>
  </w:endnote>
  <w:endnote w:type="continuationSeparator" w:id="0">
    <w:p w:rsidR="003C399F" w:rsidRDefault="003C399F" w:rsidP="003C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F" w:rsidRPr="003C399F" w:rsidRDefault="003C399F">
    <w:pPr>
      <w:pStyle w:val="Footer"/>
      <w:jc w:val="center"/>
      <w:rPr>
        <w:rFonts w:ascii="Times New Roman" w:hAnsi="Times New Roman"/>
        <w:sz w:val="24"/>
        <w:szCs w:val="24"/>
      </w:rPr>
    </w:pPr>
  </w:p>
  <w:p w:rsidR="003C399F" w:rsidRDefault="003C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9F" w:rsidRDefault="003C399F" w:rsidP="003C399F">
      <w:pPr>
        <w:spacing w:after="0" w:line="240" w:lineRule="auto"/>
      </w:pPr>
      <w:r>
        <w:separator/>
      </w:r>
    </w:p>
  </w:footnote>
  <w:footnote w:type="continuationSeparator" w:id="0">
    <w:p w:rsidR="003C399F" w:rsidRDefault="003C399F" w:rsidP="003C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9F"/>
    <w:rsid w:val="00265E33"/>
    <w:rsid w:val="003C399F"/>
    <w:rsid w:val="0098459E"/>
    <w:rsid w:val="00A5631D"/>
    <w:rsid w:val="00D7360D"/>
    <w:rsid w:val="00E31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C39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99F"/>
    <w:rPr>
      <w:rFonts w:ascii="Tahoma" w:eastAsia="Calibri" w:hAnsi="Tahoma" w:cs="Tahoma"/>
      <w:sz w:val="16"/>
      <w:szCs w:val="16"/>
    </w:rPr>
  </w:style>
  <w:style w:type="paragraph" w:styleId="Header">
    <w:name w:val="header"/>
    <w:basedOn w:val="Normal"/>
    <w:link w:val="HeaderChar"/>
    <w:uiPriority w:val="99"/>
    <w:unhideWhenUsed/>
    <w:rsid w:val="003C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9F"/>
    <w:rPr>
      <w:rFonts w:ascii="Calibri" w:eastAsia="Calibri" w:hAnsi="Calibri" w:cs="Times New Roman"/>
    </w:rPr>
  </w:style>
  <w:style w:type="paragraph" w:styleId="Footer">
    <w:name w:val="footer"/>
    <w:basedOn w:val="Normal"/>
    <w:link w:val="FooterChar"/>
    <w:uiPriority w:val="99"/>
    <w:unhideWhenUsed/>
    <w:rsid w:val="003C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C39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99F"/>
    <w:rPr>
      <w:rFonts w:ascii="Tahoma" w:eastAsia="Calibri" w:hAnsi="Tahoma" w:cs="Tahoma"/>
      <w:sz w:val="16"/>
      <w:szCs w:val="16"/>
    </w:rPr>
  </w:style>
  <w:style w:type="paragraph" w:styleId="Header">
    <w:name w:val="header"/>
    <w:basedOn w:val="Normal"/>
    <w:link w:val="HeaderChar"/>
    <w:uiPriority w:val="99"/>
    <w:unhideWhenUsed/>
    <w:rsid w:val="003C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9F"/>
    <w:rPr>
      <w:rFonts w:ascii="Calibri" w:eastAsia="Calibri" w:hAnsi="Calibri" w:cs="Times New Roman"/>
    </w:rPr>
  </w:style>
  <w:style w:type="paragraph" w:styleId="Footer">
    <w:name w:val="footer"/>
    <w:basedOn w:val="Normal"/>
    <w:link w:val="FooterChar"/>
    <w:uiPriority w:val="99"/>
    <w:unhideWhenUsed/>
    <w:rsid w:val="003C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FITB UTY</cp:lastModifiedBy>
  <cp:revision>5</cp:revision>
  <dcterms:created xsi:type="dcterms:W3CDTF">2019-03-13T04:14:00Z</dcterms:created>
  <dcterms:modified xsi:type="dcterms:W3CDTF">2019-03-14T00:39:00Z</dcterms:modified>
</cp:coreProperties>
</file>