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3B" w:rsidRDefault="00CB735B" w:rsidP="00CB735B">
      <w:pPr>
        <w:jc w:val="center"/>
        <w:rPr>
          <w:rFonts w:ascii="Arial" w:hAnsi="Arial" w:cs="Arial"/>
          <w:b/>
        </w:rPr>
      </w:pPr>
      <w:r w:rsidRPr="00CB735B">
        <w:rPr>
          <w:rFonts w:ascii="Arial" w:hAnsi="Arial" w:cs="Arial"/>
          <w:b/>
        </w:rPr>
        <w:t>PERILAKU KONSUMTIF PADA MAHASISWA DEWASA AWAL YANG MERANTAU DI JOGJAKARTA</w:t>
      </w:r>
    </w:p>
    <w:p w:rsidR="00CB735B" w:rsidRDefault="00CB735B" w:rsidP="00CB735B">
      <w:pPr>
        <w:jc w:val="center"/>
        <w:rPr>
          <w:rFonts w:ascii="Arial" w:hAnsi="Arial" w:cs="Arial"/>
          <w:b/>
        </w:rPr>
      </w:pPr>
    </w:p>
    <w:p w:rsidR="00CB735B" w:rsidRDefault="00CB735B" w:rsidP="00CB735B">
      <w:pPr>
        <w:jc w:val="center"/>
        <w:rPr>
          <w:rFonts w:ascii="Arial" w:hAnsi="Arial" w:cs="Arial"/>
          <w:b/>
        </w:rPr>
      </w:pPr>
      <w:r>
        <w:rPr>
          <w:rFonts w:ascii="Arial" w:hAnsi="Arial" w:cs="Arial"/>
          <w:b/>
        </w:rPr>
        <w:t>Maria Anastasia Megi Rero</w:t>
      </w:r>
    </w:p>
    <w:p w:rsidR="00CB735B" w:rsidRDefault="00CB735B" w:rsidP="00D74686">
      <w:pPr>
        <w:jc w:val="center"/>
        <w:rPr>
          <w:rFonts w:ascii="Arial" w:hAnsi="Arial" w:cs="Arial"/>
          <w:b/>
        </w:rPr>
      </w:pPr>
      <w:r>
        <w:rPr>
          <w:rFonts w:ascii="Arial" w:hAnsi="Arial" w:cs="Arial"/>
          <w:b/>
        </w:rPr>
        <w:t>Fakultas Humaniora U</w:t>
      </w:r>
      <w:r w:rsidR="00D74686">
        <w:rPr>
          <w:rFonts w:ascii="Arial" w:hAnsi="Arial" w:cs="Arial"/>
          <w:b/>
        </w:rPr>
        <w:t>niversitas Teknologi Yogyakarta</w:t>
      </w:r>
    </w:p>
    <w:p w:rsidR="00CB735B" w:rsidRDefault="00CB735B" w:rsidP="00CB735B">
      <w:pPr>
        <w:jc w:val="center"/>
        <w:rPr>
          <w:rFonts w:ascii="Arial" w:hAnsi="Arial" w:cs="Arial"/>
          <w:b/>
        </w:rPr>
      </w:pPr>
      <w:hyperlink r:id="rId5" w:history="1">
        <w:r w:rsidRPr="008946CD">
          <w:rPr>
            <w:rStyle w:val="Hyperlink"/>
            <w:rFonts w:ascii="Arial" w:hAnsi="Arial" w:cs="Arial"/>
            <w:b/>
          </w:rPr>
          <w:t>Megirero5@gmail.com</w:t>
        </w:r>
      </w:hyperlink>
    </w:p>
    <w:p w:rsidR="00CB735B" w:rsidRDefault="00CB735B" w:rsidP="00CB735B">
      <w:pPr>
        <w:jc w:val="center"/>
        <w:rPr>
          <w:rFonts w:ascii="Arial" w:hAnsi="Arial" w:cs="Arial"/>
          <w:b/>
        </w:rPr>
      </w:pPr>
      <w:r>
        <w:rPr>
          <w:rFonts w:ascii="Arial" w:hAnsi="Arial" w:cs="Arial"/>
          <w:b/>
        </w:rPr>
        <w:t>Abstrak</w:t>
      </w:r>
      <w:bookmarkStart w:id="0" w:name="_GoBack"/>
      <w:bookmarkEnd w:id="0"/>
    </w:p>
    <w:p w:rsidR="00D74686" w:rsidRDefault="00CB735B" w:rsidP="00D74686">
      <w:pPr>
        <w:spacing w:line="480" w:lineRule="auto"/>
        <w:ind w:firstLine="720"/>
        <w:jc w:val="both"/>
        <w:rPr>
          <w:rFonts w:ascii="Arial" w:hAnsi="Arial" w:cs="Arial"/>
        </w:rPr>
      </w:pPr>
      <w:r>
        <w:rPr>
          <w:rFonts w:ascii="Arial" w:hAnsi="Arial" w:cs="Arial"/>
        </w:rPr>
        <w:t>Perilaku konsumtif pada mahasiswa dewasa awal yang merantau di Jogjakarta merupakan perilaku yang didorong oleh hasrat berbelanja berbagai macam produk fashion yang dilakukan secara berlebihan. Perilaku berbelanja dilakukan secara terus menerus dengan berlebihan. Ketertarikan terhadap produk memicu perilaku pembelian I</w:t>
      </w:r>
      <w:r w:rsidR="00EF32D7">
        <w:rPr>
          <w:rFonts w:ascii="Arial" w:hAnsi="Arial" w:cs="Arial"/>
        </w:rPr>
        <w:t>mpulsive oleh mahasiswa. Tujuan dari penelitian ini adalah untuk mengetahui perilaku konsumtif pada mahasiswa di Jogjakarta. Subjek penelitian ini memiliki karakteristik 1) Mahasiswa perantau 2) berusia 18-24 tahun, 3) mahasiswa yang melakukan belanja minimal 3 kali sebulan. Penelitian ini menggunakan 3 metode, yaitu metode kuisioner terbuka, metode observasi dan metode wawancara. Hasil dari screaning data yang dilakukan terdapat 3 informan yang memenuhi kriteria. Hasil penelitian ini adalah perilaku konsumtif pada mahasiswa dewasa awal yang merantau di Jogjakarta</w:t>
      </w:r>
      <w:r w:rsidR="00D74686">
        <w:rPr>
          <w:rFonts w:ascii="Arial" w:hAnsi="Arial" w:cs="Arial"/>
        </w:rPr>
        <w:t>, melakukan perilaku belanja secara berlebihan, yang tidak berdasarkan pada faktor kebutuhan, melainkan karena faktor keinginan. Membeli karena menginginkan hadiah dari produk yang ditawarkan, tertarik membeli ketika terdapat kemasan yang menarik, berbelanja demi menjaga penampilan, merasa percaya diri ketika membeli barang dengan harga yang mahal, membeli produk yang berjenis sama namun berbeda merek.</w:t>
      </w:r>
    </w:p>
    <w:p w:rsidR="00D74686" w:rsidRPr="00CB735B" w:rsidRDefault="00D74686" w:rsidP="00CB735B">
      <w:pPr>
        <w:jc w:val="both"/>
        <w:rPr>
          <w:rFonts w:ascii="Arial" w:hAnsi="Arial" w:cs="Arial"/>
        </w:rPr>
      </w:pPr>
      <w:r>
        <w:rPr>
          <w:rFonts w:ascii="Arial" w:hAnsi="Arial" w:cs="Arial"/>
        </w:rPr>
        <w:t>Kata Kunci : Perilaku Konsumtif, Mahasiswa, Dewasa awal, Perantau</w:t>
      </w:r>
    </w:p>
    <w:sectPr w:rsidR="00D74686" w:rsidRPr="00CB735B" w:rsidSect="004D3A51">
      <w:pgSz w:w="11906" w:h="16838"/>
      <w:pgMar w:top="2268" w:right="1701"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5B"/>
    <w:rsid w:val="004D3A51"/>
    <w:rsid w:val="008B6799"/>
    <w:rsid w:val="00CB735B"/>
    <w:rsid w:val="00D74686"/>
    <w:rsid w:val="00EF32D7"/>
    <w:rsid w:val="00F068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3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3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girero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 1</dc:creator>
  <cp:lastModifiedBy>owner 1</cp:lastModifiedBy>
  <cp:revision>2</cp:revision>
  <cp:lastPrinted>2018-01-31T19:37:00Z</cp:lastPrinted>
  <dcterms:created xsi:type="dcterms:W3CDTF">2018-01-31T18:35:00Z</dcterms:created>
  <dcterms:modified xsi:type="dcterms:W3CDTF">2018-01-31T19:37:00Z</dcterms:modified>
</cp:coreProperties>
</file>