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E4" w:rsidRDefault="007A28E4" w:rsidP="007A28E4">
      <w:pPr>
        <w:pStyle w:val="Title"/>
        <w:rPr>
          <w:lang w:val="sv-SE"/>
        </w:rPr>
      </w:pPr>
      <w:r>
        <w:rPr>
          <w:noProof/>
          <w:sz w:val="24"/>
          <w:lang w:val="id-ID" w:eastAsia="ko-KR"/>
        </w:rPr>
        <w:t>KOMBINASI TRANSFORMASI HADAMARD, KUANTISASI, DAN HUFFMAN UNTUK KOMPRESI CITRA GRAYSCALE</w:t>
      </w:r>
    </w:p>
    <w:p w:rsidR="007A28E4" w:rsidRDefault="007A28E4" w:rsidP="007A28E4">
      <w:pPr>
        <w:jc w:val="center"/>
        <w:rPr>
          <w:lang w:val="sv-SE"/>
        </w:rPr>
      </w:pPr>
    </w:p>
    <w:p w:rsidR="007A28E4" w:rsidRPr="00703FC7" w:rsidRDefault="007A28E4" w:rsidP="007A28E4">
      <w:pPr>
        <w:pStyle w:val="Subtitle"/>
        <w:rPr>
          <w:i/>
          <w:iCs/>
          <w:sz w:val="20"/>
          <w:szCs w:val="20"/>
          <w:lang w:val="fr-LU"/>
        </w:rPr>
      </w:pPr>
      <w:r w:rsidRPr="00703FC7">
        <w:rPr>
          <w:noProof/>
          <w:sz w:val="20"/>
          <w:szCs w:val="20"/>
          <w:lang w:val="id-ID" w:eastAsia="ko-KR"/>
        </w:rPr>
        <w:t>ALRIZKY YULIKA FIRMAN</w:t>
      </w:r>
    </w:p>
    <w:p w:rsidR="007A28E4" w:rsidRDefault="007A28E4" w:rsidP="007A28E4">
      <w:pPr>
        <w:jc w:val="center"/>
        <w:rPr>
          <w:rFonts w:ascii="Times" w:hAnsi="Times" w:cs="Times"/>
          <w:i/>
          <w:sz w:val="18"/>
          <w:szCs w:val="18"/>
        </w:rPr>
      </w:pPr>
      <w:r>
        <w:rPr>
          <w:rFonts w:ascii="Times" w:hAnsi="Times" w:cs="Times"/>
          <w:i/>
          <w:sz w:val="18"/>
          <w:szCs w:val="18"/>
        </w:rPr>
        <w:t>Program Studi Informatika,</w:t>
      </w:r>
      <w:r>
        <w:rPr>
          <w:rFonts w:ascii="Times" w:hAnsi="Times" w:cs="Times"/>
          <w:i/>
          <w:sz w:val="20"/>
          <w:szCs w:val="18"/>
          <w:vertAlign w:val="superscript"/>
        </w:rPr>
        <w:t xml:space="preserve"> </w:t>
      </w:r>
      <w:r>
        <w:rPr>
          <w:rFonts w:ascii="Times" w:hAnsi="Times" w:cs="Times"/>
          <w:i/>
          <w:sz w:val="18"/>
          <w:szCs w:val="18"/>
        </w:rPr>
        <w:t>Fakultas Teknologi Informasi dan Elektro</w:t>
      </w:r>
      <w:r>
        <w:rPr>
          <w:rFonts w:ascii="Times" w:hAnsi="Times" w:cs="Times"/>
          <w:i/>
          <w:sz w:val="18"/>
          <w:szCs w:val="18"/>
        </w:rPr>
        <w:br/>
        <w:t>Universitas Teknologi Yogykarta</w:t>
      </w:r>
    </w:p>
    <w:p w:rsidR="007A28E4" w:rsidRDefault="007A28E4" w:rsidP="007A28E4">
      <w:pPr>
        <w:jc w:val="center"/>
        <w:rPr>
          <w:rFonts w:ascii="Times" w:hAnsi="Times" w:cs="Times"/>
          <w:i/>
          <w:sz w:val="18"/>
          <w:szCs w:val="18"/>
        </w:rPr>
      </w:pPr>
      <w:r>
        <w:rPr>
          <w:rFonts w:ascii="Times" w:hAnsi="Times" w:cs="Times"/>
          <w:i/>
          <w:sz w:val="18"/>
          <w:szCs w:val="18"/>
        </w:rPr>
        <w:t>Jl. Ringroad Utara Jombor Sleman Yogyakarta</w:t>
      </w:r>
    </w:p>
    <w:p w:rsidR="007A28E4" w:rsidRPr="00E922DC" w:rsidRDefault="007A28E4" w:rsidP="007A28E4">
      <w:pPr>
        <w:jc w:val="center"/>
        <w:rPr>
          <w:i/>
          <w:iCs/>
          <w:sz w:val="18"/>
          <w:szCs w:val="18"/>
          <w:lang w:val="de-LU"/>
        </w:rPr>
      </w:pPr>
      <w:r w:rsidRPr="00E922DC">
        <w:rPr>
          <w:i/>
          <w:iCs/>
          <w:sz w:val="18"/>
          <w:szCs w:val="18"/>
          <w:lang w:val="it-CH"/>
        </w:rPr>
        <w:t xml:space="preserve">E-mail : </w:t>
      </w:r>
      <w:r>
        <w:rPr>
          <w:i/>
          <w:iCs/>
          <w:sz w:val="18"/>
          <w:szCs w:val="18"/>
          <w:lang w:val="id-ID"/>
        </w:rPr>
        <w:t>Alrizky01@gmail.com</w:t>
      </w:r>
      <w:hyperlink r:id="rId7" w:history="1"/>
      <w:r w:rsidRPr="00E922DC">
        <w:rPr>
          <w:i/>
          <w:iCs/>
          <w:sz w:val="18"/>
          <w:szCs w:val="18"/>
          <w:lang w:val="it-CH"/>
        </w:rPr>
        <w:t xml:space="preserve"> </w:t>
      </w:r>
    </w:p>
    <w:p w:rsidR="007A28E4" w:rsidRDefault="007A28E4" w:rsidP="007A28E4">
      <w:pPr>
        <w:jc w:val="center"/>
        <w:rPr>
          <w:i/>
          <w:iCs/>
          <w:sz w:val="18"/>
          <w:szCs w:val="18"/>
          <w:lang w:val="de-LU"/>
        </w:rPr>
      </w:pPr>
    </w:p>
    <w:p w:rsidR="007A28E4" w:rsidRDefault="007A28E4" w:rsidP="007A28E4">
      <w:pPr>
        <w:rPr>
          <w:lang w:val="de-LU"/>
        </w:rPr>
      </w:pPr>
    </w:p>
    <w:p w:rsidR="007A28E4" w:rsidRDefault="007A28E4" w:rsidP="007A28E4">
      <w:pPr>
        <w:pStyle w:val="Heading2"/>
        <w:rPr>
          <w:rFonts w:ascii="Times" w:hAnsi="Times" w:cs="Times"/>
          <w:lang w:val="de-LU"/>
        </w:rPr>
      </w:pPr>
      <w:r>
        <w:rPr>
          <w:rFonts w:ascii="Times" w:hAnsi="Times" w:cs="Times"/>
          <w:sz w:val="20"/>
          <w:lang w:val="de-LU"/>
        </w:rPr>
        <w:t>ABSTRAK</w:t>
      </w:r>
    </w:p>
    <w:p w:rsidR="007A28E4" w:rsidRDefault="007A28E4" w:rsidP="007A28E4">
      <w:pPr>
        <w:jc w:val="both"/>
        <w:rPr>
          <w:rFonts w:ascii="Times" w:hAnsi="Times" w:cs="Times"/>
          <w:lang w:val="de-LU"/>
        </w:rPr>
      </w:pPr>
    </w:p>
    <w:p w:rsidR="007A28E4" w:rsidRPr="007A28E4" w:rsidRDefault="007A28E4" w:rsidP="007A28E4">
      <w:pPr>
        <w:jc w:val="both"/>
        <w:rPr>
          <w:i/>
          <w:sz w:val="20"/>
          <w:szCs w:val="20"/>
        </w:rPr>
      </w:pPr>
      <w:r w:rsidRPr="007A28E4">
        <w:rPr>
          <w:i/>
          <w:sz w:val="20"/>
          <w:szCs w:val="20"/>
        </w:rPr>
        <w:t xml:space="preserve">Salah satu masalah yang terus berkembang adalah tentang penanganan data yang berukuran besar, file citra misalnya. Dengan ukuran besar, citra </w:t>
      </w:r>
      <w:proofErr w:type="gramStart"/>
      <w:r w:rsidRPr="007A28E4">
        <w:rPr>
          <w:i/>
          <w:sz w:val="20"/>
          <w:szCs w:val="20"/>
        </w:rPr>
        <w:t>akan</w:t>
      </w:r>
      <w:proofErr w:type="gramEnd"/>
      <w:r w:rsidRPr="007A28E4">
        <w:rPr>
          <w:i/>
          <w:sz w:val="20"/>
          <w:szCs w:val="20"/>
        </w:rPr>
        <w:t xml:space="preserve"> memakan memori yang besar, begitu juga ketika akan mengirim ke teman atau orang lain akan me</w:t>
      </w:r>
      <w:bookmarkStart w:id="0" w:name="_GoBack"/>
      <w:bookmarkEnd w:id="0"/>
      <w:r w:rsidRPr="007A28E4">
        <w:rPr>
          <w:i/>
          <w:sz w:val="20"/>
          <w:szCs w:val="20"/>
        </w:rPr>
        <w:t>makan waktu lama. Salah satu kajian yang dapat menyelesaikan permasalahan ini adalah kompresi data. Kompresi adalah proses penurunan ukuran suatu data. Kebutuhan untuk memperkecil ukuran data dengan meminimalkan kehilangan informasi yang ada sangat diperlukan, sehingga penggabungan Transformasi Hadamard, Kuantisasi dan Metode Huffman diusulkan untuk memecakan masalah tersebut. Langkah pertama adalah dengan dilakukan proses transformasi hadamard terlebih dahulu sebelum dilakukan kuantisasi. Setelah proses kuantisasi selesai, proses Kompresi dengan menggunakan Metode Huffman dilakukan. Berdasarkan pengujian terhadap citra uji berukuran 256 x 256 piksel, diperoleh penghematan ruang maksimalnya sebesar 60,27% dan penghematan ruang minimalnya 32,28%. Nilai PSNR yang diperoleh dari pengujian terhadap citra uji lebih dari 30 dB, sehingga nilai PSNR sudah memenuhi syarat batas minimal citra disebut bagus dengan penurunan ukuran citra yang cukup baik.</w:t>
      </w:r>
    </w:p>
    <w:p w:rsidR="007A28E4" w:rsidRPr="007A28E4" w:rsidRDefault="007A28E4" w:rsidP="007A28E4">
      <w:pPr>
        <w:jc w:val="both"/>
        <w:rPr>
          <w:i/>
          <w:sz w:val="20"/>
          <w:szCs w:val="20"/>
        </w:rPr>
      </w:pPr>
    </w:p>
    <w:p w:rsidR="007A28E4" w:rsidRDefault="007A28E4" w:rsidP="007A28E4">
      <w:pPr>
        <w:jc w:val="both"/>
        <w:rPr>
          <w:sz w:val="20"/>
          <w:szCs w:val="20"/>
          <w:lang w:val="id-ID"/>
        </w:rPr>
      </w:pPr>
      <w:r w:rsidRPr="007A28E4">
        <w:rPr>
          <w:b/>
          <w:sz w:val="20"/>
          <w:szCs w:val="20"/>
        </w:rPr>
        <w:t xml:space="preserve">Kata </w:t>
      </w:r>
      <w:proofErr w:type="gramStart"/>
      <w:r w:rsidRPr="007A28E4">
        <w:rPr>
          <w:b/>
          <w:sz w:val="20"/>
          <w:szCs w:val="20"/>
        </w:rPr>
        <w:t xml:space="preserve">Kunci </w:t>
      </w:r>
      <w:r w:rsidRPr="007A28E4">
        <w:rPr>
          <w:sz w:val="20"/>
          <w:szCs w:val="20"/>
        </w:rPr>
        <w:t>:</w:t>
      </w:r>
      <w:proofErr w:type="gramEnd"/>
      <w:r w:rsidRPr="007A28E4">
        <w:rPr>
          <w:sz w:val="20"/>
          <w:szCs w:val="20"/>
        </w:rPr>
        <w:t xml:space="preserve"> Transformasi Hadamard, Kuantisasi, Huffma</w:t>
      </w:r>
      <w:r>
        <w:rPr>
          <w:sz w:val="20"/>
          <w:szCs w:val="20"/>
          <w:lang w:val="id-ID"/>
        </w:rPr>
        <w:t>n</w:t>
      </w:r>
    </w:p>
    <w:p w:rsidR="0063222A" w:rsidRDefault="0063222A" w:rsidP="007A28E4">
      <w:pPr>
        <w:jc w:val="both"/>
        <w:rPr>
          <w:sz w:val="20"/>
          <w:szCs w:val="20"/>
          <w:lang w:val="id-ID"/>
        </w:rPr>
      </w:pPr>
    </w:p>
    <w:p w:rsidR="007A28E4" w:rsidRDefault="007A28E4" w:rsidP="007A28E4">
      <w:pPr>
        <w:jc w:val="both"/>
        <w:rPr>
          <w:sz w:val="20"/>
          <w:szCs w:val="20"/>
          <w:lang w:val="id-ID"/>
        </w:rPr>
      </w:pPr>
    </w:p>
    <w:p w:rsidR="007A28E4" w:rsidRDefault="007A28E4" w:rsidP="007A28E4">
      <w:pPr>
        <w:jc w:val="both"/>
        <w:rPr>
          <w:sz w:val="20"/>
          <w:szCs w:val="20"/>
          <w:lang w:val="id-ID"/>
        </w:rPr>
        <w:sectPr w:rsidR="007A28E4" w:rsidSect="007A28E4">
          <w:headerReference w:type="default" r:id="rId8"/>
          <w:pgSz w:w="11906" w:h="16838"/>
          <w:pgMar w:top="1701" w:right="1134" w:bottom="1134" w:left="1701" w:header="709" w:footer="709" w:gutter="0"/>
          <w:cols w:space="708"/>
          <w:docGrid w:linePitch="360"/>
        </w:sectPr>
      </w:pPr>
    </w:p>
    <w:p w:rsidR="007A28E4" w:rsidRDefault="007A28E4" w:rsidP="00EB04E0">
      <w:pPr>
        <w:pStyle w:val="Heading3"/>
        <w:ind w:left="360" w:hanging="360"/>
        <w:rPr>
          <w:rFonts w:ascii="Times" w:hAnsi="Times" w:cs="Times"/>
          <w:lang w:val="de-LU"/>
        </w:rPr>
      </w:pPr>
      <w:r>
        <w:rPr>
          <w:rFonts w:ascii="Times" w:hAnsi="Times" w:cs="Times"/>
          <w:lang w:val="id-ID"/>
        </w:rPr>
        <w:lastRenderedPageBreak/>
        <w:t xml:space="preserve">1. </w:t>
      </w:r>
      <w:r>
        <w:rPr>
          <w:rFonts w:ascii="Times" w:hAnsi="Times" w:cs="Times"/>
          <w:lang w:val="de-LU"/>
        </w:rPr>
        <w:t>PENDAHULUAN</w:t>
      </w:r>
    </w:p>
    <w:p w:rsidR="007A28E4" w:rsidRPr="00E6705E" w:rsidRDefault="007A28E4" w:rsidP="00EB04E0">
      <w:pPr>
        <w:rPr>
          <w:lang w:val="de-LU"/>
        </w:rPr>
      </w:pPr>
    </w:p>
    <w:p w:rsidR="007A28E4" w:rsidRDefault="007A28E4" w:rsidP="00EB04E0">
      <w:pPr>
        <w:ind w:firstLine="360"/>
        <w:jc w:val="both"/>
        <w:rPr>
          <w:sz w:val="20"/>
          <w:szCs w:val="20"/>
        </w:rPr>
      </w:pPr>
      <w:r w:rsidRPr="006E3BC9">
        <w:rPr>
          <w:sz w:val="20"/>
          <w:szCs w:val="20"/>
        </w:rPr>
        <w:t xml:space="preserve">Salah satu masalah yang terus berkembang adalah tentang penanganan data yang berukuran besar, </w:t>
      </w:r>
      <w:r w:rsidRPr="006E3BC9">
        <w:rPr>
          <w:i/>
          <w:sz w:val="20"/>
          <w:szCs w:val="20"/>
        </w:rPr>
        <w:t>file</w:t>
      </w:r>
      <w:r w:rsidRPr="006E3BC9">
        <w:rPr>
          <w:sz w:val="20"/>
          <w:szCs w:val="20"/>
        </w:rPr>
        <w:t xml:space="preserve"> citra misalnya. Dengan ukuran besar, citra </w:t>
      </w:r>
      <w:proofErr w:type="gramStart"/>
      <w:r w:rsidRPr="006E3BC9">
        <w:rPr>
          <w:sz w:val="20"/>
          <w:szCs w:val="20"/>
        </w:rPr>
        <w:t>akan</w:t>
      </w:r>
      <w:proofErr w:type="gramEnd"/>
      <w:r w:rsidRPr="006E3BC9">
        <w:rPr>
          <w:sz w:val="20"/>
          <w:szCs w:val="20"/>
        </w:rPr>
        <w:t xml:space="preserve"> memakan memori yang besar, begitu juga ketika akan mengirim ke teman atau orang lain akan memakan waktu lama untuk mengirimnya. Salah satu kajian yang dapat menyelesaikan ini adalah kompresi data.</w:t>
      </w:r>
    </w:p>
    <w:p w:rsidR="007A28E4" w:rsidRPr="00A049E3" w:rsidRDefault="007A28E4" w:rsidP="00EB04E0">
      <w:pPr>
        <w:ind w:firstLine="360"/>
        <w:jc w:val="both"/>
        <w:rPr>
          <w:sz w:val="20"/>
          <w:szCs w:val="20"/>
          <w:lang w:val="id-ID"/>
        </w:rPr>
      </w:pPr>
      <w:r w:rsidRPr="006E3BC9">
        <w:rPr>
          <w:sz w:val="20"/>
          <w:szCs w:val="20"/>
        </w:rPr>
        <w:t xml:space="preserve">Berdasarkan </w:t>
      </w:r>
      <w:r w:rsidR="00A049E3">
        <w:rPr>
          <w:sz w:val="20"/>
          <w:szCs w:val="20"/>
          <w:lang w:val="id-ID"/>
        </w:rPr>
        <w:t>referensi [</w:t>
      </w:r>
      <w:r w:rsidR="009A7D56">
        <w:rPr>
          <w:sz w:val="20"/>
          <w:szCs w:val="20"/>
          <w:lang w:val="id-ID"/>
        </w:rPr>
        <w:t>4</w:t>
      </w:r>
      <w:r w:rsidR="00A049E3">
        <w:rPr>
          <w:sz w:val="20"/>
          <w:szCs w:val="20"/>
          <w:lang w:val="id-ID"/>
        </w:rPr>
        <w:t xml:space="preserve">], </w:t>
      </w:r>
      <w:r w:rsidR="00E942B8" w:rsidRPr="00E942B8">
        <w:rPr>
          <w:sz w:val="18"/>
          <w:szCs w:val="18"/>
        </w:rPr>
        <w:t>transformasi Hadamard dapat mengkompresi citra maksimal sebesar 93</w:t>
      </w:r>
      <w:proofErr w:type="gramStart"/>
      <w:r w:rsidR="00E942B8" w:rsidRPr="00E942B8">
        <w:rPr>
          <w:sz w:val="18"/>
          <w:szCs w:val="18"/>
        </w:rPr>
        <w:t>,75</w:t>
      </w:r>
      <w:proofErr w:type="gramEnd"/>
      <w:r w:rsidR="00E942B8" w:rsidRPr="00E942B8">
        <w:rPr>
          <w:sz w:val="18"/>
          <w:szCs w:val="18"/>
        </w:rPr>
        <w:t>% dan kompresi minimal sebesar 6,25%.</w:t>
      </w:r>
      <w:r w:rsidR="00E942B8">
        <w:rPr>
          <w:lang w:val="id-ID"/>
        </w:rPr>
        <w:t xml:space="preserve"> </w:t>
      </w:r>
      <w:r w:rsidR="00A049E3">
        <w:rPr>
          <w:sz w:val="20"/>
          <w:szCs w:val="20"/>
        </w:rPr>
        <w:t>R</w:t>
      </w:r>
      <w:r w:rsidR="009A7D56">
        <w:rPr>
          <w:sz w:val="20"/>
          <w:szCs w:val="20"/>
          <w:lang w:val="id-ID"/>
        </w:rPr>
        <w:t>eferensi [4</w:t>
      </w:r>
      <w:r w:rsidR="00A049E3">
        <w:rPr>
          <w:sz w:val="20"/>
          <w:szCs w:val="20"/>
          <w:lang w:val="id-ID"/>
        </w:rPr>
        <w:t>]</w:t>
      </w:r>
      <w:r w:rsidRPr="006E3BC9">
        <w:rPr>
          <w:sz w:val="20"/>
          <w:szCs w:val="20"/>
        </w:rPr>
        <w:t xml:space="preserve"> juga menyarankan untuk menambahkan proses kuantisasi dan encoding (Huffman, RLE dan Fraktal) agar tingkat kompresi dan kualitas citra yang terkompresi menjadi lebih baik. Waktu kompresi yang digunakan oleh Huffman lebih sedikit dibandingkan menggunakan Kompresi Fraktal dan DWT</w:t>
      </w:r>
      <w:r w:rsidR="00A049E3">
        <w:rPr>
          <w:sz w:val="20"/>
          <w:szCs w:val="20"/>
          <w:lang w:val="id-ID"/>
        </w:rPr>
        <w:t xml:space="preserve"> </w:t>
      </w:r>
      <w:r w:rsidR="009A7D56">
        <w:rPr>
          <w:sz w:val="20"/>
          <w:szCs w:val="20"/>
          <w:lang w:val="id-ID"/>
        </w:rPr>
        <w:t>[2</w:t>
      </w:r>
      <w:r w:rsidR="00A049E3">
        <w:rPr>
          <w:sz w:val="20"/>
          <w:szCs w:val="20"/>
          <w:lang w:val="id-ID"/>
        </w:rPr>
        <w:t>].</w:t>
      </w:r>
    </w:p>
    <w:p w:rsidR="007A28E4" w:rsidRDefault="007A28E4" w:rsidP="00EB04E0">
      <w:pPr>
        <w:ind w:firstLine="360"/>
        <w:jc w:val="both"/>
        <w:rPr>
          <w:sz w:val="20"/>
          <w:szCs w:val="20"/>
          <w:lang w:val="id-ID"/>
        </w:rPr>
      </w:pPr>
      <w:r w:rsidRPr="00EB04E0">
        <w:rPr>
          <w:sz w:val="20"/>
          <w:szCs w:val="20"/>
          <w:lang w:val="id-ID"/>
        </w:rPr>
        <w:t xml:space="preserve">Berdasarkan latar belakang di atas, </w:t>
      </w:r>
      <w:r>
        <w:rPr>
          <w:sz w:val="20"/>
          <w:szCs w:val="20"/>
          <w:lang w:val="id-ID"/>
        </w:rPr>
        <w:t>penelitian</w:t>
      </w:r>
      <w:r w:rsidRPr="00EB04E0">
        <w:rPr>
          <w:sz w:val="20"/>
          <w:szCs w:val="20"/>
          <w:lang w:val="id-ID"/>
        </w:rPr>
        <w:t xml:space="preserve"> ini akan dirancang suatu aplikasi kompresi citra dengan menggunakan trasformasi Hadamard, Kuantisasi </w:t>
      </w:r>
      <w:r w:rsidRPr="00EB04E0">
        <w:rPr>
          <w:sz w:val="20"/>
          <w:szCs w:val="20"/>
          <w:lang w:val="id-ID"/>
        </w:rPr>
        <w:lastRenderedPageBreak/>
        <w:t>dan Huffman untuk mengetahui apakah metode yang digunakan tersebut sudah baik atau belum.</w:t>
      </w:r>
    </w:p>
    <w:p w:rsidR="007A28E4" w:rsidRDefault="007A28E4" w:rsidP="00EB04E0">
      <w:pPr>
        <w:jc w:val="both"/>
        <w:rPr>
          <w:sz w:val="20"/>
          <w:szCs w:val="20"/>
          <w:lang w:val="id-ID"/>
        </w:rPr>
      </w:pPr>
      <w:r>
        <w:rPr>
          <w:sz w:val="20"/>
          <w:szCs w:val="20"/>
          <w:lang w:val="id-ID"/>
        </w:rPr>
        <w:t xml:space="preserve">Dalam penelitian ini terdapat beberapa batasan masalah, yaitu : citra uji uji yang digunakan hanya berformat </w:t>
      </w:r>
      <w:r>
        <w:rPr>
          <w:i/>
          <w:sz w:val="20"/>
          <w:szCs w:val="20"/>
          <w:lang w:val="id-ID"/>
        </w:rPr>
        <w:t xml:space="preserve">Bitmap Picture </w:t>
      </w:r>
      <w:r>
        <w:rPr>
          <w:sz w:val="20"/>
          <w:szCs w:val="20"/>
          <w:lang w:val="id-ID"/>
        </w:rPr>
        <w:t xml:space="preserve">(.bmp), citra uji berupa citra </w:t>
      </w:r>
      <w:r>
        <w:rPr>
          <w:i/>
          <w:sz w:val="20"/>
          <w:szCs w:val="20"/>
          <w:lang w:val="id-ID"/>
        </w:rPr>
        <w:t>grayscale</w:t>
      </w:r>
      <w:r>
        <w:rPr>
          <w:sz w:val="20"/>
          <w:szCs w:val="20"/>
          <w:lang w:val="id-ID"/>
        </w:rPr>
        <w:t xml:space="preserve"> (256 x 256 piksel), dan untuk perhitungannya hanya terdapat perhitungan PSNR (</w:t>
      </w:r>
      <w:r>
        <w:rPr>
          <w:i/>
          <w:sz w:val="20"/>
          <w:szCs w:val="20"/>
          <w:lang w:val="id-ID"/>
        </w:rPr>
        <w:t>Peak Signal-to-Noise-Ratio</w:t>
      </w:r>
      <w:r>
        <w:rPr>
          <w:sz w:val="20"/>
          <w:szCs w:val="20"/>
          <w:lang w:val="id-ID"/>
        </w:rPr>
        <w:t>), MSE (</w:t>
      </w:r>
      <w:r>
        <w:rPr>
          <w:i/>
          <w:sz w:val="20"/>
          <w:szCs w:val="20"/>
          <w:lang w:val="id-ID"/>
        </w:rPr>
        <w:t xml:space="preserve">Mean Square Error), </w:t>
      </w:r>
      <w:r>
        <w:rPr>
          <w:sz w:val="20"/>
          <w:szCs w:val="20"/>
          <w:lang w:val="id-ID"/>
        </w:rPr>
        <w:t>Kompresi Rasio dan perbandingan ukuran data (</w:t>
      </w:r>
      <w:r>
        <w:rPr>
          <w:i/>
          <w:sz w:val="20"/>
          <w:szCs w:val="20"/>
          <w:lang w:val="id-ID"/>
        </w:rPr>
        <w:t>byte</w:t>
      </w:r>
      <w:r>
        <w:rPr>
          <w:sz w:val="20"/>
          <w:szCs w:val="20"/>
          <w:lang w:val="id-ID"/>
        </w:rPr>
        <w:t>).</w:t>
      </w:r>
    </w:p>
    <w:p w:rsidR="007A28E4" w:rsidRDefault="007A28E4" w:rsidP="00EB04E0">
      <w:pPr>
        <w:jc w:val="both"/>
        <w:rPr>
          <w:sz w:val="20"/>
          <w:szCs w:val="20"/>
          <w:lang w:val="id-ID"/>
        </w:rPr>
      </w:pPr>
    </w:p>
    <w:p w:rsidR="007A28E4" w:rsidRDefault="007A28E4" w:rsidP="00EB04E0">
      <w:pPr>
        <w:pStyle w:val="Heading3"/>
        <w:ind w:left="360" w:hanging="360"/>
        <w:rPr>
          <w:rFonts w:ascii="Times" w:hAnsi="Times" w:cs="Times"/>
        </w:rPr>
      </w:pPr>
      <w:r>
        <w:rPr>
          <w:rFonts w:ascii="Times" w:hAnsi="Times" w:cs="Times"/>
        </w:rPr>
        <w:t>2. LANDASAN TEORI</w:t>
      </w:r>
    </w:p>
    <w:p w:rsidR="007A28E4" w:rsidRPr="009D299E" w:rsidRDefault="007A28E4" w:rsidP="00EB04E0"/>
    <w:p w:rsidR="007A28E4" w:rsidRDefault="007A28E4" w:rsidP="00EB04E0">
      <w:pPr>
        <w:rPr>
          <w:rFonts w:ascii="Times" w:hAnsi="Times" w:cs="Times"/>
          <w:b/>
          <w:bCs/>
          <w:sz w:val="20"/>
          <w:lang w:val="id-ID"/>
        </w:rPr>
      </w:pPr>
      <w:r>
        <w:rPr>
          <w:rFonts w:ascii="Times" w:hAnsi="Times" w:cs="Times"/>
          <w:b/>
          <w:bCs/>
          <w:sz w:val="20"/>
        </w:rPr>
        <w:t xml:space="preserve">2.1. </w:t>
      </w:r>
      <w:r>
        <w:rPr>
          <w:rFonts w:ascii="Times" w:hAnsi="Times" w:cs="Times"/>
          <w:b/>
          <w:bCs/>
          <w:sz w:val="20"/>
          <w:lang w:val="id-ID"/>
        </w:rPr>
        <w:t>KOMPRESI CITRA</w:t>
      </w:r>
    </w:p>
    <w:p w:rsidR="007A28E4" w:rsidRDefault="007A28E4" w:rsidP="00EB04E0">
      <w:pPr>
        <w:rPr>
          <w:rFonts w:ascii="Times" w:hAnsi="Times" w:cs="Times"/>
          <w:b/>
          <w:bCs/>
          <w:sz w:val="20"/>
          <w:lang w:val="id-ID"/>
        </w:rPr>
      </w:pPr>
    </w:p>
    <w:p w:rsidR="0063222A" w:rsidRDefault="009A7D56" w:rsidP="00EB04E0">
      <w:pPr>
        <w:ind w:firstLine="360"/>
        <w:jc w:val="both"/>
        <w:rPr>
          <w:sz w:val="20"/>
          <w:szCs w:val="20"/>
        </w:rPr>
      </w:pPr>
      <w:r>
        <w:rPr>
          <w:sz w:val="20"/>
          <w:szCs w:val="20"/>
          <w:lang w:val="id-ID"/>
        </w:rPr>
        <w:t>K</w:t>
      </w:r>
      <w:r w:rsidR="007A28E4" w:rsidRPr="00E6705E">
        <w:rPr>
          <w:sz w:val="20"/>
          <w:szCs w:val="20"/>
        </w:rPr>
        <w:t>ompresi adalah proses mereduksi atau mengurangi ukuran suatu data untuk menghasilkan representasi digital yang padat tetapi tetap dapat mewakili kuantitas informasi yang terkandung pada data tersebut</w:t>
      </w:r>
      <w:r>
        <w:rPr>
          <w:sz w:val="20"/>
          <w:szCs w:val="20"/>
          <w:lang w:val="id-ID"/>
        </w:rPr>
        <w:t xml:space="preserve"> [6]</w:t>
      </w:r>
      <w:r w:rsidR="007A28E4" w:rsidRPr="00E6705E">
        <w:rPr>
          <w:sz w:val="20"/>
          <w:szCs w:val="20"/>
        </w:rPr>
        <w:t>.</w:t>
      </w:r>
      <w:r w:rsidR="007A28E4">
        <w:rPr>
          <w:sz w:val="20"/>
          <w:szCs w:val="20"/>
          <w:lang w:val="id-ID"/>
        </w:rPr>
        <w:t xml:space="preserve"> </w:t>
      </w:r>
      <w:r w:rsidR="007A28E4" w:rsidRPr="00E6705E">
        <w:rPr>
          <w:sz w:val="20"/>
          <w:szCs w:val="20"/>
        </w:rPr>
        <w:t xml:space="preserve">Metode kompresi citra dapat diklasifikasikan ke dalam dua kelompok, yaitu </w:t>
      </w:r>
      <w:r w:rsidR="007A28E4">
        <w:rPr>
          <w:sz w:val="20"/>
          <w:szCs w:val="20"/>
          <w:lang w:val="id-ID"/>
        </w:rPr>
        <w:t xml:space="preserve">Metode Kompresi </w:t>
      </w:r>
      <w:r w:rsidR="007A28E4" w:rsidRPr="00E6705E">
        <w:rPr>
          <w:i/>
          <w:sz w:val="20"/>
          <w:szCs w:val="20"/>
          <w:lang w:val="id-ID"/>
        </w:rPr>
        <w:t>Lossless</w:t>
      </w:r>
      <w:r w:rsidR="007A28E4">
        <w:rPr>
          <w:sz w:val="20"/>
          <w:szCs w:val="20"/>
          <w:lang w:val="id-ID"/>
        </w:rPr>
        <w:t xml:space="preserve"> dan </w:t>
      </w:r>
      <w:r w:rsidR="007A28E4" w:rsidRPr="00E6705E">
        <w:rPr>
          <w:i/>
          <w:sz w:val="20"/>
          <w:szCs w:val="20"/>
          <w:lang w:val="id-ID"/>
        </w:rPr>
        <w:t>Lossy</w:t>
      </w:r>
      <w:r w:rsidR="007A28E4">
        <w:rPr>
          <w:sz w:val="20"/>
          <w:szCs w:val="20"/>
          <w:lang w:val="id-ID"/>
        </w:rPr>
        <w:t xml:space="preserve"> </w:t>
      </w:r>
      <w:r>
        <w:rPr>
          <w:sz w:val="20"/>
          <w:szCs w:val="20"/>
        </w:rPr>
        <w:t>[3]</w:t>
      </w:r>
      <w:r w:rsidR="007A28E4">
        <w:rPr>
          <w:sz w:val="20"/>
          <w:szCs w:val="20"/>
        </w:rPr>
        <w:t>.</w:t>
      </w:r>
    </w:p>
    <w:p w:rsidR="007A28E4" w:rsidRDefault="007A28E4" w:rsidP="00EB04E0">
      <w:pPr>
        <w:pStyle w:val="ListParagraph"/>
        <w:numPr>
          <w:ilvl w:val="0"/>
          <w:numId w:val="3"/>
        </w:numPr>
        <w:suppressAutoHyphens w:val="0"/>
        <w:spacing w:after="160"/>
        <w:rPr>
          <w:rFonts w:ascii="Times" w:hAnsi="Times" w:cs="Times"/>
          <w:b/>
          <w:bCs/>
          <w:sz w:val="20"/>
        </w:rPr>
      </w:pPr>
      <w:r>
        <w:rPr>
          <w:rFonts w:ascii="Times" w:hAnsi="Times" w:cs="Times"/>
          <w:b/>
          <w:bCs/>
          <w:sz w:val="20"/>
        </w:rPr>
        <w:t>METODE LOSSLESS</w:t>
      </w:r>
    </w:p>
    <w:p w:rsidR="007A28E4" w:rsidRPr="00E6705E" w:rsidRDefault="007A28E4" w:rsidP="00EB04E0">
      <w:pPr>
        <w:ind w:left="360" w:firstLine="360"/>
        <w:jc w:val="both"/>
        <w:rPr>
          <w:sz w:val="20"/>
          <w:szCs w:val="20"/>
        </w:rPr>
      </w:pPr>
      <w:r w:rsidRPr="00E6705E">
        <w:rPr>
          <w:sz w:val="20"/>
          <w:szCs w:val="20"/>
        </w:rPr>
        <w:t xml:space="preserve">Metode </w:t>
      </w:r>
      <w:r w:rsidRPr="00E6705E">
        <w:rPr>
          <w:i/>
          <w:sz w:val="20"/>
          <w:szCs w:val="20"/>
        </w:rPr>
        <w:t>Lossless</w:t>
      </w:r>
      <w:r w:rsidRPr="00E6705E">
        <w:rPr>
          <w:sz w:val="20"/>
          <w:szCs w:val="20"/>
        </w:rPr>
        <w:t xml:space="preserve"> menghasilkan citra hasil kompresi yang tepat </w:t>
      </w:r>
      <w:proofErr w:type="gramStart"/>
      <w:r w:rsidRPr="00E6705E">
        <w:rPr>
          <w:sz w:val="20"/>
          <w:szCs w:val="20"/>
        </w:rPr>
        <w:t>sama</w:t>
      </w:r>
      <w:proofErr w:type="gramEnd"/>
      <w:r w:rsidRPr="00E6705E">
        <w:rPr>
          <w:sz w:val="20"/>
          <w:szCs w:val="20"/>
        </w:rPr>
        <w:t xml:space="preserve"> dengan citra asli </w:t>
      </w:r>
      <w:r w:rsidRPr="00E6705E">
        <w:rPr>
          <w:sz w:val="20"/>
          <w:szCs w:val="20"/>
        </w:rPr>
        <w:lastRenderedPageBreak/>
        <w:t>karena di dalam metode ini tidak ada informasi yang hilang ketika proses kompresi. Sayangnya, nisbah (</w:t>
      </w:r>
      <w:r w:rsidRPr="00E6705E">
        <w:rPr>
          <w:i/>
          <w:sz w:val="20"/>
          <w:szCs w:val="20"/>
        </w:rPr>
        <w:t>ratio</w:t>
      </w:r>
      <w:r w:rsidRPr="00E6705E">
        <w:rPr>
          <w:sz w:val="20"/>
          <w:szCs w:val="20"/>
        </w:rPr>
        <w:t xml:space="preserve">) kompresi citra metode ini sangatlah rendah. Salah satu metode </w:t>
      </w:r>
      <w:r w:rsidRPr="00E6705E">
        <w:rPr>
          <w:i/>
          <w:sz w:val="20"/>
          <w:szCs w:val="20"/>
        </w:rPr>
        <w:t>lossless</w:t>
      </w:r>
      <w:r w:rsidRPr="00E6705E">
        <w:rPr>
          <w:sz w:val="20"/>
          <w:szCs w:val="20"/>
        </w:rPr>
        <w:t xml:space="preserve"> adalah Huffman.</w:t>
      </w:r>
    </w:p>
    <w:p w:rsidR="007A28E4" w:rsidRPr="00E6705E" w:rsidRDefault="007A28E4" w:rsidP="00EB04E0">
      <w:pPr>
        <w:ind w:left="360"/>
        <w:jc w:val="both"/>
        <w:rPr>
          <w:sz w:val="20"/>
          <w:szCs w:val="20"/>
        </w:rPr>
      </w:pPr>
      <w:r w:rsidRPr="00E6705E">
        <w:rPr>
          <w:sz w:val="20"/>
          <w:szCs w:val="20"/>
        </w:rPr>
        <w:tab/>
        <w:t xml:space="preserve">Nisbah pemampatan citra dapat dihitung menggunakan </w:t>
      </w:r>
      <w:proofErr w:type="gramStart"/>
      <w:r w:rsidRPr="00E6705E">
        <w:rPr>
          <w:sz w:val="20"/>
          <w:szCs w:val="20"/>
        </w:rPr>
        <w:t>rumus :</w:t>
      </w:r>
      <w:proofErr w:type="gramEnd"/>
    </w:p>
    <w:p w:rsidR="007A28E4" w:rsidRPr="00E6705E" w:rsidRDefault="007A28E4" w:rsidP="00EB04E0">
      <w:pPr>
        <w:tabs>
          <w:tab w:val="left" w:pos="6804"/>
        </w:tabs>
        <w:ind w:left="360"/>
        <w:jc w:val="center"/>
        <w:rPr>
          <w:rFonts w:eastAsiaTheme="minorEastAsia"/>
          <w:sz w:val="20"/>
          <w:szCs w:val="20"/>
        </w:rPr>
      </w:pPr>
      <m:oMath>
        <m:r>
          <w:rPr>
            <w:rFonts w:ascii="Cambria Math" w:hAnsi="Cambria Math"/>
            <w:sz w:val="14"/>
            <w:szCs w:val="14"/>
          </w:rPr>
          <m:t>Nisbah=</m:t>
        </m:r>
        <m:r>
          <w:rPr>
            <w:rFonts w:ascii="Cambria Math" w:hAnsi="Cambria Math"/>
            <w:sz w:val="14"/>
            <w:szCs w:val="14"/>
          </w:rPr>
          <m:t>100%-(</m:t>
        </m:r>
        <m:f>
          <m:fPr>
            <m:ctrlPr>
              <w:rPr>
                <w:rFonts w:ascii="Cambria Math" w:hAnsi="Cambria Math"/>
                <w:i/>
                <w:sz w:val="14"/>
                <w:szCs w:val="14"/>
              </w:rPr>
            </m:ctrlPr>
          </m:fPr>
          <m:num>
            <m:r>
              <w:rPr>
                <w:rFonts w:ascii="Cambria Math" w:hAnsi="Cambria Math"/>
                <w:sz w:val="14"/>
                <w:szCs w:val="14"/>
              </w:rPr>
              <m:t>ukuran citra hasil kompresi</m:t>
            </m:r>
          </m:num>
          <m:den>
            <m:r>
              <w:rPr>
                <w:rFonts w:ascii="Cambria Math" w:hAnsi="Cambria Math"/>
                <w:sz w:val="14"/>
                <w:szCs w:val="14"/>
              </w:rPr>
              <m:t>ukuran citra semula</m:t>
            </m:r>
          </m:den>
        </m:f>
        <m:r>
          <w:rPr>
            <w:rFonts w:ascii="Cambria Math" w:hAnsi="Cambria Math"/>
            <w:sz w:val="14"/>
            <w:szCs w:val="14"/>
          </w:rPr>
          <m:t>×100%)</m:t>
        </m:r>
      </m:oMath>
      <w:r>
        <w:rPr>
          <w:rFonts w:eastAsiaTheme="minorEastAsia"/>
          <w:sz w:val="20"/>
          <w:szCs w:val="20"/>
        </w:rPr>
        <w:t xml:space="preserve"> </w:t>
      </w:r>
      <w:r w:rsidRPr="00E6705E">
        <w:rPr>
          <w:rFonts w:eastAsiaTheme="minorEastAsia"/>
          <w:sz w:val="20"/>
          <w:szCs w:val="20"/>
        </w:rPr>
        <w:t>(2.1)</w:t>
      </w:r>
    </w:p>
    <w:p w:rsidR="007A28E4" w:rsidRDefault="007A28E4" w:rsidP="00EB04E0">
      <w:pPr>
        <w:ind w:left="360"/>
        <w:jc w:val="both"/>
        <w:rPr>
          <w:rFonts w:eastAsiaTheme="minorEastAsia"/>
          <w:sz w:val="20"/>
          <w:szCs w:val="20"/>
        </w:rPr>
      </w:pPr>
      <w:r w:rsidRPr="00E6705E">
        <w:rPr>
          <w:rFonts w:eastAsiaTheme="minorEastAsia"/>
          <w:sz w:val="20"/>
          <w:szCs w:val="20"/>
        </w:rPr>
        <w:tab/>
        <w:t xml:space="preserve">Metode </w:t>
      </w:r>
      <w:r w:rsidRPr="00E6705E">
        <w:rPr>
          <w:rFonts w:eastAsiaTheme="minorEastAsia"/>
          <w:i/>
          <w:sz w:val="20"/>
          <w:szCs w:val="20"/>
        </w:rPr>
        <w:t>lossless</w:t>
      </w:r>
      <w:r w:rsidRPr="00E6705E">
        <w:rPr>
          <w:rFonts w:eastAsiaTheme="minorEastAsia"/>
          <w:sz w:val="20"/>
          <w:szCs w:val="20"/>
        </w:rPr>
        <w:t xml:space="preserve"> cocok untuk digunakan untuk kompresi gambar hasil diagnosa medis, hal ini dikarenakan citra tersebut mengandung informasi penting yang tidak boleh rusak karena proses kompresi.</w:t>
      </w:r>
    </w:p>
    <w:p w:rsidR="00EB04E0" w:rsidRDefault="00EB04E0" w:rsidP="00EB04E0">
      <w:pPr>
        <w:ind w:left="360"/>
        <w:jc w:val="both"/>
        <w:rPr>
          <w:rFonts w:eastAsiaTheme="minorEastAsia"/>
          <w:sz w:val="20"/>
          <w:szCs w:val="20"/>
        </w:rPr>
      </w:pPr>
    </w:p>
    <w:p w:rsidR="00EB04E0" w:rsidRPr="00E6705E" w:rsidRDefault="00EB04E0" w:rsidP="00EB04E0">
      <w:pPr>
        <w:ind w:left="360"/>
        <w:jc w:val="both"/>
        <w:rPr>
          <w:sz w:val="20"/>
          <w:szCs w:val="20"/>
        </w:rPr>
      </w:pPr>
    </w:p>
    <w:p w:rsidR="007A28E4" w:rsidRPr="00E6705E" w:rsidRDefault="007A28E4" w:rsidP="00EB04E0">
      <w:pPr>
        <w:pStyle w:val="ListParagraph"/>
        <w:rPr>
          <w:rFonts w:ascii="Times" w:hAnsi="Times" w:cs="Times"/>
          <w:b/>
          <w:bCs/>
          <w:sz w:val="20"/>
        </w:rPr>
      </w:pPr>
    </w:p>
    <w:p w:rsidR="007A28E4" w:rsidRDefault="007A28E4" w:rsidP="00EB04E0">
      <w:pPr>
        <w:pStyle w:val="ListParagraph"/>
        <w:numPr>
          <w:ilvl w:val="0"/>
          <w:numId w:val="3"/>
        </w:numPr>
        <w:suppressAutoHyphens w:val="0"/>
        <w:spacing w:after="160"/>
        <w:rPr>
          <w:rFonts w:ascii="Times" w:hAnsi="Times" w:cs="Times"/>
          <w:b/>
          <w:bCs/>
          <w:sz w:val="20"/>
        </w:rPr>
      </w:pPr>
      <w:r>
        <w:rPr>
          <w:rFonts w:ascii="Times" w:hAnsi="Times" w:cs="Times"/>
          <w:b/>
          <w:bCs/>
          <w:sz w:val="20"/>
        </w:rPr>
        <w:t>METODE LOSSY</w:t>
      </w:r>
    </w:p>
    <w:p w:rsidR="007A28E4" w:rsidRPr="00E6705E" w:rsidRDefault="007A28E4" w:rsidP="00EB04E0">
      <w:pPr>
        <w:ind w:left="360" w:firstLine="360"/>
        <w:jc w:val="both"/>
        <w:rPr>
          <w:sz w:val="20"/>
          <w:szCs w:val="20"/>
        </w:rPr>
      </w:pPr>
      <w:r w:rsidRPr="00E6705E">
        <w:rPr>
          <w:sz w:val="20"/>
          <w:szCs w:val="20"/>
        </w:rPr>
        <w:t xml:space="preserve">Metode </w:t>
      </w:r>
      <w:r w:rsidRPr="00E6705E">
        <w:rPr>
          <w:i/>
          <w:sz w:val="20"/>
          <w:szCs w:val="20"/>
        </w:rPr>
        <w:t>lossy</w:t>
      </w:r>
      <w:r w:rsidRPr="00E6705E">
        <w:rPr>
          <w:sz w:val="20"/>
          <w:szCs w:val="20"/>
        </w:rPr>
        <w:t xml:space="preserve"> menghasilkan citra hasil kompresi yang hampir </w:t>
      </w:r>
      <w:proofErr w:type="gramStart"/>
      <w:r w:rsidRPr="00E6705E">
        <w:rPr>
          <w:sz w:val="20"/>
          <w:szCs w:val="20"/>
        </w:rPr>
        <w:t>sama</w:t>
      </w:r>
      <w:proofErr w:type="gramEnd"/>
      <w:r w:rsidRPr="00E6705E">
        <w:rPr>
          <w:sz w:val="20"/>
          <w:szCs w:val="20"/>
        </w:rPr>
        <w:t xml:space="preserve"> dengan citra asli. Hal ini dikarenakan adanya informasi yang hilang, tetapi masih dapat ditoleransi oleh persepsi mata. Metode </w:t>
      </w:r>
      <w:r w:rsidRPr="00E6705E">
        <w:rPr>
          <w:i/>
          <w:sz w:val="20"/>
          <w:szCs w:val="20"/>
        </w:rPr>
        <w:t>lossy</w:t>
      </w:r>
      <w:r w:rsidRPr="00E6705E">
        <w:rPr>
          <w:sz w:val="20"/>
          <w:szCs w:val="20"/>
        </w:rPr>
        <w:t xml:space="preserve"> menghasilkan nisbah (</w:t>
      </w:r>
      <w:r w:rsidRPr="00E6705E">
        <w:rPr>
          <w:i/>
          <w:sz w:val="20"/>
          <w:szCs w:val="20"/>
        </w:rPr>
        <w:t>ratio</w:t>
      </w:r>
      <w:r w:rsidRPr="00E6705E">
        <w:rPr>
          <w:sz w:val="20"/>
          <w:szCs w:val="20"/>
        </w:rPr>
        <w:t xml:space="preserve">) kompresi yang lebih tinggi dibandingkan dengan metode </w:t>
      </w:r>
      <w:r w:rsidRPr="00E6705E">
        <w:rPr>
          <w:i/>
          <w:sz w:val="20"/>
          <w:szCs w:val="20"/>
        </w:rPr>
        <w:t>lossless</w:t>
      </w:r>
      <w:r w:rsidRPr="00E6705E">
        <w:rPr>
          <w:sz w:val="20"/>
          <w:szCs w:val="20"/>
        </w:rPr>
        <w:t>.</w:t>
      </w:r>
    </w:p>
    <w:p w:rsidR="007A28E4" w:rsidRPr="00E6705E" w:rsidRDefault="007A28E4" w:rsidP="00EB04E0">
      <w:pPr>
        <w:pStyle w:val="ListParagraph"/>
        <w:rPr>
          <w:rFonts w:ascii="Times" w:hAnsi="Times" w:cs="Times"/>
          <w:b/>
          <w:bCs/>
          <w:sz w:val="20"/>
        </w:rPr>
      </w:pPr>
    </w:p>
    <w:p w:rsidR="007A28E4" w:rsidRDefault="007A28E4" w:rsidP="00EB04E0">
      <w:pPr>
        <w:rPr>
          <w:rFonts w:ascii="Times" w:hAnsi="Times" w:cs="Times"/>
          <w:b/>
          <w:bCs/>
          <w:sz w:val="20"/>
          <w:lang w:val="id-ID"/>
        </w:rPr>
      </w:pPr>
      <w:r>
        <w:rPr>
          <w:rFonts w:ascii="Times" w:hAnsi="Times" w:cs="Times"/>
          <w:b/>
          <w:bCs/>
          <w:sz w:val="20"/>
        </w:rPr>
        <w:t xml:space="preserve">2.1. </w:t>
      </w:r>
      <w:r>
        <w:rPr>
          <w:rFonts w:ascii="Times" w:hAnsi="Times" w:cs="Times"/>
          <w:b/>
          <w:bCs/>
          <w:sz w:val="20"/>
          <w:lang w:val="id-ID"/>
        </w:rPr>
        <w:t>TRANSFORMASI HADAMARD</w:t>
      </w:r>
    </w:p>
    <w:p w:rsidR="007A28E4" w:rsidRPr="00E6705E" w:rsidRDefault="007A28E4" w:rsidP="00EB04E0">
      <w:pPr>
        <w:jc w:val="both"/>
        <w:rPr>
          <w:sz w:val="20"/>
          <w:szCs w:val="20"/>
        </w:rPr>
      </w:pPr>
      <w:r w:rsidRPr="00E6705E">
        <w:rPr>
          <w:sz w:val="20"/>
          <w:szCs w:val="20"/>
        </w:rPr>
        <w:t>Transformasi Hadamard 1D pada citra f(x</w:t>
      </w:r>
      <w:proofErr w:type="gramStart"/>
      <w:r w:rsidRPr="00E6705E">
        <w:rPr>
          <w:sz w:val="20"/>
          <w:szCs w:val="20"/>
        </w:rPr>
        <w:t>,y</w:t>
      </w:r>
      <w:proofErr w:type="gramEnd"/>
      <w:r w:rsidRPr="00E6705E">
        <w:rPr>
          <w:sz w:val="20"/>
          <w:szCs w:val="20"/>
        </w:rPr>
        <w:t>) dapat dinyatakan citra baliknya sebagai berikut :</w:t>
      </w:r>
    </w:p>
    <w:p w:rsidR="007A28E4" w:rsidRPr="00E6705E" w:rsidRDefault="007A28E4" w:rsidP="00EB04E0">
      <w:pPr>
        <w:tabs>
          <w:tab w:val="left" w:pos="6804"/>
        </w:tabs>
        <w:jc w:val="both"/>
        <w:rPr>
          <w:rFonts w:eastAsiaTheme="minorEastAsia"/>
          <w:sz w:val="20"/>
          <w:szCs w:val="20"/>
        </w:rPr>
      </w:pP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m:t>
            </m:r>
          </m:den>
        </m:f>
        <m:nary>
          <m:naryPr>
            <m:chr m:val="∑"/>
            <m:limLoc m:val="undOvr"/>
            <m:ctrlPr>
              <w:rPr>
                <w:rFonts w:ascii="Cambria Math" w:hAnsi="Cambria Math"/>
                <w:i/>
                <w:sz w:val="20"/>
                <w:szCs w:val="20"/>
              </w:rPr>
            </m:ctrlPr>
          </m:naryPr>
          <m:sub>
            <m:r>
              <w:rPr>
                <w:rFonts w:ascii="Cambria Math" w:hAnsi="Cambria Math"/>
                <w:sz w:val="20"/>
                <w:szCs w:val="20"/>
              </w:rPr>
              <m:t>u=0</m:t>
            </m:r>
          </m:sub>
          <m:sup>
            <m:r>
              <w:rPr>
                <w:rFonts w:ascii="Cambria Math" w:hAnsi="Cambria Math"/>
                <w:sz w:val="20"/>
                <w:szCs w:val="20"/>
              </w:rPr>
              <m:t>N-1</m:t>
            </m:r>
          </m:sup>
          <m:e>
            <m:r>
              <w:rPr>
                <w:rFonts w:ascii="Cambria Math" w:hAnsi="Cambria Math"/>
                <w:sz w:val="20"/>
                <w:szCs w:val="20"/>
              </w:rPr>
              <m:t>H(u)(-1)</m:t>
            </m:r>
            <m:nary>
              <m:naryPr>
                <m:chr m:val="∑"/>
                <m:limLoc m:val="undOvr"/>
                <m:ctrlPr>
                  <w:rPr>
                    <w:rFonts w:ascii="Cambria Math" w:hAnsi="Cambria Math"/>
                    <w:i/>
                    <w:sz w:val="20"/>
                    <w:szCs w:val="20"/>
                  </w:rPr>
                </m:ctrlPr>
              </m:naryPr>
              <m:sub>
                <m:r>
                  <w:rPr>
                    <w:rFonts w:ascii="Cambria Math" w:hAnsi="Cambria Math"/>
                    <w:sz w:val="20"/>
                    <w:szCs w:val="20"/>
                  </w:rPr>
                  <m:t>i=0</m:t>
                </m:r>
              </m:sub>
              <m:sup>
                <m:r>
                  <w:rPr>
                    <w:rFonts w:ascii="Cambria Math" w:hAnsi="Cambria Math"/>
                    <w:sz w:val="20"/>
                    <w:szCs w:val="20"/>
                  </w:rPr>
                  <m:t>n-1</m:t>
                </m:r>
              </m:sup>
              <m:e>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m:t>
                    </m:r>
                  </m:sub>
                </m:sSub>
                <m:r>
                  <w:rPr>
                    <w:rFonts w:ascii="Cambria Math" w:hAnsi="Cambria Math"/>
                    <w:sz w:val="20"/>
                    <w:szCs w:val="20"/>
                  </w:rPr>
                  <m:t>(x)</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m:t>
                    </m:r>
                  </m:sub>
                </m:sSub>
                <m:r>
                  <w:rPr>
                    <w:rFonts w:ascii="Cambria Math" w:hAnsi="Cambria Math"/>
                    <w:sz w:val="20"/>
                    <w:szCs w:val="20"/>
                  </w:rPr>
                  <m:t>(u)</m:t>
                </m:r>
              </m:e>
            </m:nary>
          </m:e>
        </m:nary>
        <m:r>
          <w:rPr>
            <w:rFonts w:ascii="Cambria Math" w:hAnsi="Cambria Math"/>
            <w:sz w:val="20"/>
            <w:szCs w:val="20"/>
          </w:rPr>
          <m:t xml:space="preserve">     </m:t>
        </m:r>
      </m:oMath>
      <w:r w:rsidRPr="00E6705E">
        <w:rPr>
          <w:rFonts w:eastAsiaTheme="minorEastAsia"/>
          <w:sz w:val="20"/>
          <w:szCs w:val="20"/>
        </w:rPr>
        <w:t>(2.2)</w:t>
      </w:r>
    </w:p>
    <w:p w:rsidR="007A28E4" w:rsidRPr="00E6705E" w:rsidRDefault="007A28E4" w:rsidP="00EB04E0">
      <w:pPr>
        <w:jc w:val="both"/>
        <w:rPr>
          <w:rFonts w:eastAsiaTheme="minorEastAsia"/>
          <w:sz w:val="20"/>
          <w:szCs w:val="20"/>
        </w:rPr>
      </w:pPr>
      <w:r w:rsidRPr="00E6705E">
        <w:rPr>
          <w:rFonts w:eastAsiaTheme="minorEastAsia"/>
          <w:sz w:val="20"/>
          <w:szCs w:val="20"/>
        </w:rPr>
        <w:t>Sedangkan untuk fungsi basis dari transformasi Hadamard 1D adalah:</w:t>
      </w:r>
    </w:p>
    <w:p w:rsidR="007A28E4" w:rsidRPr="00E6705E" w:rsidRDefault="007A28E4" w:rsidP="00EB04E0">
      <w:pPr>
        <w:tabs>
          <w:tab w:val="left" w:pos="6804"/>
        </w:tabs>
        <w:jc w:val="both"/>
        <w:rPr>
          <w:sz w:val="20"/>
          <w:szCs w:val="20"/>
        </w:rPr>
      </w:pPr>
      <m:oMath>
        <m:r>
          <w:rPr>
            <w:rFonts w:ascii="Cambria Math" w:hAnsi="Cambria Math"/>
            <w:sz w:val="20"/>
            <w:szCs w:val="20"/>
          </w:rPr>
          <m:t>g</m:t>
        </m:r>
        <m:d>
          <m:dPr>
            <m:ctrlPr>
              <w:rPr>
                <w:rFonts w:ascii="Cambria Math" w:hAnsi="Cambria Math"/>
                <w:i/>
                <w:sz w:val="20"/>
                <w:szCs w:val="20"/>
              </w:rPr>
            </m:ctrlPr>
          </m:dPr>
          <m:e>
            <m:r>
              <w:rPr>
                <w:rFonts w:ascii="Cambria Math" w:hAnsi="Cambria Math"/>
                <w:sz w:val="20"/>
                <w:szCs w:val="20"/>
              </w:rPr>
              <m:t>x,u</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N</m:t>
            </m:r>
          </m:den>
        </m:f>
        <m:d>
          <m:dPr>
            <m:ctrlPr>
              <w:rPr>
                <w:rFonts w:ascii="Cambria Math" w:hAnsi="Cambria Math"/>
                <w:i/>
                <w:sz w:val="20"/>
                <w:szCs w:val="20"/>
              </w:rPr>
            </m:ctrlPr>
          </m:dPr>
          <m:e>
            <m:r>
              <w:rPr>
                <w:rFonts w:ascii="Cambria Math" w:hAnsi="Cambria Math"/>
                <w:sz w:val="20"/>
                <w:szCs w:val="20"/>
              </w:rPr>
              <m:t>-1</m:t>
            </m:r>
          </m:e>
        </m:d>
        <m:nary>
          <m:naryPr>
            <m:chr m:val="∑"/>
            <m:limLoc m:val="undOvr"/>
            <m:ctrlPr>
              <w:rPr>
                <w:rFonts w:ascii="Cambria Math" w:hAnsi="Cambria Math"/>
                <w:i/>
                <w:sz w:val="20"/>
                <w:szCs w:val="20"/>
              </w:rPr>
            </m:ctrlPr>
          </m:naryPr>
          <m:sub>
            <m:r>
              <w:rPr>
                <w:rFonts w:ascii="Cambria Math" w:hAnsi="Cambria Math"/>
                <w:sz w:val="20"/>
                <w:szCs w:val="20"/>
              </w:rPr>
              <m:t>i-0</m:t>
            </m:r>
          </m:sub>
          <m:sup>
            <m:r>
              <w:rPr>
                <w:rFonts w:ascii="Cambria Math" w:hAnsi="Cambria Math"/>
                <w:sz w:val="20"/>
                <w:szCs w:val="20"/>
              </w:rPr>
              <m:t>n-1</m:t>
            </m:r>
          </m:sup>
          <m:e>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x</m:t>
                </m:r>
              </m:e>
            </m:d>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u</m:t>
                </m:r>
              </m:e>
            </m:d>
          </m:e>
        </m:nary>
        <m:r>
          <w:rPr>
            <w:rFonts w:ascii="Cambria Math" w:hAnsi="Cambria Math"/>
            <w:sz w:val="20"/>
            <w:szCs w:val="20"/>
          </w:rPr>
          <m:t xml:space="preserve">           </m:t>
        </m:r>
      </m:oMath>
      <w:r w:rsidRPr="00E6705E">
        <w:rPr>
          <w:rFonts w:eastAsiaTheme="minorEastAsia"/>
          <w:sz w:val="20"/>
          <w:szCs w:val="20"/>
        </w:rPr>
        <w:t>(2.3)</w:t>
      </w:r>
    </w:p>
    <w:p w:rsidR="007A28E4" w:rsidRPr="00E6705E" w:rsidRDefault="009A7D56" w:rsidP="00EB04E0">
      <w:pPr>
        <w:jc w:val="both"/>
        <w:rPr>
          <w:sz w:val="20"/>
          <w:szCs w:val="20"/>
        </w:rPr>
      </w:pPr>
      <w:r>
        <w:rPr>
          <w:sz w:val="20"/>
          <w:szCs w:val="20"/>
        </w:rPr>
        <w:t xml:space="preserve">Tabel </w:t>
      </w:r>
      <w:r>
        <w:rPr>
          <w:sz w:val="20"/>
          <w:szCs w:val="20"/>
          <w:lang w:val="id-ID"/>
        </w:rPr>
        <w:t>1</w:t>
      </w:r>
      <w:r w:rsidR="007A28E4" w:rsidRPr="00E6705E">
        <w:rPr>
          <w:sz w:val="20"/>
          <w:szCs w:val="20"/>
        </w:rPr>
        <w:t xml:space="preserve"> menunjukkan kernel atau fungsi basis dari transformasi Hadamard 1D untuk N=8.</w:t>
      </w:r>
    </w:p>
    <w:p w:rsidR="007A28E4" w:rsidRPr="009037C6" w:rsidRDefault="009A7D56" w:rsidP="00EB04E0">
      <w:pPr>
        <w:jc w:val="center"/>
        <w:rPr>
          <w:i/>
          <w:sz w:val="18"/>
          <w:szCs w:val="18"/>
        </w:rPr>
      </w:pPr>
      <w:r>
        <w:rPr>
          <w:i/>
          <w:sz w:val="18"/>
          <w:szCs w:val="18"/>
        </w:rPr>
        <w:t xml:space="preserve">Tabel </w:t>
      </w:r>
      <w:proofErr w:type="gramStart"/>
      <w:r>
        <w:rPr>
          <w:i/>
          <w:sz w:val="18"/>
          <w:szCs w:val="18"/>
        </w:rPr>
        <w:t xml:space="preserve">1 </w:t>
      </w:r>
      <w:r>
        <w:rPr>
          <w:i/>
          <w:sz w:val="18"/>
          <w:szCs w:val="18"/>
          <w:lang w:val="id-ID"/>
        </w:rPr>
        <w:t>:</w:t>
      </w:r>
      <w:proofErr w:type="gramEnd"/>
      <w:r>
        <w:rPr>
          <w:i/>
          <w:sz w:val="18"/>
          <w:szCs w:val="18"/>
          <w:lang w:val="id-ID"/>
        </w:rPr>
        <w:t xml:space="preserve"> </w:t>
      </w:r>
      <w:r w:rsidR="007A28E4" w:rsidRPr="009037C6">
        <w:rPr>
          <w:i/>
          <w:sz w:val="18"/>
          <w:szCs w:val="18"/>
        </w:rPr>
        <w:t xml:space="preserve"> Nilai Kernel Transformasi Hadamard 1-D untuk N=8</w:t>
      </w:r>
    </w:p>
    <w:tbl>
      <w:tblPr>
        <w:tblStyle w:val="TableGrid"/>
        <w:tblW w:w="0" w:type="auto"/>
        <w:tblLook w:val="04A0" w:firstRow="1" w:lastRow="0" w:firstColumn="1" w:lastColumn="0" w:noHBand="0" w:noVBand="1"/>
      </w:tblPr>
      <w:tblGrid>
        <w:gridCol w:w="639"/>
        <w:gridCol w:w="456"/>
        <w:gridCol w:w="441"/>
        <w:gridCol w:w="440"/>
        <w:gridCol w:w="440"/>
        <w:gridCol w:w="440"/>
        <w:gridCol w:w="440"/>
        <w:gridCol w:w="440"/>
        <w:gridCol w:w="435"/>
      </w:tblGrid>
      <w:tr w:rsidR="007A28E4" w:rsidRPr="00DA551F" w:rsidTr="00E942B8">
        <w:trPr>
          <w:trHeight w:val="571"/>
        </w:trPr>
        <w:tc>
          <w:tcPr>
            <w:tcW w:w="1492" w:type="dxa"/>
            <w:tcBorders>
              <w:tl2br w:val="single" w:sz="4" w:space="0" w:color="auto"/>
            </w:tcBorders>
            <w:vAlign w:val="center"/>
          </w:tcPr>
          <w:p w:rsidR="007A28E4" w:rsidRPr="009037C6" w:rsidRDefault="007A28E4" w:rsidP="00EB04E0">
            <w:pPr>
              <w:jc w:val="center"/>
              <w:rPr>
                <w:sz w:val="16"/>
                <w:szCs w:val="16"/>
              </w:rPr>
            </w:pPr>
            <w:r w:rsidRPr="009037C6">
              <w:rPr>
                <w:sz w:val="16"/>
                <w:szCs w:val="16"/>
              </w:rPr>
              <w:t xml:space="preserve">     x</w:t>
            </w:r>
          </w:p>
          <w:p w:rsidR="007A28E4" w:rsidRPr="009037C6" w:rsidRDefault="007A28E4" w:rsidP="00EB04E0">
            <w:pPr>
              <w:rPr>
                <w:sz w:val="16"/>
                <w:szCs w:val="16"/>
              </w:rPr>
            </w:pPr>
            <w:r w:rsidRPr="009037C6">
              <w:rPr>
                <w:sz w:val="16"/>
                <w:szCs w:val="16"/>
              </w:rPr>
              <w:t>u</w:t>
            </w:r>
          </w:p>
        </w:tc>
        <w:tc>
          <w:tcPr>
            <w:tcW w:w="853" w:type="dxa"/>
            <w:vAlign w:val="center"/>
          </w:tcPr>
          <w:p w:rsidR="007A28E4" w:rsidRPr="009037C6" w:rsidRDefault="007A28E4" w:rsidP="00EB04E0">
            <w:pPr>
              <w:jc w:val="center"/>
              <w:rPr>
                <w:sz w:val="16"/>
                <w:szCs w:val="16"/>
              </w:rPr>
            </w:pPr>
            <w:r w:rsidRPr="009037C6">
              <w:rPr>
                <w:sz w:val="16"/>
                <w:szCs w:val="16"/>
              </w:rPr>
              <w:t>0</w:t>
            </w:r>
          </w:p>
        </w:tc>
        <w:tc>
          <w:tcPr>
            <w:tcW w:w="799"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2</w:t>
            </w:r>
          </w:p>
        </w:tc>
        <w:tc>
          <w:tcPr>
            <w:tcW w:w="800" w:type="dxa"/>
            <w:vAlign w:val="center"/>
          </w:tcPr>
          <w:p w:rsidR="007A28E4" w:rsidRPr="009037C6" w:rsidRDefault="007A28E4" w:rsidP="00EB04E0">
            <w:pPr>
              <w:jc w:val="center"/>
              <w:rPr>
                <w:sz w:val="16"/>
                <w:szCs w:val="16"/>
              </w:rPr>
            </w:pPr>
            <w:r w:rsidRPr="009037C6">
              <w:rPr>
                <w:sz w:val="16"/>
                <w:szCs w:val="16"/>
              </w:rPr>
              <w:t>3</w:t>
            </w:r>
          </w:p>
        </w:tc>
        <w:tc>
          <w:tcPr>
            <w:tcW w:w="800" w:type="dxa"/>
            <w:vAlign w:val="center"/>
          </w:tcPr>
          <w:p w:rsidR="007A28E4" w:rsidRPr="009037C6" w:rsidRDefault="007A28E4" w:rsidP="00EB04E0">
            <w:pPr>
              <w:jc w:val="center"/>
              <w:rPr>
                <w:sz w:val="16"/>
                <w:szCs w:val="16"/>
              </w:rPr>
            </w:pPr>
            <w:r w:rsidRPr="009037C6">
              <w:rPr>
                <w:sz w:val="16"/>
                <w:szCs w:val="16"/>
              </w:rPr>
              <w:t>4</w:t>
            </w:r>
          </w:p>
        </w:tc>
        <w:tc>
          <w:tcPr>
            <w:tcW w:w="800" w:type="dxa"/>
            <w:vAlign w:val="center"/>
          </w:tcPr>
          <w:p w:rsidR="007A28E4" w:rsidRPr="009037C6" w:rsidRDefault="007A28E4" w:rsidP="00EB04E0">
            <w:pPr>
              <w:jc w:val="center"/>
              <w:rPr>
                <w:sz w:val="16"/>
                <w:szCs w:val="16"/>
              </w:rPr>
            </w:pPr>
            <w:r w:rsidRPr="009037C6">
              <w:rPr>
                <w:sz w:val="16"/>
                <w:szCs w:val="16"/>
              </w:rPr>
              <w:t>5</w:t>
            </w:r>
          </w:p>
        </w:tc>
        <w:tc>
          <w:tcPr>
            <w:tcW w:w="800" w:type="dxa"/>
            <w:vAlign w:val="center"/>
          </w:tcPr>
          <w:p w:rsidR="007A28E4" w:rsidRPr="009037C6" w:rsidRDefault="007A28E4" w:rsidP="00EB04E0">
            <w:pPr>
              <w:jc w:val="center"/>
              <w:rPr>
                <w:sz w:val="16"/>
                <w:szCs w:val="16"/>
              </w:rPr>
            </w:pPr>
            <w:r w:rsidRPr="009037C6">
              <w:rPr>
                <w:sz w:val="16"/>
                <w:szCs w:val="16"/>
              </w:rPr>
              <w:t>6</w:t>
            </w:r>
          </w:p>
        </w:tc>
        <w:tc>
          <w:tcPr>
            <w:tcW w:w="783" w:type="dxa"/>
            <w:vAlign w:val="center"/>
          </w:tcPr>
          <w:p w:rsidR="007A28E4" w:rsidRPr="009037C6" w:rsidRDefault="007A28E4" w:rsidP="00EB04E0">
            <w:pPr>
              <w:jc w:val="center"/>
              <w:rPr>
                <w:sz w:val="16"/>
                <w:szCs w:val="16"/>
              </w:rPr>
            </w:pPr>
            <w:r w:rsidRPr="009037C6">
              <w:rPr>
                <w:sz w:val="16"/>
                <w:szCs w:val="16"/>
              </w:rPr>
              <w:t>7</w:t>
            </w:r>
          </w:p>
        </w:tc>
      </w:tr>
      <w:tr w:rsidR="007A28E4" w:rsidRPr="00DA551F" w:rsidTr="007317BB">
        <w:tc>
          <w:tcPr>
            <w:tcW w:w="1492" w:type="dxa"/>
            <w:vAlign w:val="center"/>
          </w:tcPr>
          <w:p w:rsidR="007A28E4" w:rsidRPr="009037C6" w:rsidRDefault="007A28E4" w:rsidP="00EB04E0">
            <w:pPr>
              <w:jc w:val="center"/>
              <w:rPr>
                <w:sz w:val="16"/>
                <w:szCs w:val="16"/>
              </w:rPr>
            </w:pPr>
            <w:r w:rsidRPr="009037C6">
              <w:rPr>
                <w:sz w:val="16"/>
                <w:szCs w:val="16"/>
              </w:rPr>
              <w:t>0</w:t>
            </w:r>
          </w:p>
        </w:tc>
        <w:tc>
          <w:tcPr>
            <w:tcW w:w="853" w:type="dxa"/>
            <w:vAlign w:val="bottom"/>
          </w:tcPr>
          <w:p w:rsidR="007A28E4" w:rsidRPr="009037C6" w:rsidRDefault="007A28E4" w:rsidP="00EB04E0">
            <w:pPr>
              <w:jc w:val="center"/>
              <w:rPr>
                <w:sz w:val="16"/>
                <w:szCs w:val="16"/>
              </w:rPr>
            </w:pPr>
            <w:r w:rsidRPr="009037C6">
              <w:rPr>
                <w:sz w:val="16"/>
                <w:szCs w:val="16"/>
              </w:rPr>
              <w:t>1</w:t>
            </w:r>
          </w:p>
        </w:tc>
        <w:tc>
          <w:tcPr>
            <w:tcW w:w="799"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783" w:type="dxa"/>
            <w:vAlign w:val="center"/>
          </w:tcPr>
          <w:p w:rsidR="007A28E4" w:rsidRPr="009037C6" w:rsidRDefault="007A28E4" w:rsidP="00EB04E0">
            <w:pPr>
              <w:jc w:val="center"/>
              <w:rPr>
                <w:sz w:val="16"/>
                <w:szCs w:val="16"/>
              </w:rPr>
            </w:pPr>
            <w:r w:rsidRPr="009037C6">
              <w:rPr>
                <w:sz w:val="16"/>
                <w:szCs w:val="16"/>
              </w:rPr>
              <w:t>1</w:t>
            </w:r>
          </w:p>
        </w:tc>
      </w:tr>
      <w:tr w:rsidR="007A28E4" w:rsidRPr="00DA551F" w:rsidTr="007317BB">
        <w:tc>
          <w:tcPr>
            <w:tcW w:w="1492" w:type="dxa"/>
            <w:vAlign w:val="center"/>
          </w:tcPr>
          <w:p w:rsidR="007A28E4" w:rsidRPr="009037C6" w:rsidRDefault="007A28E4" w:rsidP="00EB04E0">
            <w:pPr>
              <w:jc w:val="center"/>
              <w:rPr>
                <w:sz w:val="16"/>
                <w:szCs w:val="16"/>
              </w:rPr>
            </w:pPr>
            <w:r w:rsidRPr="009037C6">
              <w:rPr>
                <w:sz w:val="16"/>
                <w:szCs w:val="16"/>
              </w:rPr>
              <w:t>1</w:t>
            </w:r>
          </w:p>
        </w:tc>
        <w:tc>
          <w:tcPr>
            <w:tcW w:w="853" w:type="dxa"/>
            <w:vAlign w:val="center"/>
          </w:tcPr>
          <w:p w:rsidR="007A28E4" w:rsidRPr="009037C6" w:rsidRDefault="007A28E4" w:rsidP="00EB04E0">
            <w:pPr>
              <w:jc w:val="center"/>
              <w:rPr>
                <w:sz w:val="16"/>
                <w:szCs w:val="16"/>
              </w:rPr>
            </w:pPr>
            <w:r w:rsidRPr="009037C6">
              <w:rPr>
                <w:sz w:val="16"/>
                <w:szCs w:val="16"/>
              </w:rPr>
              <w:t>1</w:t>
            </w:r>
          </w:p>
        </w:tc>
        <w:tc>
          <w:tcPr>
            <w:tcW w:w="799"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783" w:type="dxa"/>
            <w:vAlign w:val="center"/>
          </w:tcPr>
          <w:p w:rsidR="007A28E4" w:rsidRPr="009037C6" w:rsidRDefault="007A28E4" w:rsidP="00EB04E0">
            <w:pPr>
              <w:jc w:val="center"/>
              <w:rPr>
                <w:sz w:val="16"/>
                <w:szCs w:val="16"/>
              </w:rPr>
            </w:pPr>
            <w:r w:rsidRPr="009037C6">
              <w:rPr>
                <w:sz w:val="16"/>
                <w:szCs w:val="16"/>
              </w:rPr>
              <w:t>-1</w:t>
            </w:r>
          </w:p>
        </w:tc>
      </w:tr>
      <w:tr w:rsidR="007A28E4" w:rsidRPr="00DA551F" w:rsidTr="007317BB">
        <w:tc>
          <w:tcPr>
            <w:tcW w:w="1492" w:type="dxa"/>
            <w:vAlign w:val="center"/>
          </w:tcPr>
          <w:p w:rsidR="007A28E4" w:rsidRPr="009037C6" w:rsidRDefault="007A28E4" w:rsidP="00EB04E0">
            <w:pPr>
              <w:jc w:val="center"/>
              <w:rPr>
                <w:sz w:val="16"/>
                <w:szCs w:val="16"/>
              </w:rPr>
            </w:pPr>
            <w:r w:rsidRPr="009037C6">
              <w:rPr>
                <w:sz w:val="16"/>
                <w:szCs w:val="16"/>
              </w:rPr>
              <w:t>2</w:t>
            </w:r>
          </w:p>
        </w:tc>
        <w:tc>
          <w:tcPr>
            <w:tcW w:w="853" w:type="dxa"/>
            <w:vAlign w:val="center"/>
          </w:tcPr>
          <w:p w:rsidR="007A28E4" w:rsidRPr="009037C6" w:rsidRDefault="007A28E4" w:rsidP="00EB04E0">
            <w:pPr>
              <w:jc w:val="center"/>
              <w:rPr>
                <w:sz w:val="16"/>
                <w:szCs w:val="16"/>
              </w:rPr>
            </w:pPr>
            <w:r w:rsidRPr="009037C6">
              <w:rPr>
                <w:sz w:val="16"/>
                <w:szCs w:val="16"/>
              </w:rPr>
              <w:t>1</w:t>
            </w:r>
          </w:p>
        </w:tc>
        <w:tc>
          <w:tcPr>
            <w:tcW w:w="799"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783" w:type="dxa"/>
            <w:vAlign w:val="center"/>
          </w:tcPr>
          <w:p w:rsidR="007A28E4" w:rsidRPr="009037C6" w:rsidRDefault="007A28E4" w:rsidP="00EB04E0">
            <w:pPr>
              <w:jc w:val="center"/>
              <w:rPr>
                <w:sz w:val="16"/>
                <w:szCs w:val="16"/>
              </w:rPr>
            </w:pPr>
            <w:r w:rsidRPr="009037C6">
              <w:rPr>
                <w:sz w:val="16"/>
                <w:szCs w:val="16"/>
              </w:rPr>
              <w:t>-1</w:t>
            </w:r>
          </w:p>
        </w:tc>
      </w:tr>
      <w:tr w:rsidR="007A28E4" w:rsidRPr="00DA551F" w:rsidTr="007317BB">
        <w:tc>
          <w:tcPr>
            <w:tcW w:w="1492" w:type="dxa"/>
            <w:vAlign w:val="center"/>
          </w:tcPr>
          <w:p w:rsidR="007A28E4" w:rsidRPr="009037C6" w:rsidRDefault="007A28E4" w:rsidP="00EB04E0">
            <w:pPr>
              <w:jc w:val="center"/>
              <w:rPr>
                <w:sz w:val="16"/>
                <w:szCs w:val="16"/>
              </w:rPr>
            </w:pPr>
            <w:r w:rsidRPr="009037C6">
              <w:rPr>
                <w:sz w:val="16"/>
                <w:szCs w:val="16"/>
              </w:rPr>
              <w:t>3</w:t>
            </w:r>
          </w:p>
        </w:tc>
        <w:tc>
          <w:tcPr>
            <w:tcW w:w="853" w:type="dxa"/>
            <w:vAlign w:val="center"/>
          </w:tcPr>
          <w:p w:rsidR="007A28E4" w:rsidRPr="009037C6" w:rsidRDefault="007A28E4" w:rsidP="00EB04E0">
            <w:pPr>
              <w:jc w:val="center"/>
              <w:rPr>
                <w:sz w:val="16"/>
                <w:szCs w:val="16"/>
              </w:rPr>
            </w:pPr>
            <w:r w:rsidRPr="009037C6">
              <w:rPr>
                <w:sz w:val="16"/>
                <w:szCs w:val="16"/>
              </w:rPr>
              <w:t>1</w:t>
            </w:r>
          </w:p>
        </w:tc>
        <w:tc>
          <w:tcPr>
            <w:tcW w:w="799"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783" w:type="dxa"/>
            <w:vAlign w:val="center"/>
          </w:tcPr>
          <w:p w:rsidR="007A28E4" w:rsidRPr="009037C6" w:rsidRDefault="007A28E4" w:rsidP="00EB04E0">
            <w:pPr>
              <w:jc w:val="center"/>
              <w:rPr>
                <w:sz w:val="16"/>
                <w:szCs w:val="16"/>
              </w:rPr>
            </w:pPr>
            <w:r w:rsidRPr="009037C6">
              <w:rPr>
                <w:sz w:val="16"/>
                <w:szCs w:val="16"/>
              </w:rPr>
              <w:t>1</w:t>
            </w:r>
          </w:p>
        </w:tc>
      </w:tr>
      <w:tr w:rsidR="007A28E4" w:rsidRPr="00DA551F" w:rsidTr="007317BB">
        <w:tc>
          <w:tcPr>
            <w:tcW w:w="1492" w:type="dxa"/>
            <w:vAlign w:val="center"/>
          </w:tcPr>
          <w:p w:rsidR="007A28E4" w:rsidRPr="009037C6" w:rsidRDefault="007A28E4" w:rsidP="00EB04E0">
            <w:pPr>
              <w:jc w:val="center"/>
              <w:rPr>
                <w:sz w:val="16"/>
                <w:szCs w:val="16"/>
              </w:rPr>
            </w:pPr>
            <w:r w:rsidRPr="009037C6">
              <w:rPr>
                <w:sz w:val="16"/>
                <w:szCs w:val="16"/>
              </w:rPr>
              <w:t>4</w:t>
            </w:r>
          </w:p>
        </w:tc>
        <w:tc>
          <w:tcPr>
            <w:tcW w:w="853" w:type="dxa"/>
            <w:vAlign w:val="center"/>
          </w:tcPr>
          <w:p w:rsidR="007A28E4" w:rsidRPr="009037C6" w:rsidRDefault="007A28E4" w:rsidP="00EB04E0">
            <w:pPr>
              <w:jc w:val="center"/>
              <w:rPr>
                <w:sz w:val="16"/>
                <w:szCs w:val="16"/>
              </w:rPr>
            </w:pPr>
            <w:r w:rsidRPr="009037C6">
              <w:rPr>
                <w:sz w:val="16"/>
                <w:szCs w:val="16"/>
              </w:rPr>
              <w:t>1</w:t>
            </w:r>
          </w:p>
        </w:tc>
        <w:tc>
          <w:tcPr>
            <w:tcW w:w="799"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783" w:type="dxa"/>
            <w:vAlign w:val="center"/>
          </w:tcPr>
          <w:p w:rsidR="007A28E4" w:rsidRPr="009037C6" w:rsidRDefault="007A28E4" w:rsidP="00EB04E0">
            <w:pPr>
              <w:jc w:val="center"/>
              <w:rPr>
                <w:sz w:val="16"/>
                <w:szCs w:val="16"/>
              </w:rPr>
            </w:pPr>
            <w:r w:rsidRPr="009037C6">
              <w:rPr>
                <w:sz w:val="16"/>
                <w:szCs w:val="16"/>
              </w:rPr>
              <w:t>-1</w:t>
            </w:r>
          </w:p>
        </w:tc>
      </w:tr>
      <w:tr w:rsidR="007A28E4" w:rsidRPr="00DA551F" w:rsidTr="007317BB">
        <w:tc>
          <w:tcPr>
            <w:tcW w:w="1492" w:type="dxa"/>
            <w:vAlign w:val="center"/>
          </w:tcPr>
          <w:p w:rsidR="007A28E4" w:rsidRPr="009037C6" w:rsidRDefault="007A28E4" w:rsidP="00EB04E0">
            <w:pPr>
              <w:jc w:val="center"/>
              <w:rPr>
                <w:sz w:val="16"/>
                <w:szCs w:val="16"/>
              </w:rPr>
            </w:pPr>
            <w:r w:rsidRPr="009037C6">
              <w:rPr>
                <w:sz w:val="16"/>
                <w:szCs w:val="16"/>
              </w:rPr>
              <w:t>5</w:t>
            </w:r>
          </w:p>
        </w:tc>
        <w:tc>
          <w:tcPr>
            <w:tcW w:w="853" w:type="dxa"/>
            <w:vAlign w:val="center"/>
          </w:tcPr>
          <w:p w:rsidR="007A28E4" w:rsidRPr="009037C6" w:rsidRDefault="007A28E4" w:rsidP="00EB04E0">
            <w:pPr>
              <w:jc w:val="center"/>
              <w:rPr>
                <w:sz w:val="16"/>
                <w:szCs w:val="16"/>
              </w:rPr>
            </w:pPr>
            <w:r w:rsidRPr="009037C6">
              <w:rPr>
                <w:sz w:val="16"/>
                <w:szCs w:val="16"/>
              </w:rPr>
              <w:t>1</w:t>
            </w:r>
          </w:p>
        </w:tc>
        <w:tc>
          <w:tcPr>
            <w:tcW w:w="799"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783" w:type="dxa"/>
            <w:vAlign w:val="center"/>
          </w:tcPr>
          <w:p w:rsidR="007A28E4" w:rsidRPr="009037C6" w:rsidRDefault="007A28E4" w:rsidP="00EB04E0">
            <w:pPr>
              <w:jc w:val="center"/>
              <w:rPr>
                <w:sz w:val="16"/>
                <w:szCs w:val="16"/>
              </w:rPr>
            </w:pPr>
            <w:r w:rsidRPr="009037C6">
              <w:rPr>
                <w:sz w:val="16"/>
                <w:szCs w:val="16"/>
              </w:rPr>
              <w:t>1</w:t>
            </w:r>
          </w:p>
        </w:tc>
      </w:tr>
      <w:tr w:rsidR="007A28E4" w:rsidRPr="00DA551F" w:rsidTr="007317BB">
        <w:tc>
          <w:tcPr>
            <w:tcW w:w="1492" w:type="dxa"/>
            <w:vAlign w:val="center"/>
          </w:tcPr>
          <w:p w:rsidR="007A28E4" w:rsidRPr="009037C6" w:rsidRDefault="007A28E4" w:rsidP="00EB04E0">
            <w:pPr>
              <w:jc w:val="center"/>
              <w:rPr>
                <w:sz w:val="16"/>
                <w:szCs w:val="16"/>
              </w:rPr>
            </w:pPr>
            <w:r w:rsidRPr="009037C6">
              <w:rPr>
                <w:sz w:val="16"/>
                <w:szCs w:val="16"/>
              </w:rPr>
              <w:t>6</w:t>
            </w:r>
          </w:p>
        </w:tc>
        <w:tc>
          <w:tcPr>
            <w:tcW w:w="853" w:type="dxa"/>
            <w:vAlign w:val="center"/>
          </w:tcPr>
          <w:p w:rsidR="007A28E4" w:rsidRPr="009037C6" w:rsidRDefault="007A28E4" w:rsidP="00EB04E0">
            <w:pPr>
              <w:jc w:val="center"/>
              <w:rPr>
                <w:sz w:val="16"/>
                <w:szCs w:val="16"/>
              </w:rPr>
            </w:pPr>
            <w:r w:rsidRPr="009037C6">
              <w:rPr>
                <w:sz w:val="16"/>
                <w:szCs w:val="16"/>
              </w:rPr>
              <w:t>1</w:t>
            </w:r>
          </w:p>
        </w:tc>
        <w:tc>
          <w:tcPr>
            <w:tcW w:w="799"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783" w:type="dxa"/>
            <w:vAlign w:val="center"/>
          </w:tcPr>
          <w:p w:rsidR="007A28E4" w:rsidRPr="009037C6" w:rsidRDefault="007A28E4" w:rsidP="00EB04E0">
            <w:pPr>
              <w:jc w:val="center"/>
              <w:rPr>
                <w:sz w:val="16"/>
                <w:szCs w:val="16"/>
              </w:rPr>
            </w:pPr>
            <w:r w:rsidRPr="009037C6">
              <w:rPr>
                <w:sz w:val="16"/>
                <w:szCs w:val="16"/>
              </w:rPr>
              <w:t>1</w:t>
            </w:r>
          </w:p>
        </w:tc>
      </w:tr>
      <w:tr w:rsidR="007A28E4" w:rsidRPr="00DA551F" w:rsidTr="007317BB">
        <w:tc>
          <w:tcPr>
            <w:tcW w:w="1492" w:type="dxa"/>
            <w:vAlign w:val="center"/>
          </w:tcPr>
          <w:p w:rsidR="007A28E4" w:rsidRPr="009037C6" w:rsidRDefault="007A28E4" w:rsidP="00EB04E0">
            <w:pPr>
              <w:jc w:val="center"/>
              <w:rPr>
                <w:sz w:val="16"/>
                <w:szCs w:val="16"/>
              </w:rPr>
            </w:pPr>
            <w:r w:rsidRPr="009037C6">
              <w:rPr>
                <w:sz w:val="16"/>
                <w:szCs w:val="16"/>
              </w:rPr>
              <w:t>7</w:t>
            </w:r>
          </w:p>
        </w:tc>
        <w:tc>
          <w:tcPr>
            <w:tcW w:w="853" w:type="dxa"/>
            <w:vAlign w:val="center"/>
          </w:tcPr>
          <w:p w:rsidR="007A28E4" w:rsidRPr="009037C6" w:rsidRDefault="007A28E4" w:rsidP="00EB04E0">
            <w:pPr>
              <w:jc w:val="center"/>
              <w:rPr>
                <w:sz w:val="16"/>
                <w:szCs w:val="16"/>
              </w:rPr>
            </w:pPr>
            <w:r w:rsidRPr="009037C6">
              <w:rPr>
                <w:sz w:val="16"/>
                <w:szCs w:val="16"/>
              </w:rPr>
              <w:t>1</w:t>
            </w:r>
          </w:p>
        </w:tc>
        <w:tc>
          <w:tcPr>
            <w:tcW w:w="799"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800" w:type="dxa"/>
            <w:vAlign w:val="center"/>
          </w:tcPr>
          <w:p w:rsidR="007A28E4" w:rsidRPr="009037C6" w:rsidRDefault="007A28E4" w:rsidP="00EB04E0">
            <w:pPr>
              <w:jc w:val="center"/>
              <w:rPr>
                <w:sz w:val="16"/>
                <w:szCs w:val="16"/>
              </w:rPr>
            </w:pPr>
            <w:r w:rsidRPr="009037C6">
              <w:rPr>
                <w:sz w:val="16"/>
                <w:szCs w:val="16"/>
              </w:rPr>
              <w:t>1</w:t>
            </w:r>
          </w:p>
        </w:tc>
        <w:tc>
          <w:tcPr>
            <w:tcW w:w="783" w:type="dxa"/>
            <w:vAlign w:val="center"/>
          </w:tcPr>
          <w:p w:rsidR="007A28E4" w:rsidRPr="009037C6" w:rsidRDefault="007A28E4" w:rsidP="00EB04E0">
            <w:pPr>
              <w:jc w:val="center"/>
              <w:rPr>
                <w:sz w:val="16"/>
                <w:szCs w:val="16"/>
              </w:rPr>
            </w:pPr>
            <w:r w:rsidRPr="009037C6">
              <w:rPr>
                <w:sz w:val="16"/>
                <w:szCs w:val="16"/>
              </w:rPr>
              <w:t>-1</w:t>
            </w:r>
          </w:p>
        </w:tc>
      </w:tr>
    </w:tbl>
    <w:p w:rsidR="007A28E4" w:rsidRPr="00E6705E" w:rsidRDefault="007A28E4" w:rsidP="00EB04E0">
      <w:pPr>
        <w:rPr>
          <w:b/>
          <w:bCs/>
          <w:sz w:val="20"/>
          <w:szCs w:val="20"/>
          <w:lang w:val="id-ID"/>
        </w:rPr>
      </w:pPr>
    </w:p>
    <w:p w:rsidR="007A28E4" w:rsidRPr="00E6705E" w:rsidRDefault="007A28E4" w:rsidP="00EB04E0">
      <w:pPr>
        <w:ind w:firstLine="426"/>
        <w:rPr>
          <w:sz w:val="20"/>
          <w:szCs w:val="20"/>
        </w:rPr>
      </w:pPr>
      <w:r w:rsidRPr="00E6705E">
        <w:rPr>
          <w:sz w:val="20"/>
          <w:szCs w:val="20"/>
        </w:rPr>
        <w:t>Transformasi Hadamard 2D pada citra f(x</w:t>
      </w:r>
      <w:proofErr w:type="gramStart"/>
      <w:r w:rsidRPr="00E6705E">
        <w:rPr>
          <w:sz w:val="20"/>
          <w:szCs w:val="20"/>
        </w:rPr>
        <w:t>,y</w:t>
      </w:r>
      <w:proofErr w:type="gramEnd"/>
      <w:r w:rsidRPr="00E6705E">
        <w:rPr>
          <w:sz w:val="20"/>
          <w:szCs w:val="20"/>
        </w:rPr>
        <w:t>) dapat dinyatakan sebagai berikut :</w:t>
      </w:r>
    </w:p>
    <w:p w:rsidR="007A28E4" w:rsidRPr="00E6705E" w:rsidRDefault="007A28E4" w:rsidP="00EB04E0">
      <w:pPr>
        <w:tabs>
          <w:tab w:val="left" w:pos="6804"/>
        </w:tabs>
        <w:rPr>
          <w:sz w:val="20"/>
          <w:szCs w:val="20"/>
          <w:vertAlign w:val="subscript"/>
        </w:rPr>
      </w:pPr>
      <w:r w:rsidRPr="00E6705E">
        <w:rPr>
          <w:sz w:val="20"/>
          <w:szCs w:val="20"/>
        </w:rPr>
        <w:object w:dxaOrig="44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25pt;height:27.1pt" o:ole="">
            <v:imagedata r:id="rId9" o:title=""/>
          </v:shape>
          <o:OLEObject Type="Embed" ProgID="Equation.3" ShapeID="_x0000_i1025" DrawAspect="Content" ObjectID="_1582188956" r:id="rId10"/>
        </w:object>
      </w:r>
      <w:r>
        <w:rPr>
          <w:sz w:val="20"/>
          <w:szCs w:val="20"/>
          <w:lang w:val="id-ID"/>
        </w:rPr>
        <w:t xml:space="preserve">        </w:t>
      </w:r>
      <w:r w:rsidRPr="00E6705E">
        <w:rPr>
          <w:sz w:val="20"/>
          <w:szCs w:val="20"/>
        </w:rPr>
        <w:t>(2.4)</w:t>
      </w:r>
    </w:p>
    <w:p w:rsidR="007A28E4" w:rsidRPr="00E6705E" w:rsidRDefault="007A28E4" w:rsidP="00EB04E0">
      <w:pPr>
        <w:rPr>
          <w:sz w:val="20"/>
          <w:szCs w:val="20"/>
        </w:rPr>
      </w:pPr>
      <w:r w:rsidRPr="00E6705E">
        <w:rPr>
          <w:sz w:val="20"/>
          <w:szCs w:val="20"/>
        </w:rPr>
        <w:t xml:space="preserve">Sedangkan Transformasi baliknya </w:t>
      </w:r>
      <w:proofErr w:type="gramStart"/>
      <w:r w:rsidRPr="00E6705E">
        <w:rPr>
          <w:sz w:val="20"/>
          <w:szCs w:val="20"/>
        </w:rPr>
        <w:t>adalah :</w:t>
      </w:r>
      <w:proofErr w:type="gramEnd"/>
    </w:p>
    <w:p w:rsidR="007A28E4" w:rsidRPr="00E6705E" w:rsidRDefault="007A28E4" w:rsidP="00EB04E0">
      <w:pPr>
        <w:tabs>
          <w:tab w:val="left" w:pos="6804"/>
        </w:tabs>
        <w:rPr>
          <w:sz w:val="20"/>
          <w:szCs w:val="20"/>
        </w:rPr>
      </w:pPr>
      <w:r w:rsidRPr="00E6705E">
        <w:rPr>
          <w:sz w:val="20"/>
          <w:szCs w:val="20"/>
        </w:rPr>
        <w:object w:dxaOrig="4459" w:dyaOrig="700">
          <v:shape id="_x0000_i1026" type="#_x0000_t75" style="width:164.55pt;height:25.25pt" o:ole="">
            <v:imagedata r:id="rId11" o:title=""/>
          </v:shape>
          <o:OLEObject Type="Embed" ProgID="Equation.3" ShapeID="_x0000_i1026" DrawAspect="Content" ObjectID="_1582188957" r:id="rId12"/>
        </w:object>
      </w:r>
      <w:r>
        <w:rPr>
          <w:sz w:val="20"/>
          <w:szCs w:val="20"/>
          <w:lang w:val="id-ID"/>
        </w:rPr>
        <w:t xml:space="preserve">           </w:t>
      </w:r>
      <w:r w:rsidRPr="00E6705E">
        <w:rPr>
          <w:sz w:val="20"/>
          <w:szCs w:val="20"/>
        </w:rPr>
        <w:t>(2.5)</w:t>
      </w:r>
    </w:p>
    <w:p w:rsidR="007A28E4" w:rsidRPr="00E6705E" w:rsidRDefault="007A28E4" w:rsidP="00EB04E0">
      <w:pPr>
        <w:rPr>
          <w:sz w:val="20"/>
          <w:szCs w:val="20"/>
        </w:rPr>
      </w:pPr>
      <w:r w:rsidRPr="00E6705E">
        <w:rPr>
          <w:sz w:val="20"/>
          <w:szCs w:val="20"/>
        </w:rPr>
        <w:t xml:space="preserve">Fungsi basis dari transformasi Hadamard 2D adalah sebagai </w:t>
      </w:r>
      <w:proofErr w:type="gramStart"/>
      <w:r w:rsidRPr="00E6705E">
        <w:rPr>
          <w:sz w:val="20"/>
          <w:szCs w:val="20"/>
        </w:rPr>
        <w:t>berikut :</w:t>
      </w:r>
      <w:proofErr w:type="gramEnd"/>
    </w:p>
    <w:p w:rsidR="007A28E4" w:rsidRPr="00E6705E" w:rsidRDefault="007A28E4" w:rsidP="00EB04E0">
      <w:pPr>
        <w:tabs>
          <w:tab w:val="left" w:pos="6804"/>
        </w:tabs>
        <w:rPr>
          <w:sz w:val="20"/>
          <w:szCs w:val="20"/>
        </w:rPr>
      </w:pPr>
      <w:r w:rsidRPr="00E6705E">
        <w:rPr>
          <w:position w:val="-24"/>
          <w:sz w:val="20"/>
          <w:szCs w:val="20"/>
        </w:rPr>
        <w:object w:dxaOrig="4239" w:dyaOrig="639">
          <v:shape id="_x0000_i1027" type="#_x0000_t75" style="width:180.45pt;height:28.05pt" o:ole="">
            <v:imagedata r:id="rId13" o:title=""/>
          </v:shape>
          <o:OLEObject Type="Embed" ProgID="Equation.3" ShapeID="_x0000_i1027" DrawAspect="Content" ObjectID="_1582188958" r:id="rId14"/>
        </w:object>
      </w:r>
      <w:r w:rsidRPr="00E6705E">
        <w:rPr>
          <w:sz w:val="20"/>
          <w:szCs w:val="20"/>
        </w:rPr>
        <w:t>,</w:t>
      </w:r>
      <w:r>
        <w:rPr>
          <w:sz w:val="20"/>
          <w:szCs w:val="20"/>
        </w:rPr>
        <w:t xml:space="preserve">    </w:t>
      </w:r>
      <w:r w:rsidRPr="00E6705E">
        <w:rPr>
          <w:sz w:val="20"/>
          <w:szCs w:val="20"/>
        </w:rPr>
        <w:t>(2.6)</w:t>
      </w:r>
    </w:p>
    <w:p w:rsidR="007A28E4" w:rsidRPr="00E6705E" w:rsidRDefault="007A28E4" w:rsidP="00EB04E0">
      <w:pPr>
        <w:rPr>
          <w:sz w:val="20"/>
          <w:szCs w:val="20"/>
        </w:rPr>
      </w:pPr>
      <w:r w:rsidRPr="00E6705E">
        <w:rPr>
          <w:position w:val="-10"/>
          <w:sz w:val="20"/>
          <w:szCs w:val="20"/>
        </w:rPr>
        <w:object w:dxaOrig="6280" w:dyaOrig="320">
          <v:shape id="_x0000_i1028" type="#_x0000_t75" style="width:221.6pt;height:13.1pt" o:ole="">
            <v:imagedata r:id="rId15" o:title=""/>
          </v:shape>
          <o:OLEObject Type="Embed" ProgID="Equation.3" ShapeID="_x0000_i1028" DrawAspect="Content" ObjectID="_1582188959" r:id="rId16"/>
        </w:object>
      </w:r>
      <w:r w:rsidRPr="00E6705E">
        <w:rPr>
          <w:sz w:val="20"/>
          <w:szCs w:val="20"/>
        </w:rPr>
        <w:t>.</w:t>
      </w:r>
    </w:p>
    <w:p w:rsidR="007A28E4" w:rsidRPr="00E6705E" w:rsidRDefault="009A7D56" w:rsidP="00EB04E0">
      <w:pPr>
        <w:ind w:firstLine="720"/>
        <w:rPr>
          <w:sz w:val="20"/>
          <w:szCs w:val="20"/>
        </w:rPr>
      </w:pPr>
      <w:r>
        <w:rPr>
          <w:sz w:val="20"/>
          <w:szCs w:val="20"/>
        </w:rPr>
        <w:t xml:space="preserve">Gambar </w:t>
      </w:r>
      <w:r w:rsidR="007A28E4" w:rsidRPr="00E6705E">
        <w:rPr>
          <w:sz w:val="20"/>
          <w:szCs w:val="20"/>
        </w:rPr>
        <w:t>1 menunjukkan fungsi basis Hadamard 2-D untuk N=4, yang mana setiap blokya berukuran 4 x 4.</w:t>
      </w:r>
    </w:p>
    <w:p w:rsidR="000A44AF" w:rsidRDefault="000A44AF" w:rsidP="00EB04E0">
      <w:pPr>
        <w:jc w:val="center"/>
      </w:pPr>
      <w:r>
        <w:rPr>
          <w:noProof/>
          <w:lang w:val="id-ID" w:eastAsia="ko-KR"/>
        </w:rPr>
        <w:drawing>
          <wp:inline distT="0" distB="0" distL="0" distR="0" wp14:anchorId="697D45FD" wp14:editId="05F2E1DE">
            <wp:extent cx="1733798" cy="1703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6286" t="19162" r="19869" b="4191"/>
                    <a:stretch/>
                  </pic:blipFill>
                  <pic:spPr bwMode="auto">
                    <a:xfrm>
                      <a:off x="0" y="0"/>
                      <a:ext cx="1739891" cy="1709893"/>
                    </a:xfrm>
                    <a:prstGeom prst="rect">
                      <a:avLst/>
                    </a:prstGeom>
                    <a:ln>
                      <a:noFill/>
                    </a:ln>
                    <a:extLst>
                      <a:ext uri="{53640926-AAD7-44D8-BBD7-CCE9431645EC}">
                        <a14:shadowObscured xmlns:a14="http://schemas.microsoft.com/office/drawing/2010/main"/>
                      </a:ext>
                    </a:extLst>
                  </pic:spPr>
                </pic:pic>
              </a:graphicData>
            </a:graphic>
          </wp:inline>
        </w:drawing>
      </w:r>
    </w:p>
    <w:p w:rsidR="000A44AF" w:rsidRPr="009A7D56" w:rsidRDefault="009A7D56" w:rsidP="00EB04E0">
      <w:pPr>
        <w:jc w:val="center"/>
        <w:rPr>
          <w:sz w:val="18"/>
          <w:szCs w:val="18"/>
          <w:lang w:val="id-ID"/>
        </w:rPr>
      </w:pPr>
      <w:r>
        <w:rPr>
          <w:sz w:val="18"/>
          <w:szCs w:val="18"/>
        </w:rPr>
        <w:t xml:space="preserve">Gambar </w:t>
      </w:r>
      <w:proofErr w:type="gramStart"/>
      <w:r w:rsidR="000A44AF" w:rsidRPr="000A44AF">
        <w:rPr>
          <w:sz w:val="18"/>
          <w:szCs w:val="18"/>
        </w:rPr>
        <w:t>1</w:t>
      </w:r>
      <w:r>
        <w:rPr>
          <w:sz w:val="18"/>
          <w:szCs w:val="18"/>
          <w:lang w:val="id-ID"/>
        </w:rPr>
        <w:t xml:space="preserve"> :</w:t>
      </w:r>
      <w:proofErr w:type="gramEnd"/>
      <w:r>
        <w:rPr>
          <w:sz w:val="18"/>
          <w:szCs w:val="18"/>
          <w:lang w:val="id-ID"/>
        </w:rPr>
        <w:t xml:space="preserve"> </w:t>
      </w:r>
      <w:r w:rsidR="000A44AF" w:rsidRPr="000A44AF">
        <w:rPr>
          <w:sz w:val="18"/>
          <w:szCs w:val="18"/>
        </w:rPr>
        <w:t xml:space="preserve"> Fungsi Basis transformasi Hadamard 2D untuk N=4</w:t>
      </w:r>
      <w:r>
        <w:rPr>
          <w:sz w:val="18"/>
          <w:szCs w:val="18"/>
          <w:lang w:val="id-ID"/>
        </w:rPr>
        <w:t xml:space="preserve"> [7]</w:t>
      </w:r>
    </w:p>
    <w:p w:rsidR="007A28E4" w:rsidRPr="00E6705E" w:rsidRDefault="007A28E4" w:rsidP="00EB04E0">
      <w:pPr>
        <w:jc w:val="both"/>
        <w:rPr>
          <w:rFonts w:ascii="Times" w:hAnsi="Times"/>
          <w:b/>
          <w:bCs/>
          <w:sz w:val="20"/>
          <w:szCs w:val="20"/>
        </w:rPr>
      </w:pPr>
    </w:p>
    <w:p w:rsidR="007A28E4" w:rsidRDefault="007A28E4" w:rsidP="00EB04E0">
      <w:pPr>
        <w:pStyle w:val="ListParagraph"/>
        <w:numPr>
          <w:ilvl w:val="1"/>
          <w:numId w:val="4"/>
        </w:numPr>
        <w:suppressAutoHyphens w:val="0"/>
        <w:spacing w:after="160"/>
        <w:ind w:left="426" w:hanging="426"/>
        <w:rPr>
          <w:rFonts w:ascii="Times" w:hAnsi="Times" w:cs="Times"/>
          <w:b/>
          <w:bCs/>
          <w:sz w:val="20"/>
        </w:rPr>
      </w:pPr>
      <w:r w:rsidRPr="00D162AE">
        <w:rPr>
          <w:rFonts w:ascii="Times" w:hAnsi="Times" w:cs="Times"/>
          <w:b/>
          <w:bCs/>
          <w:sz w:val="20"/>
        </w:rPr>
        <w:t>KUANTISASI</w:t>
      </w:r>
    </w:p>
    <w:p w:rsidR="007A28E4" w:rsidRPr="009037C6" w:rsidRDefault="007A28E4" w:rsidP="00EB04E0">
      <w:pPr>
        <w:ind w:firstLine="426"/>
        <w:jc w:val="both"/>
        <w:rPr>
          <w:sz w:val="20"/>
          <w:szCs w:val="20"/>
        </w:rPr>
      </w:pPr>
      <w:r w:rsidRPr="009037C6">
        <w:rPr>
          <w:sz w:val="20"/>
          <w:szCs w:val="20"/>
        </w:rPr>
        <w:t xml:space="preserve">Metode kuantisasi adalah mengurangi jumlah derajat keabuan. Hal tersebut tentu saja </w:t>
      </w:r>
      <w:proofErr w:type="gramStart"/>
      <w:r w:rsidRPr="009037C6">
        <w:rPr>
          <w:sz w:val="20"/>
          <w:szCs w:val="20"/>
        </w:rPr>
        <w:t>akan</w:t>
      </w:r>
      <w:proofErr w:type="gramEnd"/>
      <w:r w:rsidRPr="009037C6">
        <w:rPr>
          <w:sz w:val="20"/>
          <w:szCs w:val="20"/>
        </w:rPr>
        <w:t xml:space="preserve"> mengurangi jumlah bit yang dibutuhkan untuk merep</w:t>
      </w:r>
      <w:r w:rsidR="009A7D56">
        <w:rPr>
          <w:sz w:val="20"/>
          <w:szCs w:val="20"/>
        </w:rPr>
        <w:t>resentasikan citra [3]</w:t>
      </w:r>
      <w:r w:rsidRPr="009037C6">
        <w:rPr>
          <w:sz w:val="20"/>
          <w:szCs w:val="20"/>
        </w:rPr>
        <w:t>.</w:t>
      </w:r>
    </w:p>
    <w:p w:rsidR="007A28E4" w:rsidRPr="00EB04E0" w:rsidRDefault="007A28E4" w:rsidP="00EB04E0">
      <w:pPr>
        <w:ind w:firstLine="426"/>
        <w:jc w:val="both"/>
        <w:rPr>
          <w:sz w:val="20"/>
          <w:szCs w:val="20"/>
        </w:rPr>
      </w:pPr>
      <w:r w:rsidRPr="009037C6">
        <w:rPr>
          <w:sz w:val="20"/>
          <w:szCs w:val="20"/>
        </w:rPr>
        <w:t>Kuantisasi terbagi menjadi dua, yaitu kuantisasi skalar dan kuantisasi vector. Disebut kuantisasi skalar jika sampel-sampel dihitung secara terpisah. Sedangkan kuantisasi vector setidaknya dua sampel dihi</w:t>
      </w:r>
      <w:r w:rsidR="009A7D56">
        <w:rPr>
          <w:sz w:val="20"/>
          <w:szCs w:val="20"/>
        </w:rPr>
        <w:t>tung dalam satu waktu [5]</w:t>
      </w:r>
      <w:r w:rsidRPr="009037C6">
        <w:rPr>
          <w:sz w:val="20"/>
          <w:szCs w:val="20"/>
        </w:rPr>
        <w:t>.</w:t>
      </w:r>
    </w:p>
    <w:p w:rsidR="007A28E4" w:rsidRPr="000D31AF" w:rsidRDefault="007A28E4" w:rsidP="00EB04E0">
      <w:pPr>
        <w:pStyle w:val="ListParagraph"/>
        <w:ind w:left="0"/>
        <w:rPr>
          <w:rFonts w:ascii="Times" w:hAnsi="Times" w:cs="Times"/>
          <w:b/>
          <w:bCs/>
          <w:sz w:val="20"/>
        </w:rPr>
      </w:pPr>
    </w:p>
    <w:p w:rsidR="007A28E4" w:rsidRDefault="007A28E4" w:rsidP="00EB04E0">
      <w:pPr>
        <w:pStyle w:val="ListParagraph"/>
        <w:numPr>
          <w:ilvl w:val="1"/>
          <w:numId w:val="4"/>
        </w:numPr>
        <w:suppressAutoHyphens w:val="0"/>
        <w:spacing w:after="160"/>
        <w:ind w:left="426" w:hanging="426"/>
        <w:rPr>
          <w:rFonts w:ascii="Times" w:hAnsi="Times" w:cs="Times"/>
          <w:b/>
          <w:bCs/>
          <w:sz w:val="20"/>
        </w:rPr>
      </w:pPr>
      <w:r w:rsidRPr="00D162AE">
        <w:rPr>
          <w:rFonts w:ascii="Times" w:hAnsi="Times" w:cs="Times"/>
          <w:b/>
          <w:bCs/>
          <w:sz w:val="20"/>
        </w:rPr>
        <w:t>HUFFMAN</w:t>
      </w:r>
    </w:p>
    <w:p w:rsidR="007A28E4" w:rsidRPr="00943700" w:rsidRDefault="007A28E4" w:rsidP="00EB04E0">
      <w:pPr>
        <w:ind w:firstLine="284"/>
        <w:jc w:val="both"/>
        <w:rPr>
          <w:sz w:val="20"/>
          <w:szCs w:val="20"/>
          <w:lang w:val="id-ID"/>
        </w:rPr>
      </w:pPr>
      <w:r w:rsidRPr="00943700">
        <w:rPr>
          <w:sz w:val="20"/>
          <w:szCs w:val="20"/>
          <w:lang w:val="id-ID"/>
        </w:rPr>
        <w:t xml:space="preserve">Pengkodean Hufman adalah teknik kompresi </w:t>
      </w:r>
      <w:r w:rsidRPr="00943700">
        <w:rPr>
          <w:i/>
          <w:sz w:val="20"/>
          <w:szCs w:val="20"/>
          <w:lang w:val="id-ID"/>
        </w:rPr>
        <w:t>lossless</w:t>
      </w:r>
      <w:r w:rsidRPr="00943700">
        <w:rPr>
          <w:sz w:val="20"/>
          <w:szCs w:val="20"/>
          <w:lang w:val="id-ID"/>
        </w:rPr>
        <w:t xml:space="preserve"> yang memanfaatkan kenyataan bahwa tidak semua </w:t>
      </w:r>
      <w:r w:rsidRPr="00943700">
        <w:rPr>
          <w:i/>
          <w:sz w:val="20"/>
          <w:szCs w:val="20"/>
          <w:lang w:val="id-ID"/>
        </w:rPr>
        <w:t>byte</w:t>
      </w:r>
      <w:r w:rsidRPr="00943700">
        <w:rPr>
          <w:sz w:val="20"/>
          <w:szCs w:val="20"/>
          <w:lang w:val="id-ID"/>
        </w:rPr>
        <w:t xml:space="preserve"> muncul dengan frekuensi yang sama dalam suatu data</w:t>
      </w:r>
      <w:r w:rsidR="009A7D56">
        <w:rPr>
          <w:sz w:val="20"/>
          <w:szCs w:val="20"/>
          <w:lang w:val="id-ID"/>
        </w:rPr>
        <w:t xml:space="preserve"> [8]</w:t>
      </w:r>
      <w:r w:rsidRPr="00943700">
        <w:rPr>
          <w:sz w:val="20"/>
          <w:szCs w:val="20"/>
          <w:lang w:val="id-ID"/>
        </w:rPr>
        <w:t>.</w:t>
      </w:r>
    </w:p>
    <w:p w:rsidR="007A28E4" w:rsidRPr="00943700" w:rsidRDefault="007A28E4" w:rsidP="00EB04E0">
      <w:pPr>
        <w:ind w:firstLine="284"/>
        <w:jc w:val="both"/>
        <w:rPr>
          <w:sz w:val="20"/>
          <w:szCs w:val="20"/>
        </w:rPr>
      </w:pPr>
      <w:r w:rsidRPr="00943700">
        <w:rPr>
          <w:sz w:val="20"/>
          <w:szCs w:val="20"/>
        </w:rPr>
        <w:t>Langkah-langkah algoritma Huffman</w:t>
      </w:r>
      <w:r w:rsidR="009A7D56">
        <w:rPr>
          <w:sz w:val="20"/>
          <w:szCs w:val="20"/>
          <w:lang w:val="id-ID"/>
        </w:rPr>
        <w:t xml:space="preserve"> [5]</w:t>
      </w:r>
      <w:r w:rsidRPr="00943700">
        <w:rPr>
          <w:sz w:val="20"/>
          <w:szCs w:val="20"/>
        </w:rPr>
        <w:t>:</w:t>
      </w:r>
    </w:p>
    <w:p w:rsidR="007A28E4" w:rsidRPr="00943700" w:rsidRDefault="007A28E4" w:rsidP="00EB04E0">
      <w:pPr>
        <w:pStyle w:val="ListParagraph"/>
        <w:numPr>
          <w:ilvl w:val="3"/>
          <w:numId w:val="5"/>
        </w:numPr>
        <w:suppressAutoHyphens w:val="0"/>
        <w:ind w:left="568" w:hanging="284"/>
        <w:jc w:val="both"/>
        <w:rPr>
          <w:sz w:val="20"/>
          <w:szCs w:val="20"/>
        </w:rPr>
      </w:pPr>
      <w:r w:rsidRPr="00943700">
        <w:rPr>
          <w:sz w:val="20"/>
          <w:szCs w:val="20"/>
        </w:rPr>
        <w:t xml:space="preserve"> Menganalisis data dengan </w:t>
      </w:r>
      <w:proofErr w:type="gramStart"/>
      <w:r w:rsidRPr="00943700">
        <w:rPr>
          <w:sz w:val="20"/>
          <w:szCs w:val="20"/>
        </w:rPr>
        <w:t>cara</w:t>
      </w:r>
      <w:proofErr w:type="gramEnd"/>
      <w:r w:rsidRPr="00943700">
        <w:rPr>
          <w:sz w:val="20"/>
          <w:szCs w:val="20"/>
        </w:rPr>
        <w:t xml:space="preserve"> membuat tabel frekuensi kemunculan setiap simbol ASCII, tabel frekuensi tersebut memiliki atribut berupa simbol ASCII dan frekuensi.</w:t>
      </w:r>
    </w:p>
    <w:p w:rsidR="007A28E4" w:rsidRPr="00943700" w:rsidRDefault="007A28E4" w:rsidP="00EB04E0">
      <w:pPr>
        <w:pStyle w:val="ListParagraph"/>
        <w:numPr>
          <w:ilvl w:val="3"/>
          <w:numId w:val="5"/>
        </w:numPr>
        <w:suppressAutoHyphens w:val="0"/>
        <w:ind w:left="568" w:hanging="284"/>
        <w:jc w:val="both"/>
        <w:rPr>
          <w:sz w:val="20"/>
          <w:szCs w:val="20"/>
        </w:rPr>
      </w:pPr>
      <w:r w:rsidRPr="00943700">
        <w:rPr>
          <w:sz w:val="20"/>
          <w:szCs w:val="20"/>
        </w:rPr>
        <w:t xml:space="preserve"> Dua data yang memiliki frekuensi kemunculan paling kecil dijadikan simpul pertama pada pohon Huffman.</w:t>
      </w:r>
    </w:p>
    <w:p w:rsidR="007A28E4" w:rsidRPr="00943700" w:rsidRDefault="007A28E4" w:rsidP="00EB04E0">
      <w:pPr>
        <w:pStyle w:val="ListParagraph"/>
        <w:numPr>
          <w:ilvl w:val="3"/>
          <w:numId w:val="5"/>
        </w:numPr>
        <w:suppressAutoHyphens w:val="0"/>
        <w:ind w:left="568" w:hanging="284"/>
        <w:jc w:val="both"/>
        <w:rPr>
          <w:sz w:val="20"/>
          <w:szCs w:val="20"/>
        </w:rPr>
      </w:pPr>
      <w:r w:rsidRPr="00943700">
        <w:rPr>
          <w:sz w:val="20"/>
          <w:szCs w:val="20"/>
        </w:rPr>
        <w:t>Dua dari simpul ini dibuat simpul induk yang mencatat jumlah frekuensi dari dua simpul pertama.</w:t>
      </w:r>
    </w:p>
    <w:p w:rsidR="007A28E4" w:rsidRPr="00943700" w:rsidRDefault="007A28E4" w:rsidP="00EB04E0">
      <w:pPr>
        <w:pStyle w:val="ListParagraph"/>
        <w:numPr>
          <w:ilvl w:val="3"/>
          <w:numId w:val="5"/>
        </w:numPr>
        <w:suppressAutoHyphens w:val="0"/>
        <w:ind w:left="568" w:hanging="284"/>
        <w:jc w:val="both"/>
        <w:rPr>
          <w:sz w:val="20"/>
          <w:szCs w:val="20"/>
        </w:rPr>
      </w:pPr>
      <w:r w:rsidRPr="00943700">
        <w:rPr>
          <w:sz w:val="20"/>
          <w:szCs w:val="20"/>
        </w:rPr>
        <w:t xml:space="preserve"> Dua simpul tersebut dihapus dari tabel digantikan oleh simpul induk tadi. Kemudian simpul ini dijadikan acuan untuk membuat pohon.</w:t>
      </w:r>
    </w:p>
    <w:p w:rsidR="007A28E4" w:rsidRPr="00943700" w:rsidRDefault="007A28E4" w:rsidP="00EB04E0">
      <w:pPr>
        <w:pStyle w:val="ListParagraph"/>
        <w:numPr>
          <w:ilvl w:val="3"/>
          <w:numId w:val="5"/>
        </w:numPr>
        <w:suppressAutoHyphens w:val="0"/>
        <w:ind w:left="568" w:hanging="284"/>
        <w:jc w:val="both"/>
        <w:rPr>
          <w:sz w:val="20"/>
          <w:szCs w:val="20"/>
        </w:rPr>
      </w:pPr>
      <w:r w:rsidRPr="00943700">
        <w:rPr>
          <w:sz w:val="20"/>
          <w:szCs w:val="20"/>
        </w:rPr>
        <w:t xml:space="preserve"> Langkah c-e dilakukan secara berulang hingga isi tabel tinggal satu saja. Data inilah yang </w:t>
      </w:r>
      <w:proofErr w:type="gramStart"/>
      <w:r w:rsidRPr="00943700">
        <w:rPr>
          <w:sz w:val="20"/>
          <w:szCs w:val="20"/>
        </w:rPr>
        <w:t>akan</w:t>
      </w:r>
      <w:proofErr w:type="gramEnd"/>
      <w:r w:rsidRPr="00943700">
        <w:rPr>
          <w:sz w:val="20"/>
          <w:szCs w:val="20"/>
        </w:rPr>
        <w:t xml:space="preserve"> menjadi simpul bebas atau simpul akar.</w:t>
      </w:r>
    </w:p>
    <w:p w:rsidR="007A28E4" w:rsidRPr="00943700" w:rsidRDefault="007A28E4" w:rsidP="00EB04E0">
      <w:pPr>
        <w:pStyle w:val="ListParagraph"/>
        <w:numPr>
          <w:ilvl w:val="3"/>
          <w:numId w:val="5"/>
        </w:numPr>
        <w:suppressAutoHyphens w:val="0"/>
        <w:ind w:left="568" w:hanging="284"/>
        <w:jc w:val="both"/>
        <w:rPr>
          <w:sz w:val="20"/>
          <w:szCs w:val="20"/>
        </w:rPr>
      </w:pPr>
      <w:r w:rsidRPr="00943700">
        <w:rPr>
          <w:sz w:val="20"/>
          <w:szCs w:val="20"/>
        </w:rPr>
        <w:t>Setiap simpul yang terletak pada cabang kiri (simpul dengan frekuensi lebih besar) diberi nilai 0 dan simpul yang berada di cabang kanan (simpul dengan frekuensi lebih kecil) diberi nilai 1.</w:t>
      </w:r>
    </w:p>
    <w:p w:rsidR="007A28E4" w:rsidRDefault="007A28E4" w:rsidP="00EB04E0">
      <w:pPr>
        <w:pStyle w:val="ListParagraph"/>
        <w:numPr>
          <w:ilvl w:val="3"/>
          <w:numId w:val="5"/>
        </w:numPr>
        <w:suppressAutoHyphens w:val="0"/>
        <w:ind w:left="568" w:hanging="284"/>
        <w:jc w:val="both"/>
        <w:rPr>
          <w:sz w:val="20"/>
          <w:szCs w:val="20"/>
        </w:rPr>
      </w:pPr>
      <w:r w:rsidRPr="00943700">
        <w:rPr>
          <w:sz w:val="20"/>
          <w:szCs w:val="20"/>
        </w:rPr>
        <w:t>Pembacaan dilakukan dari simpul akar ke simpul daun dengan memerhatikan nilai setiap cabang.</w:t>
      </w:r>
    </w:p>
    <w:p w:rsidR="00EB04E0" w:rsidRPr="00943700" w:rsidRDefault="00EB04E0" w:rsidP="00EB04E0">
      <w:pPr>
        <w:pStyle w:val="ListParagraph"/>
        <w:suppressAutoHyphens w:val="0"/>
        <w:ind w:left="568"/>
        <w:jc w:val="both"/>
        <w:rPr>
          <w:sz w:val="20"/>
          <w:szCs w:val="20"/>
        </w:rPr>
      </w:pPr>
    </w:p>
    <w:p w:rsidR="007A28E4" w:rsidRDefault="007A28E4" w:rsidP="00EB04E0">
      <w:pPr>
        <w:rPr>
          <w:rFonts w:ascii="Times" w:hAnsi="Times" w:cs="Times"/>
          <w:b/>
          <w:bCs/>
          <w:sz w:val="20"/>
        </w:rPr>
      </w:pPr>
    </w:p>
    <w:p w:rsidR="007A28E4" w:rsidRDefault="007A28E4" w:rsidP="00EB04E0">
      <w:pPr>
        <w:pStyle w:val="ListParagraph"/>
        <w:numPr>
          <w:ilvl w:val="1"/>
          <w:numId w:val="4"/>
        </w:numPr>
        <w:suppressAutoHyphens w:val="0"/>
        <w:spacing w:after="160"/>
        <w:ind w:left="426" w:hanging="426"/>
        <w:rPr>
          <w:rFonts w:ascii="Times" w:hAnsi="Times" w:cs="Times"/>
          <w:b/>
          <w:bCs/>
          <w:sz w:val="20"/>
        </w:rPr>
      </w:pPr>
      <w:r>
        <w:rPr>
          <w:rFonts w:ascii="Times" w:hAnsi="Times" w:cs="Times"/>
          <w:b/>
          <w:bCs/>
          <w:sz w:val="20"/>
        </w:rPr>
        <w:t>GRAYSCALE</w:t>
      </w:r>
    </w:p>
    <w:p w:rsidR="007A28E4" w:rsidRPr="00943700" w:rsidRDefault="007A28E4" w:rsidP="00EB04E0">
      <w:pPr>
        <w:ind w:firstLine="360"/>
        <w:jc w:val="both"/>
        <w:rPr>
          <w:rFonts w:ascii="Times" w:hAnsi="Times" w:cs="Times"/>
          <w:b/>
          <w:bCs/>
          <w:sz w:val="20"/>
          <w:szCs w:val="20"/>
        </w:rPr>
      </w:pPr>
      <w:r w:rsidRPr="00943700">
        <w:rPr>
          <w:sz w:val="20"/>
          <w:szCs w:val="20"/>
        </w:rPr>
        <w:t xml:space="preserve">Citra </w:t>
      </w:r>
      <w:r w:rsidRPr="00943700">
        <w:rPr>
          <w:i/>
          <w:sz w:val="20"/>
          <w:szCs w:val="20"/>
        </w:rPr>
        <w:t>grayscale</w:t>
      </w:r>
      <w:r w:rsidRPr="00943700">
        <w:rPr>
          <w:sz w:val="20"/>
          <w:szCs w:val="20"/>
        </w:rPr>
        <w:t xml:space="preserve"> merupakan citra digital yang hanya memiliki satu nilai kanal di setiap </w:t>
      </w:r>
      <w:r w:rsidRPr="00943700">
        <w:rPr>
          <w:i/>
          <w:sz w:val="20"/>
          <w:szCs w:val="20"/>
        </w:rPr>
        <w:t>pixel</w:t>
      </w:r>
      <w:r w:rsidRPr="00943700">
        <w:rPr>
          <w:i/>
          <w:sz w:val="20"/>
          <w:szCs w:val="20"/>
        </w:rPr>
        <w:softHyphen/>
      </w:r>
      <w:r w:rsidRPr="00943700">
        <w:rPr>
          <w:sz w:val="20"/>
          <w:szCs w:val="20"/>
        </w:rPr>
        <w:t>-nya. Artinya nilai bagian RED = GREEN = BLUE. Nilai tersebut nantinya digunakan untuk menunjukkan tingkat intensitas. Warna yang dimiliki citra grayscale adalah warna hitam, keabuan dan putih. Untuk tingkat keabuan di sini merupakan warna abu dengan berbagai tingkatan dari hitam hing</w:t>
      </w:r>
      <w:r w:rsidR="009A7D56">
        <w:rPr>
          <w:sz w:val="20"/>
          <w:szCs w:val="20"/>
        </w:rPr>
        <w:t>ga mendekati putih [6]</w:t>
      </w:r>
      <w:r w:rsidRPr="00943700">
        <w:rPr>
          <w:sz w:val="20"/>
          <w:szCs w:val="20"/>
        </w:rPr>
        <w:t>.</w:t>
      </w:r>
    </w:p>
    <w:p w:rsidR="007A28E4" w:rsidRPr="009A7D56" w:rsidRDefault="007A28E4" w:rsidP="00EB04E0">
      <w:pPr>
        <w:rPr>
          <w:rFonts w:ascii="Times" w:hAnsi="Times" w:cs="Times"/>
          <w:b/>
          <w:bCs/>
          <w:sz w:val="20"/>
        </w:rPr>
      </w:pPr>
    </w:p>
    <w:p w:rsidR="007A28E4" w:rsidRPr="009037C6" w:rsidRDefault="007A28E4" w:rsidP="00EB04E0">
      <w:pPr>
        <w:rPr>
          <w:rFonts w:ascii="Times" w:hAnsi="Times" w:cs="Times"/>
          <w:b/>
          <w:bCs/>
          <w:sz w:val="20"/>
        </w:rPr>
      </w:pPr>
    </w:p>
    <w:p w:rsidR="007A28E4" w:rsidRDefault="007A28E4" w:rsidP="00EB04E0">
      <w:pPr>
        <w:pStyle w:val="Heading3"/>
        <w:ind w:left="360" w:hanging="360"/>
        <w:rPr>
          <w:rFonts w:ascii="Times" w:hAnsi="Times" w:cs="Times"/>
        </w:rPr>
      </w:pPr>
      <w:r>
        <w:rPr>
          <w:rFonts w:ascii="Times" w:hAnsi="Times" w:cs="Times"/>
        </w:rPr>
        <w:t>3. METODOLOGI PENELITIAN</w:t>
      </w:r>
    </w:p>
    <w:p w:rsidR="007A28E4" w:rsidRPr="00AE57B9" w:rsidRDefault="007A28E4" w:rsidP="00EB04E0"/>
    <w:p w:rsidR="007A28E4" w:rsidRDefault="007A28E4" w:rsidP="00EB04E0">
      <w:pPr>
        <w:pStyle w:val="ListParagraph"/>
        <w:numPr>
          <w:ilvl w:val="1"/>
          <w:numId w:val="6"/>
        </w:numPr>
        <w:suppressAutoHyphens w:val="0"/>
        <w:spacing w:after="160"/>
        <w:ind w:left="426" w:hanging="426"/>
        <w:rPr>
          <w:rFonts w:ascii="Times" w:hAnsi="Times" w:cs="Times"/>
          <w:b/>
          <w:bCs/>
          <w:sz w:val="20"/>
        </w:rPr>
      </w:pPr>
      <w:r>
        <w:rPr>
          <w:rFonts w:ascii="Times" w:hAnsi="Times" w:cs="Times"/>
          <w:b/>
          <w:bCs/>
          <w:sz w:val="20"/>
        </w:rPr>
        <w:t>OBJEK PENELITIAN</w:t>
      </w:r>
    </w:p>
    <w:p w:rsidR="007A28E4" w:rsidRPr="00216477" w:rsidRDefault="007A28E4" w:rsidP="00EB04E0">
      <w:pPr>
        <w:ind w:firstLine="709"/>
        <w:jc w:val="both"/>
        <w:rPr>
          <w:sz w:val="20"/>
          <w:szCs w:val="20"/>
        </w:rPr>
      </w:pPr>
      <w:r w:rsidRPr="00216477">
        <w:rPr>
          <w:sz w:val="20"/>
          <w:szCs w:val="20"/>
        </w:rPr>
        <w:t xml:space="preserve">Objek penelitian dalam penelitian ini adalah citra digital yang berformat </w:t>
      </w:r>
      <w:r w:rsidRPr="00216477">
        <w:rPr>
          <w:i/>
          <w:sz w:val="20"/>
          <w:szCs w:val="20"/>
        </w:rPr>
        <w:t xml:space="preserve">Bitmap Picture </w:t>
      </w:r>
      <w:r w:rsidRPr="00216477">
        <w:rPr>
          <w:sz w:val="20"/>
          <w:szCs w:val="20"/>
        </w:rPr>
        <w:t>atau BMP (.bmp). Menurut</w:t>
      </w:r>
      <w:r w:rsidR="009A7D56">
        <w:rPr>
          <w:sz w:val="20"/>
          <w:szCs w:val="20"/>
          <w:lang w:val="id-ID"/>
        </w:rPr>
        <w:t xml:space="preserve"> [1]</w:t>
      </w:r>
      <w:r w:rsidRPr="00216477">
        <w:rPr>
          <w:sz w:val="20"/>
          <w:szCs w:val="20"/>
        </w:rPr>
        <w:t xml:space="preserve">, citra digital itu terbagi menjadi dua, yaitu citra yang berupa vektor dan raster. Namun, umumnya citra digital lebih mengacu pada citra raster. Hal ini dikarenakan citra raster merupakan kumpulan dari piksel-piksel yang berisi informasi warna yang </w:t>
      </w:r>
      <w:r>
        <w:rPr>
          <w:sz w:val="20"/>
          <w:szCs w:val="20"/>
        </w:rPr>
        <w:t>tersusun dalam baris dan kolom.</w:t>
      </w:r>
    </w:p>
    <w:p w:rsidR="007A28E4" w:rsidRPr="00AE57B9" w:rsidRDefault="007A28E4" w:rsidP="00EB04E0">
      <w:pPr>
        <w:rPr>
          <w:rFonts w:ascii="Times" w:hAnsi="Times" w:cs="Times"/>
          <w:b/>
          <w:bCs/>
          <w:sz w:val="20"/>
        </w:rPr>
      </w:pPr>
    </w:p>
    <w:p w:rsidR="007A28E4" w:rsidRDefault="007A28E4" w:rsidP="00EB04E0">
      <w:pPr>
        <w:pStyle w:val="ListParagraph"/>
        <w:numPr>
          <w:ilvl w:val="1"/>
          <w:numId w:val="6"/>
        </w:numPr>
        <w:suppressAutoHyphens w:val="0"/>
        <w:spacing w:after="160"/>
        <w:ind w:left="426" w:hanging="426"/>
        <w:rPr>
          <w:rFonts w:ascii="Times" w:hAnsi="Times" w:cs="Times"/>
          <w:b/>
          <w:bCs/>
          <w:sz w:val="20"/>
        </w:rPr>
      </w:pPr>
      <w:r>
        <w:rPr>
          <w:rFonts w:ascii="Times" w:hAnsi="Times" w:cs="Times"/>
          <w:b/>
          <w:bCs/>
          <w:sz w:val="20"/>
        </w:rPr>
        <w:t>RANCANGAN SISTEM</w:t>
      </w:r>
    </w:p>
    <w:p w:rsidR="007A28E4" w:rsidRPr="004439C1" w:rsidRDefault="007A28E4" w:rsidP="00EB04E0">
      <w:pPr>
        <w:ind w:firstLine="426"/>
        <w:jc w:val="both"/>
        <w:rPr>
          <w:sz w:val="20"/>
          <w:szCs w:val="20"/>
        </w:rPr>
      </w:pPr>
      <w:r w:rsidRPr="004439C1">
        <w:rPr>
          <w:sz w:val="20"/>
          <w:szCs w:val="20"/>
        </w:rPr>
        <w:t xml:space="preserve">Sistem ini memiliki satu rancangan </w:t>
      </w:r>
      <w:r w:rsidRPr="004439C1">
        <w:rPr>
          <w:i/>
          <w:sz w:val="20"/>
          <w:szCs w:val="20"/>
        </w:rPr>
        <w:t>interface</w:t>
      </w:r>
      <w:r w:rsidRPr="004439C1">
        <w:rPr>
          <w:sz w:val="20"/>
          <w:szCs w:val="20"/>
        </w:rPr>
        <w:t xml:space="preserve">, yaitu </w:t>
      </w:r>
      <w:r w:rsidRPr="004439C1">
        <w:rPr>
          <w:i/>
          <w:sz w:val="20"/>
          <w:szCs w:val="20"/>
        </w:rPr>
        <w:t>interface</w:t>
      </w:r>
      <w:r w:rsidRPr="004439C1">
        <w:rPr>
          <w:sz w:val="20"/>
          <w:szCs w:val="20"/>
        </w:rPr>
        <w:t xml:space="preserve"> untuk </w:t>
      </w:r>
      <w:r w:rsidRPr="004439C1">
        <w:rPr>
          <w:i/>
          <w:sz w:val="20"/>
          <w:szCs w:val="20"/>
        </w:rPr>
        <w:t>user</w:t>
      </w:r>
      <w:r w:rsidRPr="004439C1">
        <w:rPr>
          <w:sz w:val="20"/>
          <w:szCs w:val="20"/>
        </w:rPr>
        <w:t xml:space="preserve">. Pada </w:t>
      </w:r>
      <w:r w:rsidRPr="004439C1">
        <w:rPr>
          <w:i/>
          <w:sz w:val="20"/>
          <w:szCs w:val="20"/>
        </w:rPr>
        <w:t>interface</w:t>
      </w:r>
      <w:r w:rsidRPr="004439C1">
        <w:rPr>
          <w:sz w:val="20"/>
          <w:szCs w:val="20"/>
        </w:rPr>
        <w:t xml:space="preserve"> </w:t>
      </w:r>
      <w:r w:rsidR="009A7D56">
        <w:rPr>
          <w:sz w:val="20"/>
          <w:szCs w:val="20"/>
        </w:rPr>
        <w:t xml:space="preserve">yang dapat dilihat pada gambar </w:t>
      </w:r>
      <w:r w:rsidRPr="004439C1">
        <w:rPr>
          <w:sz w:val="20"/>
          <w:szCs w:val="20"/>
        </w:rPr>
        <w:t xml:space="preserve">2 ini pada sisi kiri berisi tombol pilih gambar yang digunakan untuk menginputkan </w:t>
      </w:r>
      <w:proofErr w:type="gramStart"/>
      <w:r w:rsidRPr="004439C1">
        <w:rPr>
          <w:sz w:val="20"/>
          <w:szCs w:val="20"/>
        </w:rPr>
        <w:t>gambar(</w:t>
      </w:r>
      <w:proofErr w:type="gramEnd"/>
      <w:r w:rsidRPr="004439C1">
        <w:rPr>
          <w:sz w:val="20"/>
          <w:szCs w:val="20"/>
        </w:rPr>
        <w:t>.bmp), detail gambar yang ditampilkan URL gambar dan ukuran gambar (</w:t>
      </w:r>
      <w:r w:rsidRPr="004439C1">
        <w:rPr>
          <w:i/>
          <w:sz w:val="20"/>
          <w:szCs w:val="20"/>
        </w:rPr>
        <w:t>byte</w:t>
      </w:r>
      <w:r w:rsidRPr="004439C1">
        <w:rPr>
          <w:sz w:val="20"/>
          <w:szCs w:val="20"/>
        </w:rPr>
        <w:t>).</w:t>
      </w:r>
    </w:p>
    <w:p w:rsidR="007A28E4" w:rsidRPr="004439C1" w:rsidRDefault="007A28E4" w:rsidP="00EB04E0">
      <w:pPr>
        <w:ind w:firstLine="426"/>
        <w:jc w:val="both"/>
        <w:rPr>
          <w:sz w:val="20"/>
          <w:szCs w:val="20"/>
        </w:rPr>
      </w:pPr>
      <w:r w:rsidRPr="004439C1">
        <w:rPr>
          <w:sz w:val="20"/>
          <w:szCs w:val="20"/>
        </w:rPr>
        <w:t>Pada sisi kanan, kotak gambar hasil kompresi berisi matrik asli, matrik transformasi hadaard, kuantisasi dan huffman. Selain itu juga terdapat ukuran dan kompresi rasio.</w:t>
      </w:r>
    </w:p>
    <w:p w:rsidR="007A28E4" w:rsidRDefault="007A28E4" w:rsidP="00EB04E0">
      <w:pPr>
        <w:ind w:firstLine="426"/>
        <w:jc w:val="both"/>
        <w:rPr>
          <w:sz w:val="20"/>
          <w:szCs w:val="20"/>
        </w:rPr>
      </w:pPr>
      <w:r w:rsidRPr="004439C1">
        <w:rPr>
          <w:sz w:val="20"/>
          <w:szCs w:val="20"/>
        </w:rPr>
        <w:t>Pada sisi bawah itu untuk menampilkan hasil reknstruksi nilai PSNR, MSE dan ukuran data setelah dikompresi (</w:t>
      </w:r>
      <w:r w:rsidRPr="004439C1">
        <w:rPr>
          <w:i/>
          <w:sz w:val="20"/>
          <w:szCs w:val="20"/>
        </w:rPr>
        <w:t>byte</w:t>
      </w:r>
      <w:r w:rsidRPr="004439C1">
        <w:rPr>
          <w:sz w:val="20"/>
          <w:szCs w:val="20"/>
        </w:rPr>
        <w:t xml:space="preserve">). Tombol simpan dapat digunakan untuk menyimpan citra hasil kompresi dalam bentuk </w:t>
      </w:r>
      <w:proofErr w:type="gramStart"/>
      <w:r w:rsidRPr="004439C1">
        <w:rPr>
          <w:sz w:val="20"/>
          <w:szCs w:val="20"/>
        </w:rPr>
        <w:t>BMP(</w:t>
      </w:r>
      <w:proofErr w:type="gramEnd"/>
      <w:r w:rsidRPr="004439C1">
        <w:rPr>
          <w:sz w:val="20"/>
          <w:szCs w:val="20"/>
        </w:rPr>
        <w:t>.bmp).</w:t>
      </w:r>
    </w:p>
    <w:p w:rsidR="007A28E4" w:rsidRPr="004543E7" w:rsidRDefault="007A28E4" w:rsidP="00EB04E0">
      <w:pPr>
        <w:jc w:val="center"/>
      </w:pPr>
      <w:r>
        <w:rPr>
          <w:noProof/>
          <w:lang w:val="id-ID" w:eastAsia="ko-KR"/>
        </w:rPr>
        <w:drawing>
          <wp:inline distT="0" distB="0" distL="0" distR="0" wp14:anchorId="0620F6C5" wp14:editId="39A7AA00">
            <wp:extent cx="2683824" cy="1886150"/>
            <wp:effectExtent l="0" t="0" r="254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nterfac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15539" cy="1908439"/>
                    </a:xfrm>
                    <a:prstGeom prst="rect">
                      <a:avLst/>
                    </a:prstGeom>
                  </pic:spPr>
                </pic:pic>
              </a:graphicData>
            </a:graphic>
          </wp:inline>
        </w:drawing>
      </w:r>
    </w:p>
    <w:p w:rsidR="007A28E4" w:rsidRDefault="009A7D56" w:rsidP="00EB04E0">
      <w:pPr>
        <w:jc w:val="center"/>
        <w:rPr>
          <w:i/>
          <w:sz w:val="18"/>
          <w:szCs w:val="18"/>
        </w:rPr>
      </w:pPr>
      <w:proofErr w:type="gramStart"/>
      <w:r>
        <w:rPr>
          <w:i/>
          <w:sz w:val="18"/>
          <w:szCs w:val="18"/>
        </w:rPr>
        <w:t>Gambar  2</w:t>
      </w:r>
      <w:proofErr w:type="gramEnd"/>
      <w:r>
        <w:rPr>
          <w:i/>
          <w:sz w:val="18"/>
          <w:szCs w:val="18"/>
        </w:rPr>
        <w:t xml:space="preserve"> : </w:t>
      </w:r>
      <w:r w:rsidR="007A28E4" w:rsidRPr="004439C1">
        <w:rPr>
          <w:sz w:val="18"/>
          <w:szCs w:val="18"/>
        </w:rPr>
        <w:t xml:space="preserve"> </w:t>
      </w:r>
      <w:r w:rsidR="007A28E4" w:rsidRPr="004439C1">
        <w:rPr>
          <w:i/>
          <w:sz w:val="18"/>
          <w:szCs w:val="18"/>
        </w:rPr>
        <w:t>Interface</w:t>
      </w:r>
    </w:p>
    <w:p w:rsidR="00EB04E0" w:rsidRDefault="00EB04E0" w:rsidP="00EB04E0">
      <w:pPr>
        <w:jc w:val="center"/>
        <w:rPr>
          <w:i/>
          <w:sz w:val="18"/>
          <w:szCs w:val="18"/>
        </w:rPr>
      </w:pPr>
    </w:p>
    <w:p w:rsidR="00EB04E0" w:rsidRDefault="00EB04E0" w:rsidP="00EB04E0">
      <w:pPr>
        <w:jc w:val="center"/>
        <w:rPr>
          <w:i/>
          <w:sz w:val="18"/>
          <w:szCs w:val="18"/>
        </w:rPr>
      </w:pPr>
    </w:p>
    <w:p w:rsidR="00EB04E0" w:rsidRPr="009A7D56" w:rsidRDefault="00EB04E0" w:rsidP="00EB04E0">
      <w:pPr>
        <w:jc w:val="center"/>
        <w:rPr>
          <w:sz w:val="18"/>
          <w:szCs w:val="18"/>
        </w:rPr>
      </w:pPr>
    </w:p>
    <w:p w:rsidR="007A28E4" w:rsidRDefault="007A28E4" w:rsidP="00EB04E0">
      <w:pPr>
        <w:pStyle w:val="ListParagraph"/>
        <w:numPr>
          <w:ilvl w:val="1"/>
          <w:numId w:val="6"/>
        </w:numPr>
        <w:suppressAutoHyphens w:val="0"/>
        <w:spacing w:after="160"/>
        <w:ind w:left="426" w:hanging="426"/>
        <w:rPr>
          <w:rFonts w:ascii="Times" w:hAnsi="Times" w:cs="Times"/>
          <w:b/>
          <w:bCs/>
          <w:sz w:val="20"/>
        </w:rPr>
      </w:pPr>
      <w:r>
        <w:rPr>
          <w:rFonts w:ascii="Times" w:hAnsi="Times" w:cs="Times"/>
          <w:b/>
          <w:bCs/>
          <w:sz w:val="20"/>
        </w:rPr>
        <w:t>DATA UJI</w:t>
      </w:r>
    </w:p>
    <w:p w:rsidR="007A28E4" w:rsidRDefault="007A28E4" w:rsidP="00EB04E0">
      <w:pPr>
        <w:ind w:firstLine="426"/>
        <w:jc w:val="both"/>
        <w:rPr>
          <w:sz w:val="20"/>
          <w:szCs w:val="20"/>
        </w:rPr>
      </w:pPr>
      <w:r w:rsidRPr="004439C1">
        <w:rPr>
          <w:sz w:val="20"/>
          <w:szCs w:val="20"/>
        </w:rPr>
        <w:t xml:space="preserve">Citra uji yang digunakan merupakan citra </w:t>
      </w:r>
      <w:r w:rsidRPr="004439C1">
        <w:rPr>
          <w:i/>
          <w:sz w:val="20"/>
          <w:szCs w:val="20"/>
        </w:rPr>
        <w:t>grayscale</w:t>
      </w:r>
      <w:r w:rsidRPr="004439C1">
        <w:rPr>
          <w:sz w:val="20"/>
          <w:szCs w:val="20"/>
        </w:rPr>
        <w:t xml:space="preserve"> yang berformat berkas BMP (.bmp). Pada Tugas akhir ini menggunakan dua macam citra uji dengan resolusi </w:t>
      </w:r>
      <w:proofErr w:type="gramStart"/>
      <w:r w:rsidRPr="004439C1">
        <w:rPr>
          <w:sz w:val="20"/>
          <w:szCs w:val="20"/>
        </w:rPr>
        <w:t>sama</w:t>
      </w:r>
      <w:proofErr w:type="gramEnd"/>
      <w:r w:rsidRPr="004439C1">
        <w:rPr>
          <w:sz w:val="20"/>
          <w:szCs w:val="20"/>
        </w:rPr>
        <w:t xml:space="preserve"> (256 x 256) yang ditunjukkan pada </w:t>
      </w:r>
      <w:r w:rsidR="009A7D56">
        <w:rPr>
          <w:sz w:val="20"/>
          <w:szCs w:val="20"/>
        </w:rPr>
        <w:t>tabel 2.</w:t>
      </w:r>
    </w:p>
    <w:p w:rsidR="007A28E4" w:rsidRPr="004439C1" w:rsidRDefault="007A28E4" w:rsidP="00EB04E0">
      <w:pPr>
        <w:ind w:firstLine="426"/>
        <w:jc w:val="both"/>
        <w:rPr>
          <w:sz w:val="20"/>
          <w:szCs w:val="20"/>
        </w:rPr>
      </w:pPr>
    </w:p>
    <w:p w:rsidR="007A28E4" w:rsidRDefault="009A7D56" w:rsidP="00EB04E0">
      <w:pPr>
        <w:jc w:val="center"/>
        <w:rPr>
          <w:i/>
          <w:sz w:val="18"/>
          <w:szCs w:val="18"/>
        </w:rPr>
      </w:pPr>
      <w:r>
        <w:rPr>
          <w:i/>
          <w:sz w:val="18"/>
          <w:szCs w:val="18"/>
        </w:rPr>
        <w:t xml:space="preserve">Tabel </w:t>
      </w:r>
      <w:proofErr w:type="gramStart"/>
      <w:r>
        <w:rPr>
          <w:i/>
          <w:sz w:val="18"/>
          <w:szCs w:val="18"/>
        </w:rPr>
        <w:t>2 :</w:t>
      </w:r>
      <w:proofErr w:type="gramEnd"/>
      <w:r w:rsidR="007A28E4" w:rsidRPr="004439C1">
        <w:rPr>
          <w:i/>
          <w:sz w:val="18"/>
          <w:szCs w:val="18"/>
        </w:rPr>
        <w:t xml:space="preserve"> Citra Uji</w:t>
      </w:r>
    </w:p>
    <w:tbl>
      <w:tblPr>
        <w:tblStyle w:val="TableGrid"/>
        <w:tblW w:w="0" w:type="auto"/>
        <w:tblLayout w:type="fixed"/>
        <w:tblLook w:val="04A0" w:firstRow="1" w:lastRow="0" w:firstColumn="1" w:lastColumn="0" w:noHBand="0" w:noVBand="1"/>
      </w:tblPr>
      <w:tblGrid>
        <w:gridCol w:w="421"/>
        <w:gridCol w:w="1275"/>
        <w:gridCol w:w="709"/>
        <w:gridCol w:w="1766"/>
      </w:tblGrid>
      <w:tr w:rsidR="00A626C2" w:rsidTr="00A626C2">
        <w:tc>
          <w:tcPr>
            <w:tcW w:w="421" w:type="dxa"/>
          </w:tcPr>
          <w:p w:rsidR="00A626C2" w:rsidRPr="004439C1" w:rsidRDefault="00A626C2" w:rsidP="00EB04E0">
            <w:pPr>
              <w:jc w:val="center"/>
              <w:rPr>
                <w:sz w:val="16"/>
                <w:szCs w:val="16"/>
              </w:rPr>
            </w:pPr>
            <w:r w:rsidRPr="004439C1">
              <w:rPr>
                <w:sz w:val="16"/>
                <w:szCs w:val="16"/>
              </w:rPr>
              <w:t>No</w:t>
            </w:r>
          </w:p>
        </w:tc>
        <w:tc>
          <w:tcPr>
            <w:tcW w:w="1275" w:type="dxa"/>
          </w:tcPr>
          <w:p w:rsidR="00A626C2" w:rsidRPr="004439C1" w:rsidRDefault="00A626C2" w:rsidP="00EB04E0">
            <w:pPr>
              <w:jc w:val="center"/>
              <w:rPr>
                <w:sz w:val="16"/>
                <w:szCs w:val="16"/>
              </w:rPr>
            </w:pPr>
            <w:r w:rsidRPr="004439C1">
              <w:rPr>
                <w:sz w:val="16"/>
                <w:szCs w:val="16"/>
              </w:rPr>
              <w:t>Nama File</w:t>
            </w:r>
          </w:p>
        </w:tc>
        <w:tc>
          <w:tcPr>
            <w:tcW w:w="709" w:type="dxa"/>
          </w:tcPr>
          <w:p w:rsidR="00A626C2" w:rsidRPr="004439C1" w:rsidRDefault="00A626C2" w:rsidP="00EB04E0">
            <w:pPr>
              <w:jc w:val="center"/>
              <w:rPr>
                <w:sz w:val="16"/>
                <w:szCs w:val="16"/>
              </w:rPr>
            </w:pPr>
            <w:r w:rsidRPr="004439C1">
              <w:rPr>
                <w:sz w:val="16"/>
                <w:szCs w:val="16"/>
              </w:rPr>
              <w:t>Size</w:t>
            </w:r>
          </w:p>
        </w:tc>
        <w:tc>
          <w:tcPr>
            <w:tcW w:w="1766" w:type="dxa"/>
          </w:tcPr>
          <w:p w:rsidR="00A626C2" w:rsidRPr="004439C1" w:rsidRDefault="00A626C2" w:rsidP="00EB04E0">
            <w:pPr>
              <w:jc w:val="center"/>
              <w:rPr>
                <w:sz w:val="16"/>
                <w:szCs w:val="16"/>
              </w:rPr>
            </w:pPr>
            <w:r w:rsidRPr="004439C1">
              <w:rPr>
                <w:sz w:val="16"/>
                <w:szCs w:val="16"/>
              </w:rPr>
              <w:t>Gambar</w:t>
            </w:r>
          </w:p>
        </w:tc>
      </w:tr>
      <w:tr w:rsidR="00A626C2" w:rsidTr="00A626C2">
        <w:tc>
          <w:tcPr>
            <w:tcW w:w="421" w:type="dxa"/>
          </w:tcPr>
          <w:p w:rsidR="00A626C2" w:rsidRPr="00A626C2" w:rsidRDefault="00A626C2" w:rsidP="00EB04E0">
            <w:pPr>
              <w:jc w:val="center"/>
              <w:rPr>
                <w:sz w:val="16"/>
                <w:szCs w:val="16"/>
                <w:lang w:val="id-ID"/>
              </w:rPr>
            </w:pPr>
            <w:r>
              <w:rPr>
                <w:sz w:val="16"/>
                <w:szCs w:val="16"/>
                <w:lang w:val="id-ID"/>
              </w:rPr>
              <w:t>1</w:t>
            </w:r>
          </w:p>
        </w:tc>
        <w:tc>
          <w:tcPr>
            <w:tcW w:w="1275" w:type="dxa"/>
          </w:tcPr>
          <w:p w:rsidR="00A626C2" w:rsidRPr="00A626C2" w:rsidRDefault="00A626C2" w:rsidP="00EB04E0">
            <w:pPr>
              <w:rPr>
                <w:sz w:val="18"/>
                <w:szCs w:val="18"/>
              </w:rPr>
            </w:pPr>
            <w:r w:rsidRPr="00A626C2">
              <w:rPr>
                <w:sz w:val="18"/>
                <w:szCs w:val="18"/>
              </w:rPr>
              <w:t>Lena.bmp</w:t>
            </w:r>
          </w:p>
        </w:tc>
        <w:tc>
          <w:tcPr>
            <w:tcW w:w="709" w:type="dxa"/>
          </w:tcPr>
          <w:p w:rsidR="00A626C2" w:rsidRPr="00A626C2" w:rsidRDefault="00A626C2" w:rsidP="00EB04E0">
            <w:pPr>
              <w:rPr>
                <w:sz w:val="18"/>
                <w:szCs w:val="18"/>
              </w:rPr>
            </w:pPr>
            <w:r w:rsidRPr="00A626C2">
              <w:rPr>
                <w:sz w:val="18"/>
                <w:szCs w:val="18"/>
              </w:rPr>
              <w:t>64563 byte</w:t>
            </w:r>
          </w:p>
        </w:tc>
        <w:tc>
          <w:tcPr>
            <w:tcW w:w="1766" w:type="dxa"/>
          </w:tcPr>
          <w:p w:rsidR="00A626C2" w:rsidRDefault="00A626C2" w:rsidP="00EB04E0">
            <w:pPr>
              <w:jc w:val="center"/>
            </w:pPr>
            <w:r>
              <w:rPr>
                <w:noProof/>
                <w:lang w:val="id-ID" w:eastAsia="ko-KR"/>
              </w:rPr>
              <w:drawing>
                <wp:inline distT="0" distB="0" distL="0" distR="0" wp14:anchorId="311DD60D" wp14:editId="60A98551">
                  <wp:extent cx="795647" cy="795647"/>
                  <wp:effectExtent l="0" t="0" r="508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ena.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4103" cy="804103"/>
                          </a:xfrm>
                          <a:prstGeom prst="rect">
                            <a:avLst/>
                          </a:prstGeom>
                        </pic:spPr>
                      </pic:pic>
                    </a:graphicData>
                  </a:graphic>
                </wp:inline>
              </w:drawing>
            </w:r>
          </w:p>
        </w:tc>
      </w:tr>
      <w:tr w:rsidR="00A626C2" w:rsidTr="00A626C2">
        <w:tc>
          <w:tcPr>
            <w:tcW w:w="421" w:type="dxa"/>
          </w:tcPr>
          <w:p w:rsidR="00A626C2" w:rsidRPr="00A626C2" w:rsidRDefault="00A626C2" w:rsidP="00EB04E0">
            <w:pPr>
              <w:jc w:val="center"/>
              <w:rPr>
                <w:sz w:val="16"/>
                <w:szCs w:val="16"/>
                <w:lang w:val="id-ID"/>
              </w:rPr>
            </w:pPr>
            <w:r>
              <w:rPr>
                <w:sz w:val="16"/>
                <w:szCs w:val="16"/>
                <w:lang w:val="id-ID"/>
              </w:rPr>
              <w:t>2</w:t>
            </w:r>
          </w:p>
        </w:tc>
        <w:tc>
          <w:tcPr>
            <w:tcW w:w="1275" w:type="dxa"/>
          </w:tcPr>
          <w:p w:rsidR="00A626C2" w:rsidRPr="00A626C2" w:rsidRDefault="00A626C2" w:rsidP="00EB04E0">
            <w:pPr>
              <w:rPr>
                <w:sz w:val="18"/>
                <w:szCs w:val="18"/>
              </w:rPr>
            </w:pPr>
            <w:r w:rsidRPr="00A626C2">
              <w:rPr>
                <w:sz w:val="18"/>
                <w:szCs w:val="18"/>
              </w:rPr>
              <w:t>Peppers.bmp</w:t>
            </w:r>
          </w:p>
        </w:tc>
        <w:tc>
          <w:tcPr>
            <w:tcW w:w="709" w:type="dxa"/>
          </w:tcPr>
          <w:p w:rsidR="00A626C2" w:rsidRPr="00A626C2" w:rsidRDefault="00A626C2" w:rsidP="00EB04E0">
            <w:pPr>
              <w:rPr>
                <w:sz w:val="18"/>
                <w:szCs w:val="18"/>
              </w:rPr>
            </w:pPr>
            <w:r w:rsidRPr="00A626C2">
              <w:rPr>
                <w:sz w:val="18"/>
                <w:szCs w:val="18"/>
              </w:rPr>
              <w:t>58852 byte</w:t>
            </w:r>
          </w:p>
        </w:tc>
        <w:tc>
          <w:tcPr>
            <w:tcW w:w="1766" w:type="dxa"/>
          </w:tcPr>
          <w:p w:rsidR="00A626C2" w:rsidRDefault="00A626C2" w:rsidP="00EB04E0">
            <w:pPr>
              <w:jc w:val="center"/>
            </w:pPr>
            <w:r>
              <w:rPr>
                <w:noProof/>
                <w:lang w:val="id-ID" w:eastAsia="ko-KR"/>
              </w:rPr>
              <w:drawing>
                <wp:inline distT="0" distB="0" distL="0" distR="0" wp14:anchorId="4E02709B" wp14:editId="4EA6D947">
                  <wp:extent cx="831273" cy="831273"/>
                  <wp:effectExtent l="0" t="0" r="698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pper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0434" cy="840434"/>
                          </a:xfrm>
                          <a:prstGeom prst="rect">
                            <a:avLst/>
                          </a:prstGeom>
                        </pic:spPr>
                      </pic:pic>
                    </a:graphicData>
                  </a:graphic>
                </wp:inline>
              </w:drawing>
            </w:r>
          </w:p>
        </w:tc>
      </w:tr>
      <w:tr w:rsidR="00A626C2" w:rsidTr="00A626C2">
        <w:tc>
          <w:tcPr>
            <w:tcW w:w="421" w:type="dxa"/>
          </w:tcPr>
          <w:p w:rsidR="00A626C2" w:rsidRPr="00A626C2" w:rsidRDefault="00A626C2" w:rsidP="00EB04E0">
            <w:pPr>
              <w:jc w:val="center"/>
              <w:rPr>
                <w:sz w:val="16"/>
                <w:szCs w:val="16"/>
                <w:lang w:val="id-ID"/>
              </w:rPr>
            </w:pPr>
            <w:r>
              <w:rPr>
                <w:sz w:val="16"/>
                <w:szCs w:val="16"/>
                <w:lang w:val="id-ID"/>
              </w:rPr>
              <w:t>3</w:t>
            </w:r>
          </w:p>
        </w:tc>
        <w:tc>
          <w:tcPr>
            <w:tcW w:w="1275" w:type="dxa"/>
          </w:tcPr>
          <w:p w:rsidR="00A626C2" w:rsidRPr="00A626C2" w:rsidRDefault="00A626C2" w:rsidP="00EB04E0">
            <w:pPr>
              <w:rPr>
                <w:sz w:val="18"/>
                <w:szCs w:val="18"/>
              </w:rPr>
            </w:pPr>
            <w:r w:rsidRPr="00A626C2">
              <w:rPr>
                <w:sz w:val="18"/>
                <w:szCs w:val="18"/>
              </w:rPr>
              <w:t>Pirate.bmp</w:t>
            </w:r>
          </w:p>
        </w:tc>
        <w:tc>
          <w:tcPr>
            <w:tcW w:w="709" w:type="dxa"/>
          </w:tcPr>
          <w:p w:rsidR="00A626C2" w:rsidRPr="00A626C2" w:rsidRDefault="00A626C2" w:rsidP="00EB04E0">
            <w:pPr>
              <w:rPr>
                <w:sz w:val="18"/>
                <w:szCs w:val="18"/>
              </w:rPr>
            </w:pPr>
            <w:r w:rsidRPr="00A626C2">
              <w:rPr>
                <w:sz w:val="18"/>
                <w:szCs w:val="18"/>
              </w:rPr>
              <w:t>64018 byte</w:t>
            </w:r>
          </w:p>
        </w:tc>
        <w:tc>
          <w:tcPr>
            <w:tcW w:w="1766" w:type="dxa"/>
          </w:tcPr>
          <w:p w:rsidR="00A626C2" w:rsidRDefault="00A626C2" w:rsidP="00EB04E0">
            <w:pPr>
              <w:jc w:val="center"/>
              <w:rPr>
                <w:noProof/>
                <w:lang w:eastAsia="ko-KR"/>
              </w:rPr>
            </w:pPr>
            <w:r>
              <w:rPr>
                <w:noProof/>
                <w:lang w:val="id-ID" w:eastAsia="ko-KR"/>
              </w:rPr>
              <w:drawing>
                <wp:inline distT="0" distB="0" distL="0" distR="0" wp14:anchorId="4C8B91B1" wp14:editId="21610BB8">
                  <wp:extent cx="771896" cy="771896"/>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rate.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6236" cy="776236"/>
                          </a:xfrm>
                          <a:prstGeom prst="rect">
                            <a:avLst/>
                          </a:prstGeom>
                        </pic:spPr>
                      </pic:pic>
                    </a:graphicData>
                  </a:graphic>
                </wp:inline>
              </w:drawing>
            </w:r>
          </w:p>
        </w:tc>
      </w:tr>
      <w:tr w:rsidR="00A626C2" w:rsidTr="00A626C2">
        <w:tc>
          <w:tcPr>
            <w:tcW w:w="421" w:type="dxa"/>
          </w:tcPr>
          <w:p w:rsidR="00A626C2" w:rsidRPr="00A626C2" w:rsidRDefault="00A626C2" w:rsidP="00EB04E0">
            <w:pPr>
              <w:jc w:val="center"/>
              <w:rPr>
                <w:sz w:val="16"/>
                <w:szCs w:val="16"/>
                <w:lang w:val="id-ID"/>
              </w:rPr>
            </w:pPr>
            <w:r>
              <w:rPr>
                <w:sz w:val="16"/>
                <w:szCs w:val="16"/>
                <w:lang w:val="id-ID"/>
              </w:rPr>
              <w:t>4</w:t>
            </w:r>
          </w:p>
        </w:tc>
        <w:tc>
          <w:tcPr>
            <w:tcW w:w="1275" w:type="dxa"/>
          </w:tcPr>
          <w:p w:rsidR="00A626C2" w:rsidRPr="00A626C2" w:rsidRDefault="00A626C2" w:rsidP="00EB04E0">
            <w:pPr>
              <w:rPr>
                <w:sz w:val="18"/>
                <w:szCs w:val="18"/>
              </w:rPr>
            </w:pPr>
            <w:r w:rsidRPr="00A626C2">
              <w:rPr>
                <w:sz w:val="18"/>
                <w:szCs w:val="18"/>
              </w:rPr>
              <w:t>Lake.bmp</w:t>
            </w:r>
          </w:p>
        </w:tc>
        <w:tc>
          <w:tcPr>
            <w:tcW w:w="709" w:type="dxa"/>
          </w:tcPr>
          <w:p w:rsidR="00A626C2" w:rsidRPr="00A626C2" w:rsidRDefault="00A626C2" w:rsidP="00EB04E0">
            <w:pPr>
              <w:rPr>
                <w:sz w:val="18"/>
                <w:szCs w:val="18"/>
              </w:rPr>
            </w:pPr>
            <w:r w:rsidRPr="00A626C2">
              <w:rPr>
                <w:sz w:val="18"/>
                <w:szCs w:val="18"/>
              </w:rPr>
              <w:t>63571 byte</w:t>
            </w:r>
          </w:p>
        </w:tc>
        <w:tc>
          <w:tcPr>
            <w:tcW w:w="1766" w:type="dxa"/>
          </w:tcPr>
          <w:p w:rsidR="00A626C2" w:rsidRDefault="00A626C2" w:rsidP="00EB04E0">
            <w:pPr>
              <w:jc w:val="center"/>
              <w:rPr>
                <w:noProof/>
                <w:lang w:eastAsia="ko-KR"/>
              </w:rPr>
            </w:pPr>
            <w:r>
              <w:rPr>
                <w:noProof/>
                <w:lang w:val="id-ID" w:eastAsia="ko-KR"/>
              </w:rPr>
              <w:drawing>
                <wp:inline distT="0" distB="0" distL="0" distR="0" wp14:anchorId="3CBC981C" wp14:editId="2A244DD4">
                  <wp:extent cx="807522" cy="80752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ke.b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7983" cy="807983"/>
                          </a:xfrm>
                          <a:prstGeom prst="rect">
                            <a:avLst/>
                          </a:prstGeom>
                        </pic:spPr>
                      </pic:pic>
                    </a:graphicData>
                  </a:graphic>
                </wp:inline>
              </w:drawing>
            </w:r>
          </w:p>
        </w:tc>
      </w:tr>
      <w:tr w:rsidR="00A626C2" w:rsidTr="00A626C2">
        <w:tc>
          <w:tcPr>
            <w:tcW w:w="421" w:type="dxa"/>
          </w:tcPr>
          <w:p w:rsidR="00A626C2" w:rsidRPr="00A626C2" w:rsidRDefault="00A626C2" w:rsidP="00EB04E0">
            <w:pPr>
              <w:jc w:val="center"/>
              <w:rPr>
                <w:sz w:val="16"/>
                <w:szCs w:val="16"/>
                <w:lang w:val="id-ID"/>
              </w:rPr>
            </w:pPr>
            <w:r>
              <w:rPr>
                <w:sz w:val="16"/>
                <w:szCs w:val="16"/>
                <w:lang w:val="id-ID"/>
              </w:rPr>
              <w:t>5</w:t>
            </w:r>
          </w:p>
        </w:tc>
        <w:tc>
          <w:tcPr>
            <w:tcW w:w="1275" w:type="dxa"/>
          </w:tcPr>
          <w:p w:rsidR="00A626C2" w:rsidRPr="00A626C2" w:rsidRDefault="00A626C2" w:rsidP="00EB04E0">
            <w:pPr>
              <w:rPr>
                <w:sz w:val="18"/>
                <w:szCs w:val="18"/>
              </w:rPr>
            </w:pPr>
            <w:r w:rsidRPr="00A626C2">
              <w:rPr>
                <w:sz w:val="18"/>
                <w:szCs w:val="18"/>
              </w:rPr>
              <w:t>Panda.bmp</w:t>
            </w:r>
          </w:p>
        </w:tc>
        <w:tc>
          <w:tcPr>
            <w:tcW w:w="709" w:type="dxa"/>
          </w:tcPr>
          <w:p w:rsidR="00A626C2" w:rsidRPr="00A626C2" w:rsidRDefault="00A626C2" w:rsidP="00EB04E0">
            <w:pPr>
              <w:rPr>
                <w:sz w:val="18"/>
                <w:szCs w:val="18"/>
              </w:rPr>
            </w:pPr>
            <w:r w:rsidRPr="00A626C2">
              <w:rPr>
                <w:sz w:val="18"/>
                <w:szCs w:val="18"/>
              </w:rPr>
              <w:t>60439 byte</w:t>
            </w:r>
          </w:p>
        </w:tc>
        <w:tc>
          <w:tcPr>
            <w:tcW w:w="1766" w:type="dxa"/>
          </w:tcPr>
          <w:p w:rsidR="00A626C2" w:rsidRDefault="00A626C2" w:rsidP="00EB04E0">
            <w:pPr>
              <w:jc w:val="center"/>
              <w:rPr>
                <w:noProof/>
                <w:lang w:eastAsia="ko-KR"/>
              </w:rPr>
            </w:pPr>
            <w:r>
              <w:rPr>
                <w:noProof/>
                <w:lang w:val="id-ID" w:eastAsia="ko-KR"/>
              </w:rPr>
              <w:drawing>
                <wp:inline distT="0" distB="0" distL="0" distR="0" wp14:anchorId="0C423C66" wp14:editId="6413DAA9">
                  <wp:extent cx="819397" cy="81939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anda.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22028" cy="822028"/>
                          </a:xfrm>
                          <a:prstGeom prst="rect">
                            <a:avLst/>
                          </a:prstGeom>
                        </pic:spPr>
                      </pic:pic>
                    </a:graphicData>
                  </a:graphic>
                </wp:inline>
              </w:drawing>
            </w:r>
          </w:p>
        </w:tc>
      </w:tr>
      <w:tr w:rsidR="00A626C2" w:rsidTr="00A626C2">
        <w:tc>
          <w:tcPr>
            <w:tcW w:w="421" w:type="dxa"/>
          </w:tcPr>
          <w:p w:rsidR="00A626C2" w:rsidRPr="00A626C2" w:rsidRDefault="00A626C2" w:rsidP="00EB04E0">
            <w:pPr>
              <w:jc w:val="center"/>
              <w:rPr>
                <w:sz w:val="16"/>
                <w:szCs w:val="16"/>
                <w:lang w:val="id-ID"/>
              </w:rPr>
            </w:pPr>
            <w:r>
              <w:rPr>
                <w:sz w:val="16"/>
                <w:szCs w:val="16"/>
                <w:lang w:val="id-ID"/>
              </w:rPr>
              <w:t>6</w:t>
            </w:r>
          </w:p>
        </w:tc>
        <w:tc>
          <w:tcPr>
            <w:tcW w:w="1275" w:type="dxa"/>
          </w:tcPr>
          <w:p w:rsidR="00A626C2" w:rsidRPr="00A626C2" w:rsidRDefault="00A626C2" w:rsidP="00EB04E0">
            <w:pPr>
              <w:rPr>
                <w:sz w:val="18"/>
                <w:szCs w:val="18"/>
              </w:rPr>
            </w:pPr>
            <w:r w:rsidRPr="00A626C2">
              <w:rPr>
                <w:sz w:val="18"/>
                <w:szCs w:val="18"/>
              </w:rPr>
              <w:t>Burung.bmp</w:t>
            </w:r>
          </w:p>
        </w:tc>
        <w:tc>
          <w:tcPr>
            <w:tcW w:w="709" w:type="dxa"/>
          </w:tcPr>
          <w:p w:rsidR="00A626C2" w:rsidRPr="00A626C2" w:rsidRDefault="00A626C2" w:rsidP="00EB04E0">
            <w:pPr>
              <w:rPr>
                <w:sz w:val="18"/>
                <w:szCs w:val="18"/>
              </w:rPr>
            </w:pPr>
            <w:r w:rsidRPr="00A626C2">
              <w:rPr>
                <w:sz w:val="18"/>
                <w:szCs w:val="18"/>
              </w:rPr>
              <w:t>65536 byte</w:t>
            </w:r>
          </w:p>
        </w:tc>
        <w:tc>
          <w:tcPr>
            <w:tcW w:w="1766" w:type="dxa"/>
          </w:tcPr>
          <w:p w:rsidR="00A626C2" w:rsidRDefault="00A626C2" w:rsidP="00EB04E0">
            <w:pPr>
              <w:jc w:val="center"/>
              <w:rPr>
                <w:noProof/>
                <w:lang w:eastAsia="ko-KR"/>
              </w:rPr>
            </w:pPr>
            <w:r>
              <w:rPr>
                <w:noProof/>
                <w:lang w:val="id-ID" w:eastAsia="ko-KR"/>
              </w:rPr>
              <w:drawing>
                <wp:inline distT="0" distB="0" distL="0" distR="0" wp14:anchorId="500BBA45" wp14:editId="6CF5C2E7">
                  <wp:extent cx="819397" cy="81939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urung.b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30025" cy="830025"/>
                          </a:xfrm>
                          <a:prstGeom prst="rect">
                            <a:avLst/>
                          </a:prstGeom>
                        </pic:spPr>
                      </pic:pic>
                    </a:graphicData>
                  </a:graphic>
                </wp:inline>
              </w:drawing>
            </w:r>
          </w:p>
        </w:tc>
      </w:tr>
      <w:tr w:rsidR="00A626C2" w:rsidTr="00A626C2">
        <w:tc>
          <w:tcPr>
            <w:tcW w:w="421" w:type="dxa"/>
          </w:tcPr>
          <w:p w:rsidR="00A626C2" w:rsidRPr="00A626C2" w:rsidRDefault="00A626C2" w:rsidP="00EB04E0">
            <w:pPr>
              <w:jc w:val="center"/>
              <w:rPr>
                <w:sz w:val="16"/>
                <w:szCs w:val="16"/>
                <w:lang w:val="id-ID"/>
              </w:rPr>
            </w:pPr>
            <w:r>
              <w:rPr>
                <w:sz w:val="16"/>
                <w:szCs w:val="16"/>
                <w:lang w:val="id-ID"/>
              </w:rPr>
              <w:t>7</w:t>
            </w:r>
          </w:p>
        </w:tc>
        <w:tc>
          <w:tcPr>
            <w:tcW w:w="1275" w:type="dxa"/>
          </w:tcPr>
          <w:p w:rsidR="00A626C2" w:rsidRPr="00A626C2" w:rsidRDefault="00A626C2" w:rsidP="00EB04E0">
            <w:pPr>
              <w:rPr>
                <w:sz w:val="18"/>
                <w:szCs w:val="18"/>
              </w:rPr>
            </w:pPr>
            <w:r w:rsidRPr="00A626C2">
              <w:rPr>
                <w:sz w:val="18"/>
                <w:szCs w:val="18"/>
              </w:rPr>
              <w:t>Boat.bmp</w:t>
            </w:r>
          </w:p>
        </w:tc>
        <w:tc>
          <w:tcPr>
            <w:tcW w:w="709" w:type="dxa"/>
          </w:tcPr>
          <w:p w:rsidR="00A626C2" w:rsidRPr="00A626C2" w:rsidRDefault="00A626C2" w:rsidP="00EB04E0">
            <w:pPr>
              <w:rPr>
                <w:sz w:val="18"/>
                <w:szCs w:val="18"/>
                <w:lang w:val="id-ID"/>
              </w:rPr>
            </w:pPr>
            <w:r w:rsidRPr="00A626C2">
              <w:rPr>
                <w:sz w:val="18"/>
                <w:szCs w:val="18"/>
              </w:rPr>
              <w:t>64383</w:t>
            </w:r>
            <w:r>
              <w:rPr>
                <w:sz w:val="18"/>
                <w:szCs w:val="18"/>
                <w:lang w:val="id-ID"/>
              </w:rPr>
              <w:t xml:space="preserve"> byte</w:t>
            </w:r>
          </w:p>
        </w:tc>
        <w:tc>
          <w:tcPr>
            <w:tcW w:w="1766" w:type="dxa"/>
          </w:tcPr>
          <w:p w:rsidR="00A626C2" w:rsidRDefault="00A626C2" w:rsidP="00EB04E0">
            <w:pPr>
              <w:jc w:val="center"/>
              <w:rPr>
                <w:noProof/>
                <w:lang w:eastAsia="ko-KR"/>
              </w:rPr>
            </w:pPr>
            <w:r>
              <w:rPr>
                <w:noProof/>
                <w:lang w:val="id-ID" w:eastAsia="ko-KR"/>
              </w:rPr>
              <w:drawing>
                <wp:inline distT="0" distB="0" distL="0" distR="0" wp14:anchorId="204C6645" wp14:editId="2DFC1F83">
                  <wp:extent cx="866899" cy="866899"/>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at2.b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71215" cy="871215"/>
                          </a:xfrm>
                          <a:prstGeom prst="rect">
                            <a:avLst/>
                          </a:prstGeom>
                        </pic:spPr>
                      </pic:pic>
                    </a:graphicData>
                  </a:graphic>
                </wp:inline>
              </w:drawing>
            </w:r>
          </w:p>
        </w:tc>
      </w:tr>
      <w:tr w:rsidR="00A626C2" w:rsidTr="00A626C2">
        <w:tc>
          <w:tcPr>
            <w:tcW w:w="421" w:type="dxa"/>
          </w:tcPr>
          <w:p w:rsidR="00A626C2" w:rsidRPr="004439C1" w:rsidRDefault="00A626C2" w:rsidP="00EB04E0">
            <w:pPr>
              <w:jc w:val="center"/>
              <w:rPr>
                <w:sz w:val="18"/>
                <w:szCs w:val="18"/>
              </w:rPr>
            </w:pPr>
            <w:r>
              <w:rPr>
                <w:sz w:val="18"/>
                <w:szCs w:val="18"/>
              </w:rPr>
              <w:t>8</w:t>
            </w:r>
          </w:p>
        </w:tc>
        <w:tc>
          <w:tcPr>
            <w:tcW w:w="1275" w:type="dxa"/>
          </w:tcPr>
          <w:p w:rsidR="00A626C2" w:rsidRPr="004439C1" w:rsidRDefault="00A626C2" w:rsidP="00EB04E0">
            <w:pPr>
              <w:rPr>
                <w:sz w:val="18"/>
                <w:szCs w:val="18"/>
              </w:rPr>
            </w:pPr>
            <w:r w:rsidRPr="004439C1">
              <w:rPr>
                <w:sz w:val="18"/>
                <w:szCs w:val="18"/>
              </w:rPr>
              <w:t>TempatBermain.bmp</w:t>
            </w:r>
          </w:p>
        </w:tc>
        <w:tc>
          <w:tcPr>
            <w:tcW w:w="709" w:type="dxa"/>
          </w:tcPr>
          <w:p w:rsidR="00A626C2" w:rsidRPr="004439C1" w:rsidRDefault="00A626C2" w:rsidP="00EB04E0">
            <w:pPr>
              <w:rPr>
                <w:sz w:val="18"/>
                <w:szCs w:val="18"/>
              </w:rPr>
            </w:pPr>
            <w:r w:rsidRPr="004439C1">
              <w:rPr>
                <w:sz w:val="18"/>
                <w:szCs w:val="18"/>
              </w:rPr>
              <w:t>61546 byte</w:t>
            </w:r>
          </w:p>
        </w:tc>
        <w:tc>
          <w:tcPr>
            <w:tcW w:w="1766" w:type="dxa"/>
          </w:tcPr>
          <w:p w:rsidR="00A626C2" w:rsidRPr="004439C1" w:rsidRDefault="00A626C2" w:rsidP="00EB04E0">
            <w:pPr>
              <w:jc w:val="center"/>
              <w:rPr>
                <w:noProof/>
                <w:sz w:val="18"/>
                <w:szCs w:val="18"/>
                <w:lang w:eastAsia="ko-KR"/>
              </w:rPr>
            </w:pPr>
            <w:r w:rsidRPr="004439C1">
              <w:rPr>
                <w:noProof/>
                <w:sz w:val="18"/>
                <w:szCs w:val="18"/>
                <w:lang w:val="id-ID" w:eastAsia="ko-KR"/>
              </w:rPr>
              <w:drawing>
                <wp:inline distT="0" distB="0" distL="0" distR="0" wp14:anchorId="58650FFC" wp14:editId="38232C2F">
                  <wp:extent cx="854900" cy="854900"/>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mpatBermain.b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3864" cy="863864"/>
                          </a:xfrm>
                          <a:prstGeom prst="rect">
                            <a:avLst/>
                          </a:prstGeom>
                        </pic:spPr>
                      </pic:pic>
                    </a:graphicData>
                  </a:graphic>
                </wp:inline>
              </w:drawing>
            </w:r>
          </w:p>
        </w:tc>
      </w:tr>
      <w:tr w:rsidR="00A626C2" w:rsidTr="00A626C2">
        <w:tc>
          <w:tcPr>
            <w:tcW w:w="421" w:type="dxa"/>
          </w:tcPr>
          <w:p w:rsidR="00A626C2" w:rsidRPr="004439C1" w:rsidRDefault="00A626C2" w:rsidP="00EB04E0">
            <w:pPr>
              <w:jc w:val="center"/>
              <w:rPr>
                <w:sz w:val="18"/>
                <w:szCs w:val="18"/>
              </w:rPr>
            </w:pPr>
            <w:r>
              <w:rPr>
                <w:sz w:val="18"/>
                <w:szCs w:val="18"/>
              </w:rPr>
              <w:t>9</w:t>
            </w:r>
          </w:p>
        </w:tc>
        <w:tc>
          <w:tcPr>
            <w:tcW w:w="1275" w:type="dxa"/>
          </w:tcPr>
          <w:p w:rsidR="00A626C2" w:rsidRPr="004439C1" w:rsidRDefault="00A626C2" w:rsidP="00EB04E0">
            <w:pPr>
              <w:rPr>
                <w:sz w:val="18"/>
                <w:szCs w:val="18"/>
              </w:rPr>
            </w:pPr>
            <w:r w:rsidRPr="004439C1">
              <w:rPr>
                <w:sz w:val="18"/>
                <w:szCs w:val="18"/>
              </w:rPr>
              <w:t>BuahNaga.bmp</w:t>
            </w:r>
          </w:p>
        </w:tc>
        <w:tc>
          <w:tcPr>
            <w:tcW w:w="709" w:type="dxa"/>
          </w:tcPr>
          <w:p w:rsidR="00A626C2" w:rsidRPr="004439C1" w:rsidRDefault="00A626C2" w:rsidP="00EB04E0">
            <w:pPr>
              <w:rPr>
                <w:sz w:val="18"/>
                <w:szCs w:val="18"/>
              </w:rPr>
            </w:pPr>
            <w:r w:rsidRPr="004439C1">
              <w:rPr>
                <w:sz w:val="18"/>
                <w:szCs w:val="18"/>
              </w:rPr>
              <w:t>60354 byte</w:t>
            </w:r>
          </w:p>
        </w:tc>
        <w:tc>
          <w:tcPr>
            <w:tcW w:w="1766" w:type="dxa"/>
          </w:tcPr>
          <w:p w:rsidR="00A626C2" w:rsidRPr="004439C1" w:rsidRDefault="00A626C2" w:rsidP="00EB04E0">
            <w:pPr>
              <w:jc w:val="center"/>
              <w:rPr>
                <w:noProof/>
                <w:sz w:val="18"/>
                <w:szCs w:val="18"/>
                <w:lang w:eastAsia="ko-KR"/>
              </w:rPr>
            </w:pPr>
            <w:r w:rsidRPr="004439C1">
              <w:rPr>
                <w:noProof/>
                <w:sz w:val="18"/>
                <w:szCs w:val="18"/>
                <w:lang w:val="id-ID" w:eastAsia="ko-KR"/>
              </w:rPr>
              <w:drawing>
                <wp:inline distT="0" distB="0" distL="0" distR="0" wp14:anchorId="4857CAF2" wp14:editId="6B118B37">
                  <wp:extent cx="902525" cy="902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uahNaga.b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09719" cy="909719"/>
                          </a:xfrm>
                          <a:prstGeom prst="rect">
                            <a:avLst/>
                          </a:prstGeom>
                        </pic:spPr>
                      </pic:pic>
                    </a:graphicData>
                  </a:graphic>
                </wp:inline>
              </w:drawing>
            </w:r>
          </w:p>
        </w:tc>
      </w:tr>
      <w:tr w:rsidR="00F819A1" w:rsidTr="00A626C2">
        <w:tc>
          <w:tcPr>
            <w:tcW w:w="421" w:type="dxa"/>
          </w:tcPr>
          <w:p w:rsidR="00F819A1" w:rsidRPr="00F819A1" w:rsidRDefault="00F819A1" w:rsidP="00EB04E0">
            <w:pPr>
              <w:jc w:val="center"/>
              <w:rPr>
                <w:sz w:val="18"/>
                <w:szCs w:val="18"/>
                <w:lang w:val="id-ID"/>
              </w:rPr>
            </w:pPr>
            <w:r>
              <w:rPr>
                <w:sz w:val="18"/>
                <w:szCs w:val="18"/>
                <w:lang w:val="id-ID"/>
              </w:rPr>
              <w:t>10</w:t>
            </w:r>
          </w:p>
        </w:tc>
        <w:tc>
          <w:tcPr>
            <w:tcW w:w="1275" w:type="dxa"/>
          </w:tcPr>
          <w:p w:rsidR="00F819A1" w:rsidRPr="00F819A1" w:rsidRDefault="00F819A1" w:rsidP="00EB04E0">
            <w:pPr>
              <w:rPr>
                <w:sz w:val="18"/>
                <w:szCs w:val="18"/>
              </w:rPr>
            </w:pPr>
            <w:r w:rsidRPr="00F819A1">
              <w:rPr>
                <w:sz w:val="18"/>
                <w:szCs w:val="18"/>
              </w:rPr>
              <w:t>Jalan.bmp</w:t>
            </w:r>
          </w:p>
        </w:tc>
        <w:tc>
          <w:tcPr>
            <w:tcW w:w="709" w:type="dxa"/>
          </w:tcPr>
          <w:p w:rsidR="00F819A1" w:rsidRPr="00F819A1" w:rsidRDefault="00F819A1" w:rsidP="00EB04E0">
            <w:pPr>
              <w:rPr>
                <w:sz w:val="18"/>
                <w:szCs w:val="18"/>
              </w:rPr>
            </w:pPr>
            <w:r w:rsidRPr="00F819A1">
              <w:rPr>
                <w:sz w:val="18"/>
                <w:szCs w:val="18"/>
              </w:rPr>
              <w:t>64936 byte</w:t>
            </w:r>
          </w:p>
        </w:tc>
        <w:tc>
          <w:tcPr>
            <w:tcW w:w="1766" w:type="dxa"/>
          </w:tcPr>
          <w:p w:rsidR="00F819A1" w:rsidRPr="004439C1" w:rsidRDefault="00F819A1" w:rsidP="00EB04E0">
            <w:pPr>
              <w:jc w:val="center"/>
              <w:rPr>
                <w:noProof/>
                <w:sz w:val="18"/>
                <w:szCs w:val="18"/>
                <w:lang w:val="id-ID" w:eastAsia="ko-KR"/>
              </w:rPr>
            </w:pPr>
            <w:r>
              <w:rPr>
                <w:noProof/>
                <w:lang w:val="id-ID" w:eastAsia="ko-KR"/>
              </w:rPr>
              <w:drawing>
                <wp:inline distT="0" distB="0" distL="0" distR="0" wp14:anchorId="1B7BDE28" wp14:editId="7A066FD5">
                  <wp:extent cx="878774" cy="87877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jalan.b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94527" cy="894527"/>
                          </a:xfrm>
                          <a:prstGeom prst="rect">
                            <a:avLst/>
                          </a:prstGeom>
                        </pic:spPr>
                      </pic:pic>
                    </a:graphicData>
                  </a:graphic>
                </wp:inline>
              </w:drawing>
            </w:r>
          </w:p>
        </w:tc>
      </w:tr>
    </w:tbl>
    <w:p w:rsidR="00A626C2" w:rsidRPr="00A626C2" w:rsidRDefault="00A626C2" w:rsidP="00EB04E0">
      <w:pPr>
        <w:jc w:val="both"/>
        <w:rPr>
          <w:sz w:val="18"/>
          <w:szCs w:val="18"/>
        </w:rPr>
      </w:pPr>
    </w:p>
    <w:p w:rsidR="007A28E4" w:rsidRDefault="007A28E4" w:rsidP="00EB04E0">
      <w:pPr>
        <w:jc w:val="both"/>
        <w:rPr>
          <w:bCs/>
          <w:iCs/>
          <w:sz w:val="22"/>
          <w:szCs w:val="22"/>
        </w:rPr>
      </w:pPr>
    </w:p>
    <w:p w:rsidR="007A28E4" w:rsidRDefault="007A28E4" w:rsidP="00EB04E0">
      <w:pPr>
        <w:pStyle w:val="BodyText"/>
        <w:numPr>
          <w:ilvl w:val="0"/>
          <w:numId w:val="6"/>
        </w:numPr>
        <w:spacing w:after="0"/>
        <w:jc w:val="both"/>
        <w:rPr>
          <w:rFonts w:ascii="Times" w:hAnsi="Times" w:cs="Times"/>
          <w:b/>
          <w:bCs/>
          <w:i/>
          <w:iCs/>
          <w:caps/>
        </w:rPr>
      </w:pPr>
      <w:r>
        <w:rPr>
          <w:rFonts w:ascii="Times" w:hAnsi="Times" w:cs="Times"/>
          <w:b/>
          <w:bCs/>
          <w:caps/>
        </w:rPr>
        <w:t>HASIL DAN PEMBAHASAN</w:t>
      </w:r>
    </w:p>
    <w:p w:rsidR="007A28E4" w:rsidRPr="009A7D56" w:rsidRDefault="007A28E4" w:rsidP="00EB04E0">
      <w:pPr>
        <w:ind w:firstLine="360"/>
        <w:jc w:val="both"/>
        <w:rPr>
          <w:sz w:val="20"/>
          <w:szCs w:val="20"/>
          <w:lang w:val="id-ID"/>
        </w:rPr>
      </w:pPr>
      <w:r w:rsidRPr="0088761D">
        <w:rPr>
          <w:sz w:val="20"/>
          <w:szCs w:val="20"/>
        </w:rPr>
        <w:t xml:space="preserve">Hasil dari pengujian terhadap metode yang digunakan </w:t>
      </w:r>
      <w:r w:rsidR="009A7D56">
        <w:rPr>
          <w:sz w:val="20"/>
          <w:szCs w:val="20"/>
        </w:rPr>
        <w:t xml:space="preserve">disajikan dalam table </w:t>
      </w:r>
      <w:r w:rsidR="009A7D56">
        <w:rPr>
          <w:sz w:val="20"/>
          <w:szCs w:val="20"/>
          <w:lang w:val="id-ID"/>
        </w:rPr>
        <w:t>3 dan 4.</w:t>
      </w:r>
    </w:p>
    <w:p w:rsidR="007A28E4" w:rsidRPr="0088761D" w:rsidRDefault="007A28E4" w:rsidP="00EB04E0">
      <w:pPr>
        <w:pStyle w:val="Heading3"/>
        <w:numPr>
          <w:ilvl w:val="0"/>
          <w:numId w:val="0"/>
        </w:numPr>
        <w:rPr>
          <w:sz w:val="20"/>
          <w:szCs w:val="20"/>
        </w:rPr>
      </w:pPr>
      <w:bookmarkStart w:id="1" w:name="_Toc505156967"/>
      <w:r>
        <w:rPr>
          <w:sz w:val="20"/>
          <w:szCs w:val="20"/>
          <w:lang w:val="id-ID"/>
        </w:rPr>
        <w:t>3.1.</w:t>
      </w:r>
      <w:r w:rsidRPr="0088761D">
        <w:rPr>
          <w:sz w:val="20"/>
          <w:szCs w:val="20"/>
        </w:rPr>
        <w:t xml:space="preserve"> </w:t>
      </w:r>
      <w:r>
        <w:rPr>
          <w:sz w:val="20"/>
          <w:szCs w:val="20"/>
          <w:lang w:val="id-ID"/>
        </w:rPr>
        <w:t>Berdasarkan Ukuran</w:t>
      </w:r>
      <w:r w:rsidRPr="0088761D">
        <w:rPr>
          <w:sz w:val="20"/>
          <w:szCs w:val="20"/>
        </w:rPr>
        <w:t xml:space="preserve"> dan </w:t>
      </w:r>
      <w:r>
        <w:rPr>
          <w:i/>
          <w:sz w:val="20"/>
          <w:szCs w:val="20"/>
          <w:lang w:val="id-ID"/>
        </w:rPr>
        <w:t xml:space="preserve">Compression Ratio </w:t>
      </w:r>
      <w:r w:rsidRPr="0088761D">
        <w:rPr>
          <w:sz w:val="20"/>
          <w:szCs w:val="20"/>
        </w:rPr>
        <w:t>(CR)</w:t>
      </w:r>
      <w:bookmarkEnd w:id="1"/>
    </w:p>
    <w:p w:rsidR="007A28E4" w:rsidRPr="0088761D" w:rsidRDefault="009A7D56" w:rsidP="00EB04E0">
      <w:pPr>
        <w:jc w:val="center"/>
        <w:rPr>
          <w:i/>
          <w:sz w:val="18"/>
          <w:szCs w:val="18"/>
        </w:rPr>
      </w:pPr>
      <w:r>
        <w:rPr>
          <w:i/>
          <w:sz w:val="18"/>
          <w:szCs w:val="18"/>
        </w:rPr>
        <w:t xml:space="preserve">Tabel </w:t>
      </w:r>
      <w:proofErr w:type="gramStart"/>
      <w:r>
        <w:rPr>
          <w:i/>
          <w:sz w:val="18"/>
          <w:szCs w:val="18"/>
        </w:rPr>
        <w:t>3 :</w:t>
      </w:r>
      <w:proofErr w:type="gramEnd"/>
      <w:r w:rsidR="007A28E4" w:rsidRPr="0088761D">
        <w:rPr>
          <w:i/>
          <w:sz w:val="18"/>
          <w:szCs w:val="18"/>
        </w:rPr>
        <w:t xml:space="preserve"> Hasil Ukuran Kopresi dan CR</w:t>
      </w:r>
    </w:p>
    <w:tbl>
      <w:tblPr>
        <w:tblStyle w:val="TableGrid"/>
        <w:tblW w:w="0" w:type="auto"/>
        <w:tblLayout w:type="fixed"/>
        <w:tblLook w:val="04A0" w:firstRow="1" w:lastRow="0" w:firstColumn="1" w:lastColumn="0" w:noHBand="0" w:noVBand="1"/>
      </w:tblPr>
      <w:tblGrid>
        <w:gridCol w:w="1129"/>
        <w:gridCol w:w="709"/>
        <w:gridCol w:w="791"/>
        <w:gridCol w:w="627"/>
        <w:gridCol w:w="915"/>
      </w:tblGrid>
      <w:tr w:rsidR="007A28E4" w:rsidTr="00A626C2">
        <w:tc>
          <w:tcPr>
            <w:tcW w:w="1129" w:type="dxa"/>
          </w:tcPr>
          <w:p w:rsidR="007A28E4" w:rsidRPr="00A626C2" w:rsidRDefault="007A28E4" w:rsidP="00EB04E0">
            <w:pPr>
              <w:jc w:val="center"/>
              <w:rPr>
                <w:b/>
                <w:sz w:val="18"/>
                <w:szCs w:val="18"/>
              </w:rPr>
            </w:pPr>
            <w:r w:rsidRPr="00A626C2">
              <w:rPr>
                <w:b/>
                <w:sz w:val="18"/>
                <w:szCs w:val="18"/>
              </w:rPr>
              <w:t>Citra</w:t>
            </w:r>
          </w:p>
        </w:tc>
        <w:tc>
          <w:tcPr>
            <w:tcW w:w="709" w:type="dxa"/>
          </w:tcPr>
          <w:p w:rsidR="007A28E4" w:rsidRPr="00A626C2" w:rsidRDefault="007A28E4" w:rsidP="00EB04E0">
            <w:pPr>
              <w:rPr>
                <w:b/>
                <w:sz w:val="18"/>
                <w:szCs w:val="18"/>
              </w:rPr>
            </w:pPr>
            <w:r w:rsidRPr="00A626C2">
              <w:rPr>
                <w:b/>
                <w:sz w:val="18"/>
                <w:szCs w:val="18"/>
              </w:rPr>
              <w:t>Citra Awal (byte)</w:t>
            </w:r>
          </w:p>
        </w:tc>
        <w:tc>
          <w:tcPr>
            <w:tcW w:w="791" w:type="dxa"/>
          </w:tcPr>
          <w:p w:rsidR="007A28E4" w:rsidRPr="00A626C2" w:rsidRDefault="007A28E4" w:rsidP="00EB04E0">
            <w:pPr>
              <w:jc w:val="center"/>
              <w:rPr>
                <w:b/>
                <w:sz w:val="18"/>
                <w:szCs w:val="18"/>
              </w:rPr>
            </w:pPr>
            <w:r w:rsidRPr="00A626C2">
              <w:rPr>
                <w:b/>
                <w:sz w:val="18"/>
                <w:szCs w:val="18"/>
              </w:rPr>
              <w:t>Uk</w:t>
            </w:r>
            <w:r w:rsidR="00A626C2">
              <w:rPr>
                <w:b/>
                <w:sz w:val="18"/>
                <w:szCs w:val="18"/>
                <w:lang w:val="id-ID"/>
              </w:rPr>
              <w:t xml:space="preserve"> </w:t>
            </w:r>
            <w:r w:rsidRPr="00A626C2">
              <w:rPr>
                <w:b/>
                <w:sz w:val="18"/>
                <w:szCs w:val="18"/>
              </w:rPr>
              <w:t>Citra Hasil (byte)</w:t>
            </w:r>
          </w:p>
        </w:tc>
        <w:tc>
          <w:tcPr>
            <w:tcW w:w="627" w:type="dxa"/>
          </w:tcPr>
          <w:p w:rsidR="007A28E4" w:rsidRPr="00A626C2" w:rsidRDefault="007A28E4" w:rsidP="00EB04E0">
            <w:pPr>
              <w:jc w:val="center"/>
              <w:rPr>
                <w:b/>
                <w:sz w:val="18"/>
                <w:szCs w:val="18"/>
              </w:rPr>
            </w:pPr>
            <w:r w:rsidRPr="00A626C2">
              <w:rPr>
                <w:b/>
                <w:sz w:val="18"/>
                <w:szCs w:val="18"/>
              </w:rPr>
              <w:t>CR</w:t>
            </w:r>
          </w:p>
        </w:tc>
        <w:tc>
          <w:tcPr>
            <w:tcW w:w="915" w:type="dxa"/>
          </w:tcPr>
          <w:p w:rsidR="007A28E4" w:rsidRPr="00A626C2" w:rsidRDefault="007A28E4" w:rsidP="00EB04E0">
            <w:pPr>
              <w:jc w:val="center"/>
              <w:rPr>
                <w:b/>
                <w:sz w:val="18"/>
                <w:szCs w:val="18"/>
              </w:rPr>
            </w:pPr>
            <w:r w:rsidRPr="00A626C2">
              <w:rPr>
                <w:b/>
                <w:sz w:val="18"/>
                <w:szCs w:val="18"/>
              </w:rPr>
              <w:t>Penghematan Ruang (%</w:t>
            </w:r>
          </w:p>
        </w:tc>
      </w:tr>
      <w:tr w:rsidR="007A28E4" w:rsidTr="00A626C2">
        <w:tc>
          <w:tcPr>
            <w:tcW w:w="1129" w:type="dxa"/>
          </w:tcPr>
          <w:p w:rsidR="007A28E4" w:rsidRPr="00A626C2" w:rsidRDefault="007A28E4" w:rsidP="00EB04E0">
            <w:pPr>
              <w:rPr>
                <w:sz w:val="18"/>
                <w:szCs w:val="18"/>
              </w:rPr>
            </w:pPr>
            <w:r w:rsidRPr="00A626C2">
              <w:rPr>
                <w:sz w:val="18"/>
                <w:szCs w:val="18"/>
              </w:rPr>
              <w:t>Lena.bmp</w:t>
            </w:r>
          </w:p>
        </w:tc>
        <w:tc>
          <w:tcPr>
            <w:tcW w:w="709" w:type="dxa"/>
          </w:tcPr>
          <w:p w:rsidR="007A28E4" w:rsidRPr="00A626C2" w:rsidRDefault="007A28E4" w:rsidP="00EB04E0">
            <w:pPr>
              <w:jc w:val="center"/>
              <w:rPr>
                <w:sz w:val="18"/>
                <w:szCs w:val="18"/>
              </w:rPr>
            </w:pPr>
            <w:r w:rsidRPr="00A626C2">
              <w:rPr>
                <w:sz w:val="18"/>
                <w:szCs w:val="18"/>
              </w:rPr>
              <w:t>64563</w:t>
            </w:r>
          </w:p>
        </w:tc>
        <w:tc>
          <w:tcPr>
            <w:tcW w:w="791" w:type="dxa"/>
          </w:tcPr>
          <w:p w:rsidR="007A28E4" w:rsidRPr="00A626C2" w:rsidRDefault="007A28E4" w:rsidP="00EB04E0">
            <w:pPr>
              <w:jc w:val="center"/>
              <w:rPr>
                <w:sz w:val="18"/>
                <w:szCs w:val="18"/>
              </w:rPr>
            </w:pPr>
            <w:r w:rsidRPr="00A626C2">
              <w:rPr>
                <w:sz w:val="18"/>
                <w:szCs w:val="18"/>
              </w:rPr>
              <w:t>29526</w:t>
            </w:r>
          </w:p>
        </w:tc>
        <w:tc>
          <w:tcPr>
            <w:tcW w:w="627" w:type="dxa"/>
          </w:tcPr>
          <w:p w:rsidR="007A28E4" w:rsidRPr="00A626C2" w:rsidRDefault="007A28E4" w:rsidP="00EB04E0">
            <w:pPr>
              <w:jc w:val="center"/>
              <w:rPr>
                <w:sz w:val="18"/>
                <w:szCs w:val="18"/>
              </w:rPr>
            </w:pPr>
            <w:r w:rsidRPr="00A626C2">
              <w:rPr>
                <w:sz w:val="18"/>
                <w:szCs w:val="18"/>
              </w:rPr>
              <w:t>0,45</w:t>
            </w:r>
          </w:p>
        </w:tc>
        <w:tc>
          <w:tcPr>
            <w:tcW w:w="915" w:type="dxa"/>
          </w:tcPr>
          <w:p w:rsidR="007A28E4" w:rsidRPr="00A626C2" w:rsidRDefault="007A28E4" w:rsidP="00EB04E0">
            <w:pPr>
              <w:jc w:val="center"/>
              <w:rPr>
                <w:sz w:val="18"/>
                <w:szCs w:val="18"/>
              </w:rPr>
            </w:pPr>
            <w:r w:rsidRPr="00A626C2">
              <w:rPr>
                <w:sz w:val="18"/>
                <w:szCs w:val="18"/>
              </w:rPr>
              <w:t>54,26</w:t>
            </w:r>
          </w:p>
        </w:tc>
      </w:tr>
      <w:tr w:rsidR="007A28E4" w:rsidTr="00A626C2">
        <w:tc>
          <w:tcPr>
            <w:tcW w:w="1129" w:type="dxa"/>
          </w:tcPr>
          <w:p w:rsidR="007A28E4" w:rsidRPr="00A626C2" w:rsidRDefault="007A28E4" w:rsidP="00EB04E0">
            <w:pPr>
              <w:rPr>
                <w:sz w:val="18"/>
                <w:szCs w:val="18"/>
              </w:rPr>
            </w:pPr>
            <w:r w:rsidRPr="00A626C2">
              <w:rPr>
                <w:sz w:val="18"/>
                <w:szCs w:val="18"/>
              </w:rPr>
              <w:t>Peppers.bmp</w:t>
            </w:r>
          </w:p>
        </w:tc>
        <w:tc>
          <w:tcPr>
            <w:tcW w:w="709" w:type="dxa"/>
          </w:tcPr>
          <w:p w:rsidR="007A28E4" w:rsidRPr="00A626C2" w:rsidRDefault="007A28E4" w:rsidP="00EB04E0">
            <w:pPr>
              <w:jc w:val="center"/>
              <w:rPr>
                <w:sz w:val="18"/>
                <w:szCs w:val="18"/>
              </w:rPr>
            </w:pPr>
            <w:r w:rsidRPr="00A626C2">
              <w:rPr>
                <w:sz w:val="18"/>
                <w:szCs w:val="18"/>
              </w:rPr>
              <w:t>58852</w:t>
            </w:r>
          </w:p>
        </w:tc>
        <w:tc>
          <w:tcPr>
            <w:tcW w:w="791" w:type="dxa"/>
          </w:tcPr>
          <w:p w:rsidR="007A28E4" w:rsidRPr="00A626C2" w:rsidRDefault="007A28E4" w:rsidP="00EB04E0">
            <w:pPr>
              <w:jc w:val="center"/>
              <w:rPr>
                <w:sz w:val="18"/>
                <w:szCs w:val="18"/>
              </w:rPr>
            </w:pPr>
            <w:r w:rsidRPr="00A626C2">
              <w:rPr>
                <w:sz w:val="18"/>
                <w:szCs w:val="18"/>
              </w:rPr>
              <w:t>30007</w:t>
            </w:r>
          </w:p>
        </w:tc>
        <w:tc>
          <w:tcPr>
            <w:tcW w:w="627" w:type="dxa"/>
          </w:tcPr>
          <w:p w:rsidR="007A28E4" w:rsidRPr="00A626C2" w:rsidRDefault="007A28E4" w:rsidP="00EB04E0">
            <w:pPr>
              <w:jc w:val="center"/>
              <w:rPr>
                <w:sz w:val="18"/>
                <w:szCs w:val="18"/>
              </w:rPr>
            </w:pPr>
            <w:r w:rsidRPr="00A626C2">
              <w:rPr>
                <w:sz w:val="18"/>
                <w:szCs w:val="18"/>
              </w:rPr>
              <w:t>0.50</w:t>
            </w:r>
          </w:p>
        </w:tc>
        <w:tc>
          <w:tcPr>
            <w:tcW w:w="915" w:type="dxa"/>
          </w:tcPr>
          <w:p w:rsidR="007A28E4" w:rsidRPr="00A626C2" w:rsidRDefault="007A28E4" w:rsidP="00EB04E0">
            <w:pPr>
              <w:jc w:val="center"/>
              <w:rPr>
                <w:sz w:val="18"/>
                <w:szCs w:val="18"/>
              </w:rPr>
            </w:pPr>
            <w:r w:rsidRPr="00A626C2">
              <w:rPr>
                <w:sz w:val="18"/>
                <w:szCs w:val="18"/>
              </w:rPr>
              <w:t>49.01</w:t>
            </w:r>
          </w:p>
        </w:tc>
      </w:tr>
      <w:tr w:rsidR="007A28E4" w:rsidTr="00A626C2">
        <w:tc>
          <w:tcPr>
            <w:tcW w:w="1129" w:type="dxa"/>
          </w:tcPr>
          <w:p w:rsidR="007A28E4" w:rsidRPr="00A626C2" w:rsidRDefault="007A28E4" w:rsidP="00EB04E0">
            <w:pPr>
              <w:rPr>
                <w:sz w:val="18"/>
                <w:szCs w:val="18"/>
              </w:rPr>
            </w:pPr>
            <w:r w:rsidRPr="00A626C2">
              <w:rPr>
                <w:sz w:val="18"/>
                <w:szCs w:val="18"/>
              </w:rPr>
              <w:t>Pirate.bmp</w:t>
            </w:r>
          </w:p>
        </w:tc>
        <w:tc>
          <w:tcPr>
            <w:tcW w:w="709" w:type="dxa"/>
          </w:tcPr>
          <w:p w:rsidR="007A28E4" w:rsidRPr="00A626C2" w:rsidRDefault="007A28E4" w:rsidP="00EB04E0">
            <w:pPr>
              <w:jc w:val="center"/>
              <w:rPr>
                <w:sz w:val="18"/>
                <w:szCs w:val="18"/>
              </w:rPr>
            </w:pPr>
            <w:r w:rsidRPr="00A626C2">
              <w:rPr>
                <w:sz w:val="18"/>
                <w:szCs w:val="18"/>
              </w:rPr>
              <w:t>64018</w:t>
            </w:r>
          </w:p>
        </w:tc>
        <w:tc>
          <w:tcPr>
            <w:tcW w:w="791" w:type="dxa"/>
          </w:tcPr>
          <w:p w:rsidR="007A28E4" w:rsidRPr="00A626C2" w:rsidRDefault="007A28E4" w:rsidP="00EB04E0">
            <w:pPr>
              <w:jc w:val="center"/>
              <w:rPr>
                <w:sz w:val="18"/>
                <w:szCs w:val="18"/>
              </w:rPr>
            </w:pPr>
            <w:r w:rsidRPr="00A626C2">
              <w:rPr>
                <w:sz w:val="18"/>
                <w:szCs w:val="18"/>
              </w:rPr>
              <w:t>34224</w:t>
            </w:r>
          </w:p>
        </w:tc>
        <w:tc>
          <w:tcPr>
            <w:tcW w:w="627" w:type="dxa"/>
          </w:tcPr>
          <w:p w:rsidR="007A28E4" w:rsidRPr="00A626C2" w:rsidRDefault="007A28E4" w:rsidP="00EB04E0">
            <w:pPr>
              <w:jc w:val="center"/>
              <w:rPr>
                <w:sz w:val="18"/>
                <w:szCs w:val="18"/>
              </w:rPr>
            </w:pPr>
            <w:r w:rsidRPr="00A626C2">
              <w:rPr>
                <w:sz w:val="18"/>
                <w:szCs w:val="18"/>
              </w:rPr>
              <w:t>0,53</w:t>
            </w:r>
          </w:p>
        </w:tc>
        <w:tc>
          <w:tcPr>
            <w:tcW w:w="915" w:type="dxa"/>
          </w:tcPr>
          <w:p w:rsidR="007A28E4" w:rsidRPr="00A626C2" w:rsidRDefault="007A28E4" w:rsidP="00EB04E0">
            <w:pPr>
              <w:jc w:val="center"/>
              <w:rPr>
                <w:sz w:val="18"/>
                <w:szCs w:val="18"/>
              </w:rPr>
            </w:pPr>
            <w:r w:rsidRPr="00A626C2">
              <w:rPr>
                <w:sz w:val="18"/>
                <w:szCs w:val="18"/>
              </w:rPr>
              <w:t>46.54</w:t>
            </w:r>
          </w:p>
        </w:tc>
      </w:tr>
      <w:tr w:rsidR="007A28E4" w:rsidTr="00A626C2">
        <w:tc>
          <w:tcPr>
            <w:tcW w:w="1129" w:type="dxa"/>
          </w:tcPr>
          <w:p w:rsidR="007A28E4" w:rsidRPr="00A626C2" w:rsidRDefault="007A28E4" w:rsidP="00EB04E0">
            <w:pPr>
              <w:rPr>
                <w:sz w:val="18"/>
                <w:szCs w:val="18"/>
              </w:rPr>
            </w:pPr>
            <w:r w:rsidRPr="00A626C2">
              <w:rPr>
                <w:sz w:val="18"/>
                <w:szCs w:val="18"/>
              </w:rPr>
              <w:t>Lake.bmp</w:t>
            </w:r>
          </w:p>
        </w:tc>
        <w:tc>
          <w:tcPr>
            <w:tcW w:w="709" w:type="dxa"/>
          </w:tcPr>
          <w:p w:rsidR="007A28E4" w:rsidRPr="00A626C2" w:rsidRDefault="007A28E4" w:rsidP="00EB04E0">
            <w:pPr>
              <w:jc w:val="center"/>
              <w:rPr>
                <w:sz w:val="18"/>
                <w:szCs w:val="18"/>
              </w:rPr>
            </w:pPr>
            <w:r w:rsidRPr="00A626C2">
              <w:rPr>
                <w:sz w:val="18"/>
                <w:szCs w:val="18"/>
              </w:rPr>
              <w:t>63571</w:t>
            </w:r>
          </w:p>
        </w:tc>
        <w:tc>
          <w:tcPr>
            <w:tcW w:w="791" w:type="dxa"/>
          </w:tcPr>
          <w:p w:rsidR="007A28E4" w:rsidRPr="00A626C2" w:rsidRDefault="007A28E4" w:rsidP="00EB04E0">
            <w:pPr>
              <w:jc w:val="center"/>
              <w:rPr>
                <w:sz w:val="18"/>
                <w:szCs w:val="18"/>
              </w:rPr>
            </w:pPr>
            <w:r w:rsidRPr="00A626C2">
              <w:rPr>
                <w:sz w:val="18"/>
                <w:szCs w:val="18"/>
              </w:rPr>
              <w:t>35516</w:t>
            </w:r>
          </w:p>
        </w:tc>
        <w:tc>
          <w:tcPr>
            <w:tcW w:w="627" w:type="dxa"/>
          </w:tcPr>
          <w:p w:rsidR="007A28E4" w:rsidRPr="00A626C2" w:rsidRDefault="007A28E4" w:rsidP="00EB04E0">
            <w:pPr>
              <w:jc w:val="center"/>
              <w:rPr>
                <w:sz w:val="18"/>
                <w:szCs w:val="18"/>
              </w:rPr>
            </w:pPr>
            <w:r w:rsidRPr="00A626C2">
              <w:rPr>
                <w:sz w:val="18"/>
                <w:szCs w:val="18"/>
              </w:rPr>
              <w:t>0,55</w:t>
            </w:r>
          </w:p>
        </w:tc>
        <w:tc>
          <w:tcPr>
            <w:tcW w:w="915" w:type="dxa"/>
          </w:tcPr>
          <w:p w:rsidR="007A28E4" w:rsidRPr="00A626C2" w:rsidRDefault="007A28E4" w:rsidP="00EB04E0">
            <w:pPr>
              <w:jc w:val="center"/>
              <w:rPr>
                <w:sz w:val="18"/>
                <w:szCs w:val="18"/>
              </w:rPr>
            </w:pPr>
            <w:r w:rsidRPr="00A626C2">
              <w:rPr>
                <w:sz w:val="18"/>
                <w:szCs w:val="18"/>
              </w:rPr>
              <w:t>44.13</w:t>
            </w:r>
          </w:p>
        </w:tc>
      </w:tr>
      <w:tr w:rsidR="007A28E4" w:rsidTr="00A626C2">
        <w:tc>
          <w:tcPr>
            <w:tcW w:w="1129" w:type="dxa"/>
          </w:tcPr>
          <w:p w:rsidR="007A28E4" w:rsidRPr="00A626C2" w:rsidRDefault="007A28E4" w:rsidP="00EB04E0">
            <w:pPr>
              <w:rPr>
                <w:sz w:val="18"/>
                <w:szCs w:val="18"/>
              </w:rPr>
            </w:pPr>
            <w:r w:rsidRPr="00A626C2">
              <w:rPr>
                <w:sz w:val="18"/>
                <w:szCs w:val="18"/>
              </w:rPr>
              <w:t>Panda.bmp</w:t>
            </w:r>
          </w:p>
        </w:tc>
        <w:tc>
          <w:tcPr>
            <w:tcW w:w="709" w:type="dxa"/>
          </w:tcPr>
          <w:p w:rsidR="007A28E4" w:rsidRPr="00A626C2" w:rsidRDefault="007A28E4" w:rsidP="00EB04E0">
            <w:pPr>
              <w:jc w:val="center"/>
              <w:rPr>
                <w:sz w:val="18"/>
                <w:szCs w:val="18"/>
              </w:rPr>
            </w:pPr>
            <w:r w:rsidRPr="00A626C2">
              <w:rPr>
                <w:sz w:val="18"/>
                <w:szCs w:val="18"/>
              </w:rPr>
              <w:t>60439</w:t>
            </w:r>
          </w:p>
        </w:tc>
        <w:tc>
          <w:tcPr>
            <w:tcW w:w="791" w:type="dxa"/>
          </w:tcPr>
          <w:p w:rsidR="007A28E4" w:rsidRPr="00A626C2" w:rsidRDefault="007A28E4" w:rsidP="00EB04E0">
            <w:pPr>
              <w:jc w:val="center"/>
              <w:rPr>
                <w:sz w:val="18"/>
                <w:szCs w:val="18"/>
              </w:rPr>
            </w:pPr>
            <w:r w:rsidRPr="00A626C2">
              <w:rPr>
                <w:sz w:val="18"/>
                <w:szCs w:val="18"/>
              </w:rPr>
              <w:t>36608</w:t>
            </w:r>
          </w:p>
        </w:tc>
        <w:tc>
          <w:tcPr>
            <w:tcW w:w="627" w:type="dxa"/>
          </w:tcPr>
          <w:p w:rsidR="007A28E4" w:rsidRPr="00A626C2" w:rsidRDefault="007A28E4" w:rsidP="00EB04E0">
            <w:pPr>
              <w:jc w:val="center"/>
              <w:rPr>
                <w:sz w:val="18"/>
                <w:szCs w:val="18"/>
              </w:rPr>
            </w:pPr>
            <w:r w:rsidRPr="00A626C2">
              <w:rPr>
                <w:sz w:val="18"/>
                <w:szCs w:val="18"/>
              </w:rPr>
              <w:t>0,60</w:t>
            </w:r>
          </w:p>
        </w:tc>
        <w:tc>
          <w:tcPr>
            <w:tcW w:w="915" w:type="dxa"/>
          </w:tcPr>
          <w:p w:rsidR="007A28E4" w:rsidRPr="00A626C2" w:rsidRDefault="007A28E4" w:rsidP="00EB04E0">
            <w:pPr>
              <w:jc w:val="center"/>
              <w:rPr>
                <w:sz w:val="18"/>
                <w:szCs w:val="18"/>
              </w:rPr>
            </w:pPr>
            <w:r w:rsidRPr="00A626C2">
              <w:rPr>
                <w:sz w:val="18"/>
                <w:szCs w:val="18"/>
              </w:rPr>
              <w:t>39.42</w:t>
            </w:r>
          </w:p>
        </w:tc>
      </w:tr>
      <w:tr w:rsidR="007A28E4" w:rsidTr="00A626C2">
        <w:tc>
          <w:tcPr>
            <w:tcW w:w="1129" w:type="dxa"/>
          </w:tcPr>
          <w:p w:rsidR="007A28E4" w:rsidRPr="00A626C2" w:rsidRDefault="007A28E4" w:rsidP="00EB04E0">
            <w:pPr>
              <w:rPr>
                <w:sz w:val="18"/>
                <w:szCs w:val="18"/>
              </w:rPr>
            </w:pPr>
            <w:r w:rsidRPr="00A626C2">
              <w:rPr>
                <w:sz w:val="18"/>
                <w:szCs w:val="18"/>
              </w:rPr>
              <w:t>Burung.bmp</w:t>
            </w:r>
          </w:p>
        </w:tc>
        <w:tc>
          <w:tcPr>
            <w:tcW w:w="709" w:type="dxa"/>
          </w:tcPr>
          <w:p w:rsidR="007A28E4" w:rsidRPr="00A626C2" w:rsidRDefault="007A28E4" w:rsidP="00EB04E0">
            <w:pPr>
              <w:jc w:val="center"/>
              <w:rPr>
                <w:sz w:val="18"/>
                <w:szCs w:val="18"/>
              </w:rPr>
            </w:pPr>
            <w:r w:rsidRPr="00A626C2">
              <w:rPr>
                <w:sz w:val="18"/>
                <w:szCs w:val="18"/>
              </w:rPr>
              <w:t>65536</w:t>
            </w:r>
          </w:p>
        </w:tc>
        <w:tc>
          <w:tcPr>
            <w:tcW w:w="791" w:type="dxa"/>
          </w:tcPr>
          <w:p w:rsidR="007A28E4" w:rsidRPr="00A626C2" w:rsidRDefault="007A28E4" w:rsidP="00EB04E0">
            <w:pPr>
              <w:jc w:val="center"/>
              <w:rPr>
                <w:sz w:val="18"/>
                <w:szCs w:val="18"/>
              </w:rPr>
            </w:pPr>
            <w:r w:rsidRPr="00A626C2">
              <w:rPr>
                <w:sz w:val="18"/>
                <w:szCs w:val="18"/>
              </w:rPr>
              <w:t>26035</w:t>
            </w:r>
          </w:p>
        </w:tc>
        <w:tc>
          <w:tcPr>
            <w:tcW w:w="627" w:type="dxa"/>
          </w:tcPr>
          <w:p w:rsidR="007A28E4" w:rsidRPr="00A626C2" w:rsidRDefault="007A28E4" w:rsidP="00EB04E0">
            <w:pPr>
              <w:jc w:val="center"/>
              <w:rPr>
                <w:sz w:val="18"/>
                <w:szCs w:val="18"/>
              </w:rPr>
            </w:pPr>
            <w:r w:rsidRPr="00A626C2">
              <w:rPr>
                <w:sz w:val="18"/>
                <w:szCs w:val="18"/>
              </w:rPr>
              <w:t>0,39</w:t>
            </w:r>
          </w:p>
        </w:tc>
        <w:tc>
          <w:tcPr>
            <w:tcW w:w="915" w:type="dxa"/>
          </w:tcPr>
          <w:p w:rsidR="007A28E4" w:rsidRPr="00A626C2" w:rsidRDefault="007A28E4" w:rsidP="00EB04E0">
            <w:pPr>
              <w:jc w:val="center"/>
              <w:rPr>
                <w:sz w:val="18"/>
                <w:szCs w:val="18"/>
              </w:rPr>
            </w:pPr>
            <w:r w:rsidRPr="00A626C2">
              <w:rPr>
                <w:sz w:val="18"/>
                <w:szCs w:val="18"/>
              </w:rPr>
              <w:t>60.27</w:t>
            </w:r>
          </w:p>
        </w:tc>
      </w:tr>
      <w:tr w:rsidR="007A28E4" w:rsidTr="00A626C2">
        <w:tc>
          <w:tcPr>
            <w:tcW w:w="1129" w:type="dxa"/>
          </w:tcPr>
          <w:p w:rsidR="007A28E4" w:rsidRPr="00A626C2" w:rsidRDefault="007A28E4" w:rsidP="00EB04E0">
            <w:pPr>
              <w:rPr>
                <w:sz w:val="18"/>
                <w:szCs w:val="18"/>
              </w:rPr>
            </w:pPr>
            <w:r w:rsidRPr="00A626C2">
              <w:rPr>
                <w:sz w:val="18"/>
                <w:szCs w:val="18"/>
              </w:rPr>
              <w:t>Boat.bmp</w:t>
            </w:r>
          </w:p>
        </w:tc>
        <w:tc>
          <w:tcPr>
            <w:tcW w:w="709" w:type="dxa"/>
          </w:tcPr>
          <w:p w:rsidR="007A28E4" w:rsidRPr="00A626C2" w:rsidRDefault="007A28E4" w:rsidP="00EB04E0">
            <w:pPr>
              <w:jc w:val="center"/>
              <w:rPr>
                <w:sz w:val="18"/>
                <w:szCs w:val="18"/>
              </w:rPr>
            </w:pPr>
            <w:r w:rsidRPr="00A626C2">
              <w:rPr>
                <w:sz w:val="18"/>
                <w:szCs w:val="18"/>
              </w:rPr>
              <w:t>64383</w:t>
            </w:r>
          </w:p>
        </w:tc>
        <w:tc>
          <w:tcPr>
            <w:tcW w:w="791" w:type="dxa"/>
          </w:tcPr>
          <w:p w:rsidR="007A28E4" w:rsidRPr="00A626C2" w:rsidRDefault="007A28E4" w:rsidP="00EB04E0">
            <w:pPr>
              <w:jc w:val="center"/>
              <w:rPr>
                <w:sz w:val="18"/>
                <w:szCs w:val="18"/>
              </w:rPr>
            </w:pPr>
            <w:r w:rsidRPr="00A626C2">
              <w:rPr>
                <w:sz w:val="18"/>
                <w:szCs w:val="18"/>
              </w:rPr>
              <w:t>32561</w:t>
            </w:r>
          </w:p>
        </w:tc>
        <w:tc>
          <w:tcPr>
            <w:tcW w:w="627" w:type="dxa"/>
          </w:tcPr>
          <w:p w:rsidR="007A28E4" w:rsidRPr="00A626C2" w:rsidRDefault="007A28E4" w:rsidP="00EB04E0">
            <w:pPr>
              <w:jc w:val="center"/>
              <w:rPr>
                <w:sz w:val="18"/>
                <w:szCs w:val="18"/>
              </w:rPr>
            </w:pPr>
            <w:r w:rsidRPr="00A626C2">
              <w:rPr>
                <w:sz w:val="18"/>
                <w:szCs w:val="18"/>
              </w:rPr>
              <w:t>0.50</w:t>
            </w:r>
          </w:p>
        </w:tc>
        <w:tc>
          <w:tcPr>
            <w:tcW w:w="915" w:type="dxa"/>
          </w:tcPr>
          <w:p w:rsidR="007A28E4" w:rsidRPr="00A626C2" w:rsidRDefault="007A28E4" w:rsidP="00EB04E0">
            <w:pPr>
              <w:jc w:val="center"/>
              <w:rPr>
                <w:sz w:val="18"/>
                <w:szCs w:val="18"/>
              </w:rPr>
            </w:pPr>
            <w:r w:rsidRPr="00A626C2">
              <w:rPr>
                <w:sz w:val="18"/>
                <w:szCs w:val="18"/>
              </w:rPr>
              <w:t>49,42</w:t>
            </w:r>
          </w:p>
        </w:tc>
      </w:tr>
      <w:tr w:rsidR="007A28E4" w:rsidTr="00A626C2">
        <w:tc>
          <w:tcPr>
            <w:tcW w:w="1129" w:type="dxa"/>
          </w:tcPr>
          <w:p w:rsidR="007A28E4" w:rsidRPr="00A626C2" w:rsidRDefault="007A28E4" w:rsidP="00EB04E0">
            <w:pPr>
              <w:rPr>
                <w:sz w:val="18"/>
                <w:szCs w:val="18"/>
              </w:rPr>
            </w:pPr>
            <w:r w:rsidRPr="00A626C2">
              <w:rPr>
                <w:sz w:val="18"/>
                <w:szCs w:val="18"/>
              </w:rPr>
              <w:t>TempatBermain.bmp</w:t>
            </w:r>
          </w:p>
        </w:tc>
        <w:tc>
          <w:tcPr>
            <w:tcW w:w="709" w:type="dxa"/>
          </w:tcPr>
          <w:p w:rsidR="007A28E4" w:rsidRPr="00A626C2" w:rsidRDefault="007A28E4" w:rsidP="00EB04E0">
            <w:pPr>
              <w:jc w:val="center"/>
              <w:rPr>
                <w:sz w:val="18"/>
                <w:szCs w:val="18"/>
              </w:rPr>
            </w:pPr>
            <w:r w:rsidRPr="00A626C2">
              <w:rPr>
                <w:sz w:val="18"/>
                <w:szCs w:val="18"/>
              </w:rPr>
              <w:t>61546</w:t>
            </w:r>
          </w:p>
        </w:tc>
        <w:tc>
          <w:tcPr>
            <w:tcW w:w="791" w:type="dxa"/>
          </w:tcPr>
          <w:p w:rsidR="007A28E4" w:rsidRPr="00A626C2" w:rsidRDefault="007A28E4" w:rsidP="00EB04E0">
            <w:pPr>
              <w:jc w:val="center"/>
              <w:rPr>
                <w:sz w:val="18"/>
                <w:szCs w:val="18"/>
              </w:rPr>
            </w:pPr>
            <w:r w:rsidRPr="00A626C2">
              <w:rPr>
                <w:sz w:val="18"/>
                <w:szCs w:val="18"/>
              </w:rPr>
              <w:t>41674</w:t>
            </w:r>
          </w:p>
        </w:tc>
        <w:tc>
          <w:tcPr>
            <w:tcW w:w="627" w:type="dxa"/>
          </w:tcPr>
          <w:p w:rsidR="007A28E4" w:rsidRPr="00A626C2" w:rsidRDefault="007A28E4" w:rsidP="00EB04E0">
            <w:pPr>
              <w:jc w:val="center"/>
              <w:rPr>
                <w:sz w:val="18"/>
                <w:szCs w:val="18"/>
              </w:rPr>
            </w:pPr>
            <w:r w:rsidRPr="00A626C2">
              <w:rPr>
                <w:sz w:val="18"/>
                <w:szCs w:val="18"/>
              </w:rPr>
              <w:t>0,67</w:t>
            </w:r>
          </w:p>
        </w:tc>
        <w:tc>
          <w:tcPr>
            <w:tcW w:w="915" w:type="dxa"/>
          </w:tcPr>
          <w:p w:rsidR="007A28E4" w:rsidRPr="00A626C2" w:rsidRDefault="007A28E4" w:rsidP="00EB04E0">
            <w:pPr>
              <w:jc w:val="center"/>
              <w:rPr>
                <w:sz w:val="18"/>
                <w:szCs w:val="18"/>
              </w:rPr>
            </w:pPr>
            <w:r w:rsidRPr="00A626C2">
              <w:rPr>
                <w:sz w:val="18"/>
                <w:szCs w:val="18"/>
              </w:rPr>
              <w:t>32.28</w:t>
            </w:r>
          </w:p>
        </w:tc>
      </w:tr>
      <w:tr w:rsidR="007A28E4" w:rsidTr="00A626C2">
        <w:tc>
          <w:tcPr>
            <w:tcW w:w="1129" w:type="dxa"/>
          </w:tcPr>
          <w:p w:rsidR="007A28E4" w:rsidRPr="00A626C2" w:rsidRDefault="007A28E4" w:rsidP="00EB04E0">
            <w:pPr>
              <w:rPr>
                <w:sz w:val="18"/>
                <w:szCs w:val="18"/>
              </w:rPr>
            </w:pPr>
            <w:r w:rsidRPr="00A626C2">
              <w:rPr>
                <w:sz w:val="18"/>
                <w:szCs w:val="18"/>
              </w:rPr>
              <w:t>BuahNaga.bmp</w:t>
            </w:r>
          </w:p>
        </w:tc>
        <w:tc>
          <w:tcPr>
            <w:tcW w:w="709" w:type="dxa"/>
          </w:tcPr>
          <w:p w:rsidR="007A28E4" w:rsidRPr="00A626C2" w:rsidRDefault="007A28E4" w:rsidP="00EB04E0">
            <w:pPr>
              <w:jc w:val="center"/>
              <w:rPr>
                <w:sz w:val="18"/>
                <w:szCs w:val="18"/>
              </w:rPr>
            </w:pPr>
            <w:r w:rsidRPr="00A626C2">
              <w:rPr>
                <w:sz w:val="18"/>
                <w:szCs w:val="18"/>
              </w:rPr>
              <w:t>60354</w:t>
            </w:r>
          </w:p>
        </w:tc>
        <w:tc>
          <w:tcPr>
            <w:tcW w:w="791" w:type="dxa"/>
          </w:tcPr>
          <w:p w:rsidR="007A28E4" w:rsidRPr="00A626C2" w:rsidRDefault="007A28E4" w:rsidP="00EB04E0">
            <w:pPr>
              <w:jc w:val="center"/>
              <w:rPr>
                <w:sz w:val="18"/>
                <w:szCs w:val="18"/>
              </w:rPr>
            </w:pPr>
            <w:r w:rsidRPr="00A626C2">
              <w:rPr>
                <w:sz w:val="18"/>
                <w:szCs w:val="18"/>
              </w:rPr>
              <w:t>37034</w:t>
            </w:r>
          </w:p>
        </w:tc>
        <w:tc>
          <w:tcPr>
            <w:tcW w:w="627" w:type="dxa"/>
          </w:tcPr>
          <w:p w:rsidR="007A28E4" w:rsidRPr="00A626C2" w:rsidRDefault="007A28E4" w:rsidP="00EB04E0">
            <w:pPr>
              <w:jc w:val="center"/>
              <w:rPr>
                <w:sz w:val="18"/>
                <w:szCs w:val="18"/>
              </w:rPr>
            </w:pPr>
            <w:r w:rsidRPr="00A626C2">
              <w:rPr>
                <w:sz w:val="18"/>
                <w:szCs w:val="18"/>
              </w:rPr>
              <w:t>0,61</w:t>
            </w:r>
          </w:p>
        </w:tc>
        <w:tc>
          <w:tcPr>
            <w:tcW w:w="915" w:type="dxa"/>
          </w:tcPr>
          <w:p w:rsidR="007A28E4" w:rsidRPr="00A626C2" w:rsidRDefault="007A28E4" w:rsidP="00EB04E0">
            <w:pPr>
              <w:jc w:val="center"/>
              <w:rPr>
                <w:sz w:val="18"/>
                <w:szCs w:val="18"/>
              </w:rPr>
            </w:pPr>
            <w:r w:rsidRPr="00A626C2">
              <w:rPr>
                <w:sz w:val="18"/>
                <w:szCs w:val="18"/>
              </w:rPr>
              <w:t>38.63</w:t>
            </w:r>
          </w:p>
        </w:tc>
      </w:tr>
      <w:tr w:rsidR="00A626C2" w:rsidTr="00A626C2">
        <w:tc>
          <w:tcPr>
            <w:tcW w:w="1129" w:type="dxa"/>
          </w:tcPr>
          <w:p w:rsidR="00A626C2" w:rsidRPr="00A626C2" w:rsidRDefault="00A626C2" w:rsidP="00EB04E0">
            <w:pPr>
              <w:rPr>
                <w:sz w:val="18"/>
                <w:szCs w:val="18"/>
              </w:rPr>
            </w:pPr>
            <w:r w:rsidRPr="00A626C2">
              <w:rPr>
                <w:sz w:val="18"/>
                <w:szCs w:val="18"/>
              </w:rPr>
              <w:t>Jalan.bmp</w:t>
            </w:r>
          </w:p>
        </w:tc>
        <w:tc>
          <w:tcPr>
            <w:tcW w:w="709" w:type="dxa"/>
          </w:tcPr>
          <w:p w:rsidR="00A626C2" w:rsidRPr="00A626C2" w:rsidRDefault="00A626C2" w:rsidP="00EB04E0">
            <w:pPr>
              <w:jc w:val="center"/>
              <w:rPr>
                <w:sz w:val="18"/>
                <w:szCs w:val="18"/>
              </w:rPr>
            </w:pPr>
            <w:r w:rsidRPr="00A626C2">
              <w:rPr>
                <w:sz w:val="18"/>
                <w:szCs w:val="18"/>
              </w:rPr>
              <w:t>64943</w:t>
            </w:r>
          </w:p>
        </w:tc>
        <w:tc>
          <w:tcPr>
            <w:tcW w:w="791" w:type="dxa"/>
          </w:tcPr>
          <w:p w:rsidR="00A626C2" w:rsidRPr="00A626C2" w:rsidRDefault="00A626C2" w:rsidP="00EB04E0">
            <w:pPr>
              <w:jc w:val="center"/>
              <w:rPr>
                <w:sz w:val="18"/>
                <w:szCs w:val="18"/>
              </w:rPr>
            </w:pPr>
            <w:r w:rsidRPr="00A626C2">
              <w:rPr>
                <w:sz w:val="18"/>
                <w:szCs w:val="18"/>
              </w:rPr>
              <w:t>34729</w:t>
            </w:r>
          </w:p>
        </w:tc>
        <w:tc>
          <w:tcPr>
            <w:tcW w:w="627" w:type="dxa"/>
          </w:tcPr>
          <w:p w:rsidR="00A626C2" w:rsidRPr="00A626C2" w:rsidRDefault="00A626C2" w:rsidP="00EB04E0">
            <w:pPr>
              <w:jc w:val="center"/>
              <w:rPr>
                <w:sz w:val="18"/>
                <w:szCs w:val="18"/>
              </w:rPr>
            </w:pPr>
            <w:r w:rsidRPr="00A626C2">
              <w:rPr>
                <w:sz w:val="18"/>
                <w:szCs w:val="18"/>
              </w:rPr>
              <w:t>0,53</w:t>
            </w:r>
          </w:p>
        </w:tc>
        <w:tc>
          <w:tcPr>
            <w:tcW w:w="915" w:type="dxa"/>
          </w:tcPr>
          <w:p w:rsidR="00A626C2" w:rsidRPr="00A626C2" w:rsidRDefault="00A626C2" w:rsidP="00EB04E0">
            <w:pPr>
              <w:jc w:val="center"/>
              <w:rPr>
                <w:sz w:val="18"/>
                <w:szCs w:val="18"/>
              </w:rPr>
            </w:pPr>
            <w:r w:rsidRPr="00A626C2">
              <w:rPr>
                <w:sz w:val="18"/>
                <w:szCs w:val="18"/>
              </w:rPr>
              <w:t>46.50</w:t>
            </w:r>
          </w:p>
        </w:tc>
      </w:tr>
    </w:tbl>
    <w:p w:rsidR="007A28E4" w:rsidRPr="0088761D" w:rsidRDefault="007A28E4" w:rsidP="00EB04E0">
      <w:pPr>
        <w:jc w:val="both"/>
        <w:rPr>
          <w:sz w:val="20"/>
          <w:szCs w:val="20"/>
        </w:rPr>
      </w:pPr>
    </w:p>
    <w:p w:rsidR="00E942B8" w:rsidRPr="00E942B8" w:rsidRDefault="00E942B8" w:rsidP="00EB04E0">
      <w:pPr>
        <w:ind w:firstLine="720"/>
        <w:jc w:val="both"/>
        <w:rPr>
          <w:sz w:val="20"/>
          <w:szCs w:val="20"/>
        </w:rPr>
      </w:pPr>
      <w:r w:rsidRPr="00E942B8">
        <w:rPr>
          <w:sz w:val="20"/>
          <w:szCs w:val="20"/>
        </w:rPr>
        <w:t xml:space="preserve">Hasil pengujian berdasarkan tingkat kerumitannya suatu citra, semakin rumit </w:t>
      </w:r>
      <w:proofErr w:type="gramStart"/>
      <w:r w:rsidRPr="00E942B8">
        <w:rPr>
          <w:sz w:val="20"/>
          <w:szCs w:val="20"/>
        </w:rPr>
        <w:t>akan</w:t>
      </w:r>
      <w:proofErr w:type="gramEnd"/>
      <w:r w:rsidRPr="00E942B8">
        <w:rPr>
          <w:sz w:val="20"/>
          <w:szCs w:val="20"/>
        </w:rPr>
        <w:t xml:space="preserve"> menghasilkan ukuran citra hasil kompresi yang rendah dan nilai CR yang kecil. Menurut level kontras dan kecerahan, maka semakin rendah kontras dan kecerahannya hasil CR beserta ukuran citra kompresinya </w:t>
      </w:r>
      <w:proofErr w:type="gramStart"/>
      <w:r w:rsidRPr="00E942B8">
        <w:rPr>
          <w:sz w:val="20"/>
          <w:szCs w:val="20"/>
        </w:rPr>
        <w:t>akan</w:t>
      </w:r>
      <w:proofErr w:type="gramEnd"/>
      <w:r w:rsidRPr="00E942B8">
        <w:rPr>
          <w:sz w:val="20"/>
          <w:szCs w:val="20"/>
        </w:rPr>
        <w:t xml:space="preserve"> semakin besar. Berdasarkan pengujian yang dilakukan dengan metode yang diusulkan sangat efektif untuk menggunakan citra dengan kerumitan rendah atau sedang dengan kontras yang sedang atau tinggi. </w:t>
      </w:r>
    </w:p>
    <w:p w:rsidR="007A28E4" w:rsidRDefault="007A28E4" w:rsidP="00EB04E0">
      <w:pPr>
        <w:ind w:firstLine="426"/>
        <w:jc w:val="both"/>
        <w:rPr>
          <w:sz w:val="20"/>
          <w:szCs w:val="20"/>
        </w:rPr>
      </w:pPr>
    </w:p>
    <w:p w:rsidR="007A28E4" w:rsidRPr="007F2127" w:rsidRDefault="007A28E4" w:rsidP="00EB04E0">
      <w:pPr>
        <w:pStyle w:val="Heading3"/>
        <w:numPr>
          <w:ilvl w:val="0"/>
          <w:numId w:val="0"/>
        </w:numPr>
        <w:rPr>
          <w:lang w:val="id-ID"/>
        </w:rPr>
      </w:pPr>
      <w:r>
        <w:rPr>
          <w:sz w:val="20"/>
          <w:szCs w:val="20"/>
          <w:lang w:val="id-ID"/>
        </w:rPr>
        <w:t>3.2.</w:t>
      </w:r>
      <w:r w:rsidRPr="0088761D">
        <w:rPr>
          <w:sz w:val="20"/>
          <w:szCs w:val="20"/>
        </w:rPr>
        <w:t xml:space="preserve"> Berdasarkan </w:t>
      </w:r>
      <w:r>
        <w:rPr>
          <w:sz w:val="20"/>
          <w:szCs w:val="20"/>
          <w:lang w:val="id-ID"/>
        </w:rPr>
        <w:t>MSE dan PSNR</w:t>
      </w:r>
    </w:p>
    <w:p w:rsidR="007A28E4" w:rsidRPr="009A7D56" w:rsidRDefault="009A7D56" w:rsidP="00EB04E0">
      <w:pPr>
        <w:jc w:val="center"/>
        <w:rPr>
          <w:i/>
          <w:sz w:val="18"/>
          <w:szCs w:val="18"/>
          <w:lang w:val="id-ID"/>
        </w:rPr>
      </w:pPr>
      <w:r>
        <w:rPr>
          <w:i/>
          <w:sz w:val="18"/>
          <w:szCs w:val="18"/>
          <w:lang w:val="id-ID"/>
        </w:rPr>
        <w:t>Tabel 4 :</w:t>
      </w:r>
      <w:r w:rsidR="007A28E4" w:rsidRPr="009A7D56">
        <w:rPr>
          <w:i/>
          <w:sz w:val="18"/>
          <w:szCs w:val="18"/>
          <w:lang w:val="id-ID"/>
        </w:rPr>
        <w:t xml:space="preserve"> Hasil MSE dan PSNR</w:t>
      </w:r>
    </w:p>
    <w:tbl>
      <w:tblPr>
        <w:tblStyle w:val="TableGrid"/>
        <w:tblW w:w="0" w:type="auto"/>
        <w:tblLook w:val="04A0" w:firstRow="1" w:lastRow="0" w:firstColumn="1" w:lastColumn="0" w:noHBand="0" w:noVBand="1"/>
      </w:tblPr>
      <w:tblGrid>
        <w:gridCol w:w="2263"/>
        <w:gridCol w:w="785"/>
        <w:gridCol w:w="854"/>
      </w:tblGrid>
      <w:tr w:rsidR="00A626C2" w:rsidRPr="009A7D56" w:rsidTr="00E942B8">
        <w:tc>
          <w:tcPr>
            <w:tcW w:w="2263" w:type="dxa"/>
          </w:tcPr>
          <w:p w:rsidR="00A626C2" w:rsidRPr="00EB04E0" w:rsidRDefault="00A626C2" w:rsidP="00EB04E0">
            <w:pPr>
              <w:jc w:val="center"/>
              <w:rPr>
                <w:b/>
                <w:sz w:val="18"/>
                <w:szCs w:val="18"/>
                <w:lang w:val="id-ID"/>
              </w:rPr>
            </w:pPr>
            <w:r w:rsidRPr="00EB04E0">
              <w:rPr>
                <w:b/>
                <w:sz w:val="18"/>
                <w:szCs w:val="18"/>
                <w:lang w:val="id-ID"/>
              </w:rPr>
              <w:t>Citra</w:t>
            </w:r>
          </w:p>
        </w:tc>
        <w:tc>
          <w:tcPr>
            <w:tcW w:w="785" w:type="dxa"/>
          </w:tcPr>
          <w:p w:rsidR="00A626C2" w:rsidRPr="00EB04E0" w:rsidRDefault="00A626C2" w:rsidP="00EB04E0">
            <w:pPr>
              <w:jc w:val="center"/>
              <w:rPr>
                <w:b/>
                <w:sz w:val="18"/>
                <w:szCs w:val="18"/>
                <w:lang w:val="id-ID"/>
              </w:rPr>
            </w:pPr>
            <w:r w:rsidRPr="00EB04E0">
              <w:rPr>
                <w:b/>
                <w:sz w:val="18"/>
                <w:szCs w:val="18"/>
                <w:lang w:val="id-ID"/>
              </w:rPr>
              <w:t>MSE</w:t>
            </w:r>
          </w:p>
        </w:tc>
        <w:tc>
          <w:tcPr>
            <w:tcW w:w="854" w:type="dxa"/>
          </w:tcPr>
          <w:p w:rsidR="00A626C2" w:rsidRPr="00EB04E0" w:rsidRDefault="00A626C2" w:rsidP="00EB04E0">
            <w:pPr>
              <w:jc w:val="center"/>
              <w:rPr>
                <w:b/>
                <w:sz w:val="18"/>
                <w:szCs w:val="18"/>
                <w:lang w:val="id-ID"/>
              </w:rPr>
            </w:pPr>
            <w:r w:rsidRPr="00EB04E0">
              <w:rPr>
                <w:b/>
                <w:sz w:val="18"/>
                <w:szCs w:val="18"/>
                <w:lang w:val="id-ID"/>
              </w:rPr>
              <w:t>PSNR (dB)</w:t>
            </w:r>
          </w:p>
        </w:tc>
      </w:tr>
      <w:tr w:rsidR="00A626C2" w:rsidRPr="009A7D56" w:rsidTr="00E942B8">
        <w:tc>
          <w:tcPr>
            <w:tcW w:w="2263" w:type="dxa"/>
          </w:tcPr>
          <w:p w:rsidR="00A626C2" w:rsidRPr="00EB04E0" w:rsidRDefault="00A626C2" w:rsidP="00EB04E0">
            <w:pPr>
              <w:rPr>
                <w:sz w:val="18"/>
                <w:szCs w:val="18"/>
                <w:lang w:val="id-ID"/>
              </w:rPr>
            </w:pPr>
            <w:r w:rsidRPr="00EB04E0">
              <w:rPr>
                <w:sz w:val="18"/>
                <w:szCs w:val="18"/>
                <w:lang w:val="id-ID"/>
              </w:rPr>
              <w:t>Lena.bmp</w:t>
            </w:r>
          </w:p>
        </w:tc>
        <w:tc>
          <w:tcPr>
            <w:tcW w:w="785" w:type="dxa"/>
          </w:tcPr>
          <w:p w:rsidR="00A626C2" w:rsidRPr="00EB04E0" w:rsidRDefault="00A626C2" w:rsidP="00EB04E0">
            <w:pPr>
              <w:jc w:val="center"/>
              <w:rPr>
                <w:sz w:val="18"/>
                <w:szCs w:val="18"/>
                <w:lang w:val="id-ID"/>
              </w:rPr>
            </w:pPr>
            <w:r w:rsidRPr="00EB04E0">
              <w:rPr>
                <w:sz w:val="18"/>
                <w:szCs w:val="18"/>
                <w:lang w:val="id-ID"/>
              </w:rPr>
              <w:t>1,49</w:t>
            </w:r>
          </w:p>
        </w:tc>
        <w:tc>
          <w:tcPr>
            <w:tcW w:w="854" w:type="dxa"/>
          </w:tcPr>
          <w:p w:rsidR="00A626C2" w:rsidRPr="00EB04E0" w:rsidRDefault="00A626C2" w:rsidP="00EB04E0">
            <w:pPr>
              <w:jc w:val="center"/>
              <w:rPr>
                <w:sz w:val="18"/>
                <w:szCs w:val="18"/>
                <w:lang w:val="id-ID"/>
              </w:rPr>
            </w:pPr>
            <w:r w:rsidRPr="00EB04E0">
              <w:rPr>
                <w:sz w:val="18"/>
                <w:szCs w:val="18"/>
                <w:lang w:val="id-ID"/>
              </w:rPr>
              <w:t>46,37</w:t>
            </w:r>
          </w:p>
        </w:tc>
      </w:tr>
      <w:tr w:rsidR="00A626C2" w:rsidRPr="009A7D56" w:rsidTr="00E942B8">
        <w:tc>
          <w:tcPr>
            <w:tcW w:w="2263" w:type="dxa"/>
          </w:tcPr>
          <w:p w:rsidR="00A626C2" w:rsidRPr="00EB04E0" w:rsidRDefault="00A626C2" w:rsidP="00EB04E0">
            <w:pPr>
              <w:rPr>
                <w:sz w:val="18"/>
                <w:szCs w:val="18"/>
                <w:lang w:val="id-ID"/>
              </w:rPr>
            </w:pPr>
            <w:r w:rsidRPr="00EB04E0">
              <w:rPr>
                <w:sz w:val="18"/>
                <w:szCs w:val="18"/>
                <w:lang w:val="id-ID"/>
              </w:rPr>
              <w:t>Peppers.bmp</w:t>
            </w:r>
          </w:p>
        </w:tc>
        <w:tc>
          <w:tcPr>
            <w:tcW w:w="785" w:type="dxa"/>
          </w:tcPr>
          <w:p w:rsidR="00A626C2" w:rsidRPr="00EB04E0" w:rsidRDefault="00A626C2" w:rsidP="00EB04E0">
            <w:pPr>
              <w:jc w:val="center"/>
              <w:rPr>
                <w:sz w:val="18"/>
                <w:szCs w:val="18"/>
                <w:lang w:val="id-ID"/>
              </w:rPr>
            </w:pPr>
            <w:r w:rsidRPr="00EB04E0">
              <w:rPr>
                <w:sz w:val="18"/>
                <w:szCs w:val="18"/>
                <w:lang w:val="id-ID"/>
              </w:rPr>
              <w:t>3,13</w:t>
            </w:r>
          </w:p>
        </w:tc>
        <w:tc>
          <w:tcPr>
            <w:tcW w:w="854" w:type="dxa"/>
          </w:tcPr>
          <w:p w:rsidR="00A626C2" w:rsidRPr="00EB04E0" w:rsidRDefault="00A626C2" w:rsidP="00EB04E0">
            <w:pPr>
              <w:jc w:val="center"/>
              <w:rPr>
                <w:sz w:val="18"/>
                <w:szCs w:val="18"/>
                <w:lang w:val="id-ID"/>
              </w:rPr>
            </w:pPr>
            <w:r w:rsidRPr="00EB04E0">
              <w:rPr>
                <w:sz w:val="18"/>
                <w:szCs w:val="18"/>
                <w:lang w:val="id-ID"/>
              </w:rPr>
              <w:t>43,16</w:t>
            </w:r>
          </w:p>
        </w:tc>
      </w:tr>
      <w:tr w:rsidR="00A626C2" w:rsidRPr="009A7D56" w:rsidTr="00E942B8">
        <w:tc>
          <w:tcPr>
            <w:tcW w:w="2263" w:type="dxa"/>
          </w:tcPr>
          <w:p w:rsidR="00A626C2" w:rsidRPr="00EB04E0" w:rsidRDefault="00A626C2" w:rsidP="00EB04E0">
            <w:pPr>
              <w:rPr>
                <w:sz w:val="18"/>
                <w:szCs w:val="18"/>
                <w:lang w:val="id-ID"/>
              </w:rPr>
            </w:pPr>
            <w:r w:rsidRPr="00EB04E0">
              <w:rPr>
                <w:sz w:val="18"/>
                <w:szCs w:val="18"/>
                <w:lang w:val="id-ID"/>
              </w:rPr>
              <w:t>Pirate.bmp</w:t>
            </w:r>
          </w:p>
        </w:tc>
        <w:tc>
          <w:tcPr>
            <w:tcW w:w="785" w:type="dxa"/>
          </w:tcPr>
          <w:p w:rsidR="00A626C2" w:rsidRPr="00EB04E0" w:rsidRDefault="00A626C2" w:rsidP="00EB04E0">
            <w:pPr>
              <w:jc w:val="center"/>
              <w:rPr>
                <w:sz w:val="18"/>
                <w:szCs w:val="18"/>
                <w:lang w:val="id-ID"/>
              </w:rPr>
            </w:pPr>
            <w:r w:rsidRPr="00EB04E0">
              <w:rPr>
                <w:sz w:val="18"/>
                <w:szCs w:val="18"/>
                <w:lang w:val="id-ID"/>
              </w:rPr>
              <w:t>1.52</w:t>
            </w:r>
          </w:p>
        </w:tc>
        <w:tc>
          <w:tcPr>
            <w:tcW w:w="854" w:type="dxa"/>
          </w:tcPr>
          <w:p w:rsidR="00A626C2" w:rsidRPr="00EB04E0" w:rsidRDefault="00A626C2" w:rsidP="00EB04E0">
            <w:pPr>
              <w:jc w:val="center"/>
              <w:rPr>
                <w:sz w:val="18"/>
                <w:szCs w:val="18"/>
                <w:lang w:val="id-ID"/>
              </w:rPr>
            </w:pPr>
            <w:r w:rsidRPr="00EB04E0">
              <w:rPr>
                <w:sz w:val="18"/>
                <w:szCs w:val="18"/>
                <w:lang w:val="id-ID"/>
              </w:rPr>
              <w:t>46,29</w:t>
            </w:r>
          </w:p>
        </w:tc>
      </w:tr>
      <w:tr w:rsidR="00A626C2" w:rsidRPr="009A7D56" w:rsidTr="00E942B8">
        <w:tc>
          <w:tcPr>
            <w:tcW w:w="2263" w:type="dxa"/>
          </w:tcPr>
          <w:p w:rsidR="00A626C2" w:rsidRPr="00EB04E0" w:rsidRDefault="00A626C2" w:rsidP="00EB04E0">
            <w:pPr>
              <w:rPr>
                <w:sz w:val="18"/>
                <w:szCs w:val="18"/>
                <w:lang w:val="id-ID"/>
              </w:rPr>
            </w:pPr>
            <w:r w:rsidRPr="00EB04E0">
              <w:rPr>
                <w:sz w:val="18"/>
                <w:szCs w:val="18"/>
                <w:lang w:val="id-ID"/>
              </w:rPr>
              <w:t>Lake.bmp</w:t>
            </w:r>
          </w:p>
        </w:tc>
        <w:tc>
          <w:tcPr>
            <w:tcW w:w="785" w:type="dxa"/>
          </w:tcPr>
          <w:p w:rsidR="00A626C2" w:rsidRPr="00EB04E0" w:rsidRDefault="00A626C2" w:rsidP="00EB04E0">
            <w:pPr>
              <w:jc w:val="center"/>
              <w:rPr>
                <w:sz w:val="18"/>
                <w:szCs w:val="18"/>
                <w:lang w:val="id-ID"/>
              </w:rPr>
            </w:pPr>
            <w:r w:rsidRPr="00EB04E0">
              <w:rPr>
                <w:sz w:val="18"/>
                <w:szCs w:val="18"/>
                <w:lang w:val="id-ID"/>
              </w:rPr>
              <w:t>3,69</w:t>
            </w:r>
          </w:p>
        </w:tc>
        <w:tc>
          <w:tcPr>
            <w:tcW w:w="854" w:type="dxa"/>
          </w:tcPr>
          <w:p w:rsidR="00A626C2" w:rsidRPr="00EB04E0" w:rsidRDefault="00A626C2" w:rsidP="00EB04E0">
            <w:pPr>
              <w:jc w:val="center"/>
              <w:rPr>
                <w:sz w:val="18"/>
                <w:szCs w:val="18"/>
                <w:lang w:val="id-ID"/>
              </w:rPr>
            </w:pPr>
            <w:r w:rsidRPr="00EB04E0">
              <w:rPr>
                <w:sz w:val="18"/>
                <w:szCs w:val="18"/>
                <w:lang w:val="id-ID"/>
              </w:rPr>
              <w:t>42,44</w:t>
            </w:r>
          </w:p>
        </w:tc>
      </w:tr>
      <w:tr w:rsidR="00A626C2" w:rsidRPr="00101E6D" w:rsidTr="00E942B8">
        <w:tc>
          <w:tcPr>
            <w:tcW w:w="2263" w:type="dxa"/>
          </w:tcPr>
          <w:p w:rsidR="00A626C2" w:rsidRPr="00EB04E0" w:rsidRDefault="00A626C2" w:rsidP="00EB04E0">
            <w:pPr>
              <w:rPr>
                <w:sz w:val="18"/>
                <w:szCs w:val="18"/>
                <w:lang w:val="id-ID"/>
              </w:rPr>
            </w:pPr>
            <w:r w:rsidRPr="00EB04E0">
              <w:rPr>
                <w:sz w:val="18"/>
                <w:szCs w:val="18"/>
                <w:lang w:val="id-ID"/>
              </w:rPr>
              <w:t>Panda.bmp</w:t>
            </w:r>
          </w:p>
        </w:tc>
        <w:tc>
          <w:tcPr>
            <w:tcW w:w="785" w:type="dxa"/>
          </w:tcPr>
          <w:p w:rsidR="00A626C2" w:rsidRPr="00EB04E0" w:rsidRDefault="00A626C2" w:rsidP="00EB04E0">
            <w:pPr>
              <w:jc w:val="center"/>
              <w:rPr>
                <w:sz w:val="18"/>
                <w:szCs w:val="18"/>
              </w:rPr>
            </w:pPr>
            <w:r w:rsidRPr="00EB04E0">
              <w:rPr>
                <w:sz w:val="18"/>
                <w:szCs w:val="18"/>
              </w:rPr>
              <w:t>1,48</w:t>
            </w:r>
          </w:p>
        </w:tc>
        <w:tc>
          <w:tcPr>
            <w:tcW w:w="854" w:type="dxa"/>
          </w:tcPr>
          <w:p w:rsidR="00A626C2" w:rsidRPr="00EB04E0" w:rsidRDefault="00A626C2" w:rsidP="00EB04E0">
            <w:pPr>
              <w:jc w:val="center"/>
              <w:rPr>
                <w:sz w:val="18"/>
                <w:szCs w:val="18"/>
              </w:rPr>
            </w:pPr>
            <w:r w:rsidRPr="00EB04E0">
              <w:rPr>
                <w:sz w:val="18"/>
                <w:szCs w:val="18"/>
              </w:rPr>
              <w:t>46,42</w:t>
            </w:r>
          </w:p>
        </w:tc>
      </w:tr>
      <w:tr w:rsidR="00A626C2" w:rsidRPr="00101E6D" w:rsidTr="00E942B8">
        <w:tc>
          <w:tcPr>
            <w:tcW w:w="2263" w:type="dxa"/>
          </w:tcPr>
          <w:p w:rsidR="00A626C2" w:rsidRPr="00EB04E0" w:rsidRDefault="00A626C2" w:rsidP="00EB04E0">
            <w:pPr>
              <w:rPr>
                <w:sz w:val="18"/>
                <w:szCs w:val="18"/>
              </w:rPr>
            </w:pPr>
            <w:r w:rsidRPr="00EB04E0">
              <w:rPr>
                <w:sz w:val="18"/>
                <w:szCs w:val="18"/>
              </w:rPr>
              <w:t>Burung.bmp</w:t>
            </w:r>
          </w:p>
        </w:tc>
        <w:tc>
          <w:tcPr>
            <w:tcW w:w="785" w:type="dxa"/>
          </w:tcPr>
          <w:p w:rsidR="00A626C2" w:rsidRPr="00EB04E0" w:rsidRDefault="00A626C2" w:rsidP="00EB04E0">
            <w:pPr>
              <w:jc w:val="center"/>
              <w:rPr>
                <w:sz w:val="18"/>
                <w:szCs w:val="18"/>
              </w:rPr>
            </w:pPr>
            <w:r w:rsidRPr="00EB04E0">
              <w:rPr>
                <w:sz w:val="18"/>
                <w:szCs w:val="18"/>
              </w:rPr>
              <w:t>1,16</w:t>
            </w:r>
          </w:p>
        </w:tc>
        <w:tc>
          <w:tcPr>
            <w:tcW w:w="854" w:type="dxa"/>
          </w:tcPr>
          <w:p w:rsidR="00A626C2" w:rsidRPr="00EB04E0" w:rsidRDefault="00A626C2" w:rsidP="00EB04E0">
            <w:pPr>
              <w:jc w:val="center"/>
              <w:rPr>
                <w:sz w:val="18"/>
                <w:szCs w:val="18"/>
              </w:rPr>
            </w:pPr>
            <w:r w:rsidRPr="00EB04E0">
              <w:rPr>
                <w:sz w:val="18"/>
                <w:szCs w:val="18"/>
              </w:rPr>
              <w:t>47,45</w:t>
            </w:r>
          </w:p>
        </w:tc>
      </w:tr>
      <w:tr w:rsidR="00A626C2" w:rsidRPr="00101E6D" w:rsidTr="00E942B8">
        <w:tc>
          <w:tcPr>
            <w:tcW w:w="2263" w:type="dxa"/>
          </w:tcPr>
          <w:p w:rsidR="00A626C2" w:rsidRPr="00EB04E0" w:rsidRDefault="00A626C2" w:rsidP="00EB04E0">
            <w:pPr>
              <w:rPr>
                <w:sz w:val="18"/>
                <w:szCs w:val="18"/>
              </w:rPr>
            </w:pPr>
            <w:r w:rsidRPr="00EB04E0">
              <w:rPr>
                <w:sz w:val="18"/>
                <w:szCs w:val="18"/>
              </w:rPr>
              <w:t>Boat.bmp</w:t>
            </w:r>
          </w:p>
        </w:tc>
        <w:tc>
          <w:tcPr>
            <w:tcW w:w="785" w:type="dxa"/>
          </w:tcPr>
          <w:p w:rsidR="00A626C2" w:rsidRPr="00EB04E0" w:rsidRDefault="00A626C2" w:rsidP="00EB04E0">
            <w:pPr>
              <w:jc w:val="center"/>
              <w:rPr>
                <w:sz w:val="18"/>
                <w:szCs w:val="18"/>
              </w:rPr>
            </w:pPr>
            <w:r w:rsidRPr="00EB04E0">
              <w:rPr>
                <w:sz w:val="18"/>
                <w:szCs w:val="18"/>
              </w:rPr>
              <w:t>5,29</w:t>
            </w:r>
          </w:p>
        </w:tc>
        <w:tc>
          <w:tcPr>
            <w:tcW w:w="854" w:type="dxa"/>
          </w:tcPr>
          <w:p w:rsidR="00A626C2" w:rsidRPr="00EB04E0" w:rsidRDefault="00A626C2" w:rsidP="00EB04E0">
            <w:pPr>
              <w:jc w:val="center"/>
              <w:rPr>
                <w:sz w:val="18"/>
                <w:szCs w:val="18"/>
              </w:rPr>
            </w:pPr>
            <w:r w:rsidRPr="00EB04E0">
              <w:rPr>
                <w:sz w:val="18"/>
                <w:szCs w:val="18"/>
              </w:rPr>
              <w:t>40,89</w:t>
            </w:r>
          </w:p>
        </w:tc>
      </w:tr>
      <w:tr w:rsidR="00A626C2" w:rsidRPr="00101E6D" w:rsidTr="00E942B8">
        <w:tc>
          <w:tcPr>
            <w:tcW w:w="2263" w:type="dxa"/>
          </w:tcPr>
          <w:p w:rsidR="00A626C2" w:rsidRPr="00EB04E0" w:rsidRDefault="00A626C2" w:rsidP="00EB04E0">
            <w:pPr>
              <w:rPr>
                <w:sz w:val="18"/>
                <w:szCs w:val="18"/>
              </w:rPr>
            </w:pPr>
            <w:r w:rsidRPr="00EB04E0">
              <w:rPr>
                <w:sz w:val="18"/>
                <w:szCs w:val="18"/>
              </w:rPr>
              <w:t>TempatBermain.bmp</w:t>
            </w:r>
          </w:p>
        </w:tc>
        <w:tc>
          <w:tcPr>
            <w:tcW w:w="785" w:type="dxa"/>
          </w:tcPr>
          <w:p w:rsidR="00A626C2" w:rsidRPr="00EB04E0" w:rsidRDefault="00A626C2" w:rsidP="00EB04E0">
            <w:pPr>
              <w:jc w:val="center"/>
              <w:rPr>
                <w:sz w:val="18"/>
                <w:szCs w:val="18"/>
              </w:rPr>
            </w:pPr>
            <w:r w:rsidRPr="00EB04E0">
              <w:rPr>
                <w:sz w:val="18"/>
                <w:szCs w:val="18"/>
              </w:rPr>
              <w:t>16,75</w:t>
            </w:r>
          </w:p>
        </w:tc>
        <w:tc>
          <w:tcPr>
            <w:tcW w:w="854" w:type="dxa"/>
          </w:tcPr>
          <w:p w:rsidR="00A626C2" w:rsidRPr="00EB04E0" w:rsidRDefault="00A626C2" w:rsidP="00EB04E0">
            <w:pPr>
              <w:jc w:val="center"/>
              <w:rPr>
                <w:sz w:val="18"/>
                <w:szCs w:val="18"/>
              </w:rPr>
            </w:pPr>
            <w:r w:rsidRPr="00EB04E0">
              <w:rPr>
                <w:sz w:val="18"/>
                <w:szCs w:val="18"/>
              </w:rPr>
              <w:t>35,89</w:t>
            </w:r>
          </w:p>
        </w:tc>
      </w:tr>
      <w:tr w:rsidR="00A626C2" w:rsidRPr="00101E6D" w:rsidTr="00E942B8">
        <w:tc>
          <w:tcPr>
            <w:tcW w:w="2263" w:type="dxa"/>
          </w:tcPr>
          <w:p w:rsidR="00A626C2" w:rsidRPr="00EB04E0" w:rsidRDefault="00A626C2" w:rsidP="00EB04E0">
            <w:pPr>
              <w:rPr>
                <w:sz w:val="18"/>
                <w:szCs w:val="18"/>
              </w:rPr>
            </w:pPr>
            <w:r w:rsidRPr="00EB04E0">
              <w:rPr>
                <w:sz w:val="18"/>
                <w:szCs w:val="18"/>
              </w:rPr>
              <w:t>BuahNaga.bmp</w:t>
            </w:r>
          </w:p>
        </w:tc>
        <w:tc>
          <w:tcPr>
            <w:tcW w:w="785" w:type="dxa"/>
          </w:tcPr>
          <w:p w:rsidR="00A626C2" w:rsidRPr="00EB04E0" w:rsidRDefault="00A626C2" w:rsidP="00EB04E0">
            <w:pPr>
              <w:jc w:val="center"/>
              <w:rPr>
                <w:sz w:val="18"/>
                <w:szCs w:val="18"/>
              </w:rPr>
            </w:pPr>
            <w:r w:rsidRPr="00EB04E0">
              <w:rPr>
                <w:sz w:val="18"/>
                <w:szCs w:val="18"/>
              </w:rPr>
              <w:t>1,55</w:t>
            </w:r>
          </w:p>
        </w:tc>
        <w:tc>
          <w:tcPr>
            <w:tcW w:w="854" w:type="dxa"/>
          </w:tcPr>
          <w:p w:rsidR="00A626C2" w:rsidRPr="00EB04E0" w:rsidRDefault="00A626C2" w:rsidP="00EB04E0">
            <w:pPr>
              <w:jc w:val="center"/>
              <w:rPr>
                <w:sz w:val="18"/>
                <w:szCs w:val="18"/>
              </w:rPr>
            </w:pPr>
            <w:r w:rsidRPr="00EB04E0">
              <w:rPr>
                <w:sz w:val="18"/>
                <w:szCs w:val="18"/>
              </w:rPr>
              <w:t>46,20</w:t>
            </w:r>
          </w:p>
        </w:tc>
      </w:tr>
      <w:tr w:rsidR="00A626C2" w:rsidRPr="00101E6D" w:rsidTr="00E942B8">
        <w:tc>
          <w:tcPr>
            <w:tcW w:w="2263" w:type="dxa"/>
          </w:tcPr>
          <w:p w:rsidR="00A626C2" w:rsidRPr="00EB04E0" w:rsidRDefault="00A626C2" w:rsidP="00EB04E0">
            <w:pPr>
              <w:rPr>
                <w:sz w:val="18"/>
                <w:szCs w:val="18"/>
              </w:rPr>
            </w:pPr>
            <w:r w:rsidRPr="00EB04E0">
              <w:rPr>
                <w:sz w:val="18"/>
                <w:szCs w:val="18"/>
              </w:rPr>
              <w:t>Jalan.bmp</w:t>
            </w:r>
          </w:p>
        </w:tc>
        <w:tc>
          <w:tcPr>
            <w:tcW w:w="785" w:type="dxa"/>
          </w:tcPr>
          <w:p w:rsidR="00A626C2" w:rsidRPr="00EB04E0" w:rsidRDefault="00A626C2" w:rsidP="00EB04E0">
            <w:pPr>
              <w:jc w:val="center"/>
              <w:rPr>
                <w:sz w:val="18"/>
                <w:szCs w:val="18"/>
              </w:rPr>
            </w:pPr>
            <w:r w:rsidRPr="00EB04E0">
              <w:rPr>
                <w:sz w:val="18"/>
                <w:szCs w:val="18"/>
              </w:rPr>
              <w:t>1,00</w:t>
            </w:r>
          </w:p>
        </w:tc>
        <w:tc>
          <w:tcPr>
            <w:tcW w:w="854" w:type="dxa"/>
          </w:tcPr>
          <w:p w:rsidR="00A626C2" w:rsidRPr="00EB04E0" w:rsidRDefault="00A626C2" w:rsidP="00EB04E0">
            <w:pPr>
              <w:jc w:val="center"/>
              <w:rPr>
                <w:sz w:val="18"/>
                <w:szCs w:val="18"/>
              </w:rPr>
            </w:pPr>
            <w:r w:rsidRPr="00EB04E0">
              <w:rPr>
                <w:sz w:val="18"/>
                <w:szCs w:val="18"/>
              </w:rPr>
              <w:t>48,09</w:t>
            </w:r>
          </w:p>
        </w:tc>
      </w:tr>
    </w:tbl>
    <w:p w:rsidR="009A7D56" w:rsidRDefault="009A7D56" w:rsidP="00EB04E0">
      <w:pPr>
        <w:ind w:firstLine="720"/>
        <w:jc w:val="both"/>
        <w:rPr>
          <w:sz w:val="20"/>
          <w:szCs w:val="20"/>
        </w:rPr>
      </w:pPr>
    </w:p>
    <w:p w:rsidR="00E942B8" w:rsidRPr="00E942B8" w:rsidRDefault="00E942B8" w:rsidP="00EB04E0">
      <w:pPr>
        <w:ind w:firstLine="720"/>
        <w:jc w:val="both"/>
        <w:rPr>
          <w:sz w:val="20"/>
          <w:szCs w:val="20"/>
        </w:rPr>
      </w:pPr>
      <w:r w:rsidRPr="00E942B8">
        <w:rPr>
          <w:sz w:val="20"/>
          <w:szCs w:val="20"/>
        </w:rPr>
        <w:t xml:space="preserve">Hasil pengujian pada seluruh citra menunjukkan bahwa metode yang diusulkan sangat efektif baik, terbukti dari kualitas citra hasil rekonstruksi yang rata berada di atas 30dB. Metode yang diusulkan sangat efektif untuk citra dengan level kontras dan kecerahannya tinggi. Citra yang tidak terlalu detail juga berpengaruh pada hasil PSNR yang lebih tinggi. </w:t>
      </w:r>
    </w:p>
    <w:p w:rsidR="007A28E4" w:rsidRDefault="007A28E4" w:rsidP="00EB04E0">
      <w:pPr>
        <w:ind w:firstLine="720"/>
        <w:jc w:val="both"/>
        <w:rPr>
          <w:sz w:val="20"/>
          <w:szCs w:val="20"/>
          <w:lang w:val="id-ID"/>
        </w:rPr>
      </w:pPr>
    </w:p>
    <w:p w:rsidR="007A28E4" w:rsidRDefault="007A28E4" w:rsidP="00EB04E0">
      <w:pPr>
        <w:tabs>
          <w:tab w:val="left" w:pos="340"/>
        </w:tabs>
      </w:pPr>
      <w:r>
        <w:rPr>
          <w:b/>
          <w:sz w:val="22"/>
          <w:szCs w:val="22"/>
        </w:rPr>
        <w:t>5. PENUTUP</w:t>
      </w:r>
    </w:p>
    <w:p w:rsidR="007A28E4" w:rsidRDefault="007A28E4" w:rsidP="00EB04E0">
      <w:pPr>
        <w:tabs>
          <w:tab w:val="left" w:pos="340"/>
        </w:tabs>
        <w:jc w:val="both"/>
      </w:pPr>
    </w:p>
    <w:p w:rsidR="007A28E4" w:rsidRPr="006A5D3C" w:rsidRDefault="007A28E4" w:rsidP="00EB04E0">
      <w:pPr>
        <w:pStyle w:val="BodyTextIndent2"/>
        <w:tabs>
          <w:tab w:val="left" w:pos="340"/>
        </w:tabs>
        <w:spacing w:after="0" w:line="240" w:lineRule="auto"/>
        <w:ind w:left="0"/>
        <w:jc w:val="both"/>
        <w:rPr>
          <w:b/>
          <w:sz w:val="20"/>
          <w:szCs w:val="20"/>
        </w:rPr>
      </w:pPr>
      <w:r w:rsidRPr="006A5D3C">
        <w:rPr>
          <w:b/>
          <w:sz w:val="20"/>
          <w:szCs w:val="20"/>
        </w:rPr>
        <w:t>5.</w:t>
      </w:r>
      <w:r>
        <w:rPr>
          <w:b/>
          <w:sz w:val="20"/>
          <w:szCs w:val="20"/>
        </w:rPr>
        <w:t>1</w:t>
      </w:r>
      <w:r w:rsidRPr="006A5D3C">
        <w:rPr>
          <w:b/>
          <w:sz w:val="20"/>
          <w:szCs w:val="20"/>
        </w:rPr>
        <w:t>. Kesimpulan</w:t>
      </w:r>
    </w:p>
    <w:p w:rsidR="009A7D56" w:rsidRDefault="00E942B8" w:rsidP="00EB04E0">
      <w:pPr>
        <w:ind w:firstLine="720"/>
        <w:jc w:val="both"/>
        <w:rPr>
          <w:sz w:val="20"/>
          <w:szCs w:val="20"/>
        </w:rPr>
      </w:pPr>
      <w:r w:rsidRPr="00E942B8">
        <w:rPr>
          <w:sz w:val="20"/>
          <w:szCs w:val="20"/>
        </w:rPr>
        <w:t xml:space="preserve">Dari hasil penelitian yang sudah dilakukan, dapat disimpulkan bahwa metode yang diusulkan mampu melakukan kompresi dan mampu merekonstruksinya kembali. Metode yang diusulkan juga sudah baik, terlihat dari nilai PSNR di atas 30 dB yang mana 30 dB adalah nilai PSNR yang diisyaratkan untuk kualitas hasil rekonstruksi yang baik. Metode kompresi yang diusulkan juga sangat efektif jika diimplementasikan pada citra yang tidak begitu rumit dan memiliki spesifikasi level kecerahan atau kontras tinggi. </w:t>
      </w:r>
    </w:p>
    <w:p w:rsidR="009A7D56" w:rsidRDefault="009A7D56" w:rsidP="00EB04E0">
      <w:pPr>
        <w:pStyle w:val="BodyTextIndent2"/>
        <w:tabs>
          <w:tab w:val="left" w:pos="340"/>
        </w:tabs>
        <w:spacing w:after="0" w:line="240" w:lineRule="auto"/>
        <w:ind w:left="0"/>
        <w:jc w:val="both"/>
        <w:rPr>
          <w:sz w:val="20"/>
          <w:szCs w:val="20"/>
        </w:rPr>
      </w:pPr>
    </w:p>
    <w:p w:rsidR="00EB04E0" w:rsidRPr="00E942B8" w:rsidRDefault="00EB04E0" w:rsidP="00EB04E0">
      <w:pPr>
        <w:pStyle w:val="BodyTextIndent2"/>
        <w:tabs>
          <w:tab w:val="left" w:pos="340"/>
        </w:tabs>
        <w:spacing w:after="0" w:line="240" w:lineRule="auto"/>
        <w:ind w:left="0"/>
        <w:jc w:val="both"/>
        <w:rPr>
          <w:sz w:val="20"/>
          <w:szCs w:val="20"/>
        </w:rPr>
      </w:pPr>
    </w:p>
    <w:p w:rsidR="007A28E4" w:rsidRPr="006A5D3C" w:rsidRDefault="007A28E4" w:rsidP="00EB04E0">
      <w:pPr>
        <w:pStyle w:val="BodyTextIndent2"/>
        <w:tabs>
          <w:tab w:val="left" w:pos="340"/>
        </w:tabs>
        <w:spacing w:after="0" w:line="240" w:lineRule="auto"/>
        <w:ind w:left="0"/>
        <w:jc w:val="both"/>
        <w:rPr>
          <w:b/>
          <w:sz w:val="20"/>
          <w:szCs w:val="20"/>
        </w:rPr>
      </w:pPr>
      <w:r w:rsidRPr="006A5D3C">
        <w:rPr>
          <w:b/>
          <w:sz w:val="20"/>
          <w:szCs w:val="20"/>
        </w:rPr>
        <w:t>5.2. Saran</w:t>
      </w:r>
    </w:p>
    <w:p w:rsidR="007A28E4" w:rsidRPr="002E6C14" w:rsidRDefault="007A28E4" w:rsidP="00EB04E0">
      <w:pPr>
        <w:jc w:val="both"/>
        <w:rPr>
          <w:sz w:val="20"/>
          <w:szCs w:val="20"/>
        </w:rPr>
      </w:pPr>
      <w:r w:rsidRPr="002E6C14">
        <w:rPr>
          <w:sz w:val="20"/>
          <w:szCs w:val="20"/>
        </w:rPr>
        <w:t xml:space="preserve">Dari hasil penelitian yang dilakukan, berikut beberapa saran untuk peneliti selanjutnya dengan topik yang </w:t>
      </w:r>
      <w:proofErr w:type="gramStart"/>
      <w:r w:rsidRPr="002E6C14">
        <w:rPr>
          <w:sz w:val="20"/>
          <w:szCs w:val="20"/>
        </w:rPr>
        <w:t>sama</w:t>
      </w:r>
      <w:proofErr w:type="gramEnd"/>
      <w:r w:rsidRPr="002E6C14">
        <w:rPr>
          <w:sz w:val="20"/>
          <w:szCs w:val="20"/>
        </w:rPr>
        <w:t>;</w:t>
      </w:r>
    </w:p>
    <w:p w:rsidR="007A28E4" w:rsidRPr="002E6C14" w:rsidRDefault="007A28E4" w:rsidP="00EB04E0">
      <w:pPr>
        <w:pStyle w:val="ListParagraph"/>
        <w:numPr>
          <w:ilvl w:val="0"/>
          <w:numId w:val="7"/>
        </w:numPr>
        <w:suppressAutoHyphens w:val="0"/>
        <w:jc w:val="both"/>
        <w:rPr>
          <w:sz w:val="20"/>
          <w:szCs w:val="20"/>
        </w:rPr>
      </w:pPr>
      <w:r w:rsidRPr="002E6C14">
        <w:rPr>
          <w:sz w:val="20"/>
          <w:szCs w:val="20"/>
        </w:rPr>
        <w:t>Menggunakan ukuran blok Hadamard 8x8</w:t>
      </w:r>
    </w:p>
    <w:p w:rsidR="007A28E4" w:rsidRPr="002E6C14" w:rsidRDefault="007A28E4" w:rsidP="00EB04E0">
      <w:pPr>
        <w:pStyle w:val="ListParagraph"/>
        <w:numPr>
          <w:ilvl w:val="0"/>
          <w:numId w:val="7"/>
        </w:numPr>
        <w:suppressAutoHyphens w:val="0"/>
        <w:jc w:val="both"/>
        <w:rPr>
          <w:sz w:val="20"/>
          <w:szCs w:val="20"/>
        </w:rPr>
      </w:pPr>
      <w:r w:rsidRPr="002E6C14">
        <w:rPr>
          <w:sz w:val="20"/>
          <w:szCs w:val="20"/>
        </w:rPr>
        <w:t>Menambahkan waktu kompresi dan dekompresi</w:t>
      </w:r>
    </w:p>
    <w:p w:rsidR="007A28E4" w:rsidRPr="002E6C14" w:rsidRDefault="007A28E4" w:rsidP="00EB04E0">
      <w:pPr>
        <w:pStyle w:val="ListParagraph"/>
        <w:numPr>
          <w:ilvl w:val="0"/>
          <w:numId w:val="7"/>
        </w:numPr>
        <w:suppressAutoHyphens w:val="0"/>
        <w:jc w:val="both"/>
        <w:rPr>
          <w:sz w:val="20"/>
          <w:szCs w:val="20"/>
        </w:rPr>
      </w:pPr>
      <w:r w:rsidRPr="002E6C14">
        <w:rPr>
          <w:sz w:val="20"/>
          <w:szCs w:val="20"/>
        </w:rPr>
        <w:t xml:space="preserve">Menggunakan proses encoding yang lain, seperti RLE atau Fraktal agar dapat diketahui tingkat kompresi yang lebih baik.  </w:t>
      </w:r>
    </w:p>
    <w:p w:rsidR="007A28E4" w:rsidRDefault="007A28E4" w:rsidP="00EB04E0">
      <w:pPr>
        <w:pStyle w:val="BodyTextIndent2"/>
        <w:tabs>
          <w:tab w:val="left" w:pos="340"/>
        </w:tabs>
        <w:spacing w:after="0" w:line="240" w:lineRule="auto"/>
        <w:ind w:left="0"/>
        <w:jc w:val="both"/>
      </w:pPr>
      <w:r>
        <w:rPr>
          <w:sz w:val="20"/>
          <w:szCs w:val="20"/>
        </w:rPr>
        <w:t>.</w:t>
      </w:r>
    </w:p>
    <w:p w:rsidR="007A28E4" w:rsidRDefault="007A28E4" w:rsidP="00EB04E0">
      <w:pPr>
        <w:tabs>
          <w:tab w:val="left" w:pos="340"/>
        </w:tabs>
        <w:jc w:val="center"/>
      </w:pPr>
    </w:p>
    <w:p w:rsidR="007A28E4" w:rsidRDefault="007A28E4" w:rsidP="00EB04E0">
      <w:pPr>
        <w:pStyle w:val="BodyText"/>
        <w:ind w:left="360" w:hanging="360"/>
      </w:pPr>
      <w:r>
        <w:rPr>
          <w:rFonts w:ascii="Times" w:hAnsi="Times" w:cs="Times"/>
          <w:b/>
          <w:bCs/>
          <w:caps/>
          <w:lang w:val="en-GB"/>
        </w:rPr>
        <w:t>Daftar pustaka</w:t>
      </w:r>
    </w:p>
    <w:p w:rsidR="009A7D56" w:rsidRPr="009A7D56" w:rsidRDefault="007A28E4" w:rsidP="00EB04E0">
      <w:pPr>
        <w:widowControl w:val="0"/>
        <w:autoSpaceDE w:val="0"/>
        <w:autoSpaceDN w:val="0"/>
        <w:adjustRightInd w:val="0"/>
        <w:ind w:left="284" w:hanging="284"/>
        <w:jc w:val="both"/>
        <w:rPr>
          <w:noProof/>
        </w:rPr>
      </w:pPr>
      <w:r>
        <w:rPr>
          <w:noProof/>
          <w:sz w:val="20"/>
          <w:szCs w:val="20"/>
          <w:lang w:val="id-ID"/>
        </w:rPr>
        <w:t xml:space="preserve"> [</w:t>
      </w:r>
      <w:r w:rsidR="009A7D56">
        <w:rPr>
          <w:noProof/>
          <w:sz w:val="20"/>
          <w:szCs w:val="20"/>
          <w:lang w:val="id-ID"/>
        </w:rPr>
        <w:t xml:space="preserve">1] </w:t>
      </w:r>
      <w:r w:rsidR="009A7D56" w:rsidRPr="009A7D56">
        <w:rPr>
          <w:noProof/>
          <w:sz w:val="20"/>
          <w:szCs w:val="20"/>
        </w:rPr>
        <w:t xml:space="preserve">Arditya dan Hiryanto. (1979). Algoritma Kompresi Fraktal Sekuensial dan Paralel untuk Kompresi Citra. </w:t>
      </w:r>
      <w:r w:rsidR="009A7D56" w:rsidRPr="009A7D56">
        <w:rPr>
          <w:i/>
          <w:noProof/>
          <w:sz w:val="20"/>
          <w:szCs w:val="20"/>
        </w:rPr>
        <w:t>Jurnal Ilmu Komputer dan Informasi</w:t>
      </w:r>
      <w:r w:rsidR="009A7D56" w:rsidRPr="009A7D56">
        <w:rPr>
          <w:noProof/>
          <w:sz w:val="20"/>
          <w:szCs w:val="20"/>
        </w:rPr>
        <w:t>, 3, 31-40.</w:t>
      </w:r>
    </w:p>
    <w:p w:rsidR="007A28E4" w:rsidRDefault="009A7D56" w:rsidP="00EB04E0">
      <w:pPr>
        <w:widowControl w:val="0"/>
        <w:autoSpaceDE w:val="0"/>
        <w:autoSpaceDN w:val="0"/>
        <w:adjustRightInd w:val="0"/>
        <w:ind w:left="284" w:hanging="284"/>
        <w:jc w:val="both"/>
        <w:rPr>
          <w:noProof/>
          <w:sz w:val="20"/>
          <w:szCs w:val="20"/>
        </w:rPr>
      </w:pPr>
      <w:r>
        <w:rPr>
          <w:noProof/>
          <w:sz w:val="20"/>
          <w:szCs w:val="20"/>
          <w:lang w:val="id-ID"/>
        </w:rPr>
        <w:t xml:space="preserve">[2] </w:t>
      </w:r>
      <w:r w:rsidR="007A28E4" w:rsidRPr="007E6A4E">
        <w:rPr>
          <w:noProof/>
          <w:sz w:val="20"/>
          <w:szCs w:val="20"/>
        </w:rPr>
        <w:t xml:space="preserve">Jasmi, R. P., Perumal, B., &amp; Rajasekaran, M. P. (2015). Comparison of image compression techniques using huffman coding, DWT and fractal algorithm. </w:t>
      </w:r>
      <w:r w:rsidR="007A28E4" w:rsidRPr="007E6A4E">
        <w:rPr>
          <w:i/>
          <w:iCs/>
          <w:noProof/>
          <w:sz w:val="20"/>
          <w:szCs w:val="20"/>
        </w:rPr>
        <w:t>2015 International Conference on Computer Communication and Informatics, ICCCI 2015</w:t>
      </w:r>
      <w:r w:rsidR="007A28E4">
        <w:rPr>
          <w:noProof/>
          <w:sz w:val="20"/>
          <w:szCs w:val="20"/>
        </w:rPr>
        <w:t xml:space="preserve">, 1–5. </w:t>
      </w:r>
      <w:hyperlink r:id="rId29" w:history="1">
        <w:r w:rsidR="007A28E4" w:rsidRPr="001B5E73">
          <w:rPr>
            <w:rStyle w:val="Hyperlink"/>
            <w:noProof/>
            <w:sz w:val="20"/>
            <w:szCs w:val="20"/>
          </w:rPr>
          <w:t>https://doi.org/10.1109/ICCCI.2015.7218137</w:t>
        </w:r>
      </w:hyperlink>
      <w:r w:rsidR="007A28E4">
        <w:rPr>
          <w:noProof/>
          <w:sz w:val="20"/>
          <w:szCs w:val="20"/>
        </w:rPr>
        <w:t>.</w:t>
      </w:r>
    </w:p>
    <w:p w:rsidR="007A28E4" w:rsidRPr="00990F3E" w:rsidRDefault="009A7D56" w:rsidP="00EB04E0">
      <w:pPr>
        <w:widowControl w:val="0"/>
        <w:autoSpaceDE w:val="0"/>
        <w:autoSpaceDN w:val="0"/>
        <w:adjustRightInd w:val="0"/>
        <w:ind w:left="284" w:hanging="284"/>
        <w:jc w:val="both"/>
        <w:rPr>
          <w:noProof/>
          <w:sz w:val="20"/>
          <w:szCs w:val="20"/>
        </w:rPr>
      </w:pPr>
      <w:r>
        <w:rPr>
          <w:noProof/>
          <w:sz w:val="20"/>
          <w:szCs w:val="20"/>
          <w:lang w:val="id-ID"/>
        </w:rPr>
        <w:t>[3</w:t>
      </w:r>
      <w:r w:rsidR="007A28E4">
        <w:rPr>
          <w:noProof/>
          <w:sz w:val="20"/>
          <w:szCs w:val="20"/>
          <w:lang w:val="id-ID"/>
        </w:rPr>
        <w:t xml:space="preserve">] </w:t>
      </w:r>
      <w:r w:rsidR="007A28E4" w:rsidRPr="007E6A4E">
        <w:rPr>
          <w:noProof/>
          <w:sz w:val="20"/>
          <w:szCs w:val="20"/>
        </w:rPr>
        <w:t xml:space="preserve">Munir, R., (2004), </w:t>
      </w:r>
      <w:r w:rsidR="007A28E4">
        <w:rPr>
          <w:i/>
          <w:noProof/>
          <w:sz w:val="20"/>
          <w:szCs w:val="20"/>
        </w:rPr>
        <w:t xml:space="preserve">Pengolahan Citra Digital </w:t>
      </w:r>
      <w:r w:rsidR="007A28E4" w:rsidRPr="007E6A4E">
        <w:rPr>
          <w:i/>
          <w:noProof/>
          <w:sz w:val="20"/>
          <w:szCs w:val="20"/>
        </w:rPr>
        <w:t>dengan Pendekatan Algoritmik</w:t>
      </w:r>
      <w:r w:rsidR="007A28E4" w:rsidRPr="007E6A4E">
        <w:rPr>
          <w:noProof/>
          <w:sz w:val="20"/>
          <w:szCs w:val="20"/>
        </w:rPr>
        <w:t>, Bandung: Penerbit Informatika.</w:t>
      </w:r>
    </w:p>
    <w:p w:rsidR="007A28E4" w:rsidRPr="007E6A4E" w:rsidRDefault="009A7D56" w:rsidP="00EB04E0">
      <w:pPr>
        <w:widowControl w:val="0"/>
        <w:autoSpaceDE w:val="0"/>
        <w:autoSpaceDN w:val="0"/>
        <w:adjustRightInd w:val="0"/>
        <w:ind w:left="284" w:hanging="284"/>
        <w:jc w:val="both"/>
        <w:rPr>
          <w:noProof/>
        </w:rPr>
      </w:pPr>
      <w:r>
        <w:rPr>
          <w:noProof/>
          <w:sz w:val="20"/>
          <w:szCs w:val="20"/>
          <w:lang w:val="id-ID"/>
        </w:rPr>
        <w:t>[4</w:t>
      </w:r>
      <w:r w:rsidR="007A28E4">
        <w:rPr>
          <w:noProof/>
          <w:sz w:val="20"/>
          <w:szCs w:val="20"/>
          <w:lang w:val="id-ID"/>
        </w:rPr>
        <w:t xml:space="preserve">] </w:t>
      </w:r>
      <w:r w:rsidR="007A28E4" w:rsidRPr="007E6A4E">
        <w:rPr>
          <w:noProof/>
          <w:sz w:val="20"/>
          <w:szCs w:val="20"/>
        </w:rPr>
        <w:t>Prabowo, Y., Hidayatno, A., &amp; Zahra, A. A. (2012). "Kompresi Citra Digital Aras-Keabuan". Makalah Tugas Akhir Universitas Diponegoro, Semarang.</w:t>
      </w:r>
    </w:p>
    <w:p w:rsidR="007A28E4" w:rsidRPr="002F000A" w:rsidRDefault="009A7D56" w:rsidP="00EB04E0">
      <w:pPr>
        <w:widowControl w:val="0"/>
        <w:autoSpaceDE w:val="0"/>
        <w:autoSpaceDN w:val="0"/>
        <w:adjustRightInd w:val="0"/>
        <w:ind w:left="284" w:hanging="284"/>
        <w:jc w:val="both"/>
        <w:rPr>
          <w:noProof/>
          <w:sz w:val="20"/>
          <w:szCs w:val="20"/>
        </w:rPr>
      </w:pPr>
      <w:r>
        <w:rPr>
          <w:noProof/>
          <w:sz w:val="20"/>
          <w:szCs w:val="20"/>
          <w:lang w:val="id-ID"/>
        </w:rPr>
        <w:t>[5</w:t>
      </w:r>
      <w:r w:rsidR="007A28E4">
        <w:rPr>
          <w:noProof/>
          <w:sz w:val="20"/>
          <w:szCs w:val="20"/>
          <w:lang w:val="id-ID"/>
        </w:rPr>
        <w:t xml:space="preserve">] </w:t>
      </w:r>
      <w:r w:rsidR="007A28E4" w:rsidRPr="002F000A">
        <w:rPr>
          <w:noProof/>
          <w:sz w:val="20"/>
          <w:szCs w:val="20"/>
        </w:rPr>
        <w:t xml:space="preserve">Pu, I.M., (2006), </w:t>
      </w:r>
      <w:r w:rsidR="007A28E4" w:rsidRPr="002F000A">
        <w:rPr>
          <w:i/>
          <w:noProof/>
          <w:sz w:val="20"/>
          <w:szCs w:val="20"/>
        </w:rPr>
        <w:t>Fundamental Data Compression,</w:t>
      </w:r>
      <w:r w:rsidR="007A28E4" w:rsidRPr="002F000A">
        <w:rPr>
          <w:noProof/>
          <w:sz w:val="20"/>
          <w:szCs w:val="20"/>
        </w:rPr>
        <w:t xml:space="preserve"> Jordan Hill, Oxford OX2 8DP 30 Corporate Drive, Suite 400, Burlington, MA 01803: Elsevier</w:t>
      </w:r>
    </w:p>
    <w:p w:rsidR="007A28E4" w:rsidRPr="000A44AF" w:rsidRDefault="009A7D56" w:rsidP="00EB04E0">
      <w:pPr>
        <w:widowControl w:val="0"/>
        <w:autoSpaceDE w:val="0"/>
        <w:autoSpaceDN w:val="0"/>
        <w:adjustRightInd w:val="0"/>
        <w:ind w:left="480" w:hanging="480"/>
        <w:jc w:val="both"/>
        <w:rPr>
          <w:noProof/>
          <w:sz w:val="20"/>
          <w:szCs w:val="20"/>
        </w:rPr>
      </w:pPr>
      <w:r>
        <w:rPr>
          <w:noProof/>
          <w:sz w:val="20"/>
          <w:szCs w:val="20"/>
          <w:lang w:val="id-ID"/>
        </w:rPr>
        <w:t>[6</w:t>
      </w:r>
      <w:r w:rsidR="007A28E4" w:rsidRPr="000A44AF">
        <w:rPr>
          <w:noProof/>
          <w:sz w:val="20"/>
          <w:szCs w:val="20"/>
          <w:lang w:val="id-ID"/>
        </w:rPr>
        <w:t xml:space="preserve">] </w:t>
      </w:r>
      <w:r w:rsidR="000A44AF" w:rsidRPr="000A44AF">
        <w:rPr>
          <w:noProof/>
          <w:sz w:val="20"/>
          <w:szCs w:val="20"/>
        </w:rPr>
        <w:t xml:space="preserve">Putra, D., (2010), </w:t>
      </w:r>
      <w:r w:rsidR="000A44AF" w:rsidRPr="000A44AF">
        <w:rPr>
          <w:i/>
          <w:noProof/>
          <w:sz w:val="20"/>
          <w:szCs w:val="20"/>
        </w:rPr>
        <w:t>Pengolahan Citra Digital,</w:t>
      </w:r>
      <w:r w:rsidR="000A44AF" w:rsidRPr="000A44AF">
        <w:rPr>
          <w:noProof/>
          <w:sz w:val="20"/>
          <w:szCs w:val="20"/>
        </w:rPr>
        <w:t xml:space="preserve"> Yogyakarta: Andi Publisher.</w:t>
      </w:r>
    </w:p>
    <w:p w:rsidR="000A44AF" w:rsidRDefault="000A44AF" w:rsidP="00EB04E0">
      <w:pPr>
        <w:widowControl w:val="0"/>
        <w:autoSpaceDE w:val="0"/>
        <w:autoSpaceDN w:val="0"/>
        <w:adjustRightInd w:val="0"/>
        <w:ind w:left="480" w:hanging="480"/>
        <w:jc w:val="both"/>
        <w:rPr>
          <w:noProof/>
          <w:sz w:val="20"/>
          <w:szCs w:val="20"/>
        </w:rPr>
      </w:pPr>
      <w:r>
        <w:rPr>
          <w:noProof/>
          <w:sz w:val="20"/>
          <w:szCs w:val="20"/>
          <w:lang w:val="id-ID"/>
        </w:rPr>
        <w:t>[</w:t>
      </w:r>
      <w:r w:rsidR="009A7D56">
        <w:rPr>
          <w:noProof/>
          <w:sz w:val="20"/>
          <w:szCs w:val="20"/>
          <w:lang w:val="id-ID"/>
        </w:rPr>
        <w:t>7</w:t>
      </w:r>
      <w:r w:rsidRPr="000A44AF">
        <w:rPr>
          <w:noProof/>
          <w:sz w:val="20"/>
          <w:szCs w:val="20"/>
          <w:lang w:val="id-ID"/>
        </w:rPr>
        <w:t xml:space="preserve">] </w:t>
      </w:r>
      <w:r>
        <w:rPr>
          <w:noProof/>
          <w:sz w:val="20"/>
          <w:szCs w:val="20"/>
        </w:rPr>
        <w:t>Salomon</w:t>
      </w:r>
      <w:r w:rsidRPr="000A44AF">
        <w:rPr>
          <w:noProof/>
          <w:sz w:val="20"/>
          <w:szCs w:val="20"/>
        </w:rPr>
        <w:t xml:space="preserve"> D. (2007), </w:t>
      </w:r>
      <w:r w:rsidRPr="000A44AF">
        <w:rPr>
          <w:i/>
          <w:noProof/>
          <w:sz w:val="20"/>
          <w:szCs w:val="20"/>
        </w:rPr>
        <w:t>Data Compression The Complete Reference fourth edition</w:t>
      </w:r>
      <w:r w:rsidRPr="000A44AF">
        <w:rPr>
          <w:noProof/>
          <w:sz w:val="20"/>
          <w:szCs w:val="20"/>
        </w:rPr>
        <w:t>, London: Springer-Verlag</w:t>
      </w:r>
    </w:p>
    <w:p w:rsidR="000A44AF" w:rsidRPr="009A7D56" w:rsidRDefault="009A7D56" w:rsidP="00EB04E0">
      <w:pPr>
        <w:widowControl w:val="0"/>
        <w:autoSpaceDE w:val="0"/>
        <w:autoSpaceDN w:val="0"/>
        <w:adjustRightInd w:val="0"/>
        <w:ind w:left="480" w:hanging="480"/>
        <w:jc w:val="both"/>
        <w:rPr>
          <w:noProof/>
        </w:rPr>
      </w:pPr>
      <w:r>
        <w:rPr>
          <w:noProof/>
          <w:sz w:val="20"/>
          <w:szCs w:val="20"/>
          <w:lang w:val="id-ID"/>
        </w:rPr>
        <w:t xml:space="preserve">[8] </w:t>
      </w:r>
      <w:r w:rsidRPr="009A7D56">
        <w:rPr>
          <w:noProof/>
          <w:sz w:val="20"/>
          <w:szCs w:val="20"/>
        </w:rPr>
        <w:t xml:space="preserve">Zuhriyah, S., (2014), </w:t>
      </w:r>
      <w:r w:rsidRPr="009A7D56">
        <w:rPr>
          <w:i/>
          <w:noProof/>
          <w:sz w:val="20"/>
          <w:szCs w:val="20"/>
        </w:rPr>
        <w:t>Penggunaan Pohon Biner Huffman untuk Kompresi Data Teks, Jurnal IT</w:t>
      </w:r>
      <w:r w:rsidRPr="009A7D56">
        <w:rPr>
          <w:noProof/>
          <w:sz w:val="20"/>
          <w:szCs w:val="20"/>
        </w:rPr>
        <w:t xml:space="preserve">, </w:t>
      </w:r>
      <w:r w:rsidRPr="009A7D56">
        <w:rPr>
          <w:i/>
          <w:noProof/>
          <w:sz w:val="20"/>
          <w:szCs w:val="20"/>
        </w:rPr>
        <w:t>15,</w:t>
      </w:r>
      <w:r w:rsidRPr="009A7D56">
        <w:rPr>
          <w:noProof/>
          <w:sz w:val="20"/>
          <w:szCs w:val="20"/>
        </w:rPr>
        <w:t xml:space="preserve"> 29-34.</w:t>
      </w:r>
    </w:p>
    <w:sectPr w:rsidR="000A44AF" w:rsidRPr="009A7D56" w:rsidSect="007A28E4">
      <w:type w:val="continuous"/>
      <w:pgSz w:w="11906" w:h="16838"/>
      <w:pgMar w:top="1701" w:right="1134"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59" w:rsidRDefault="00F91E59" w:rsidP="007A28E4">
      <w:r>
        <w:separator/>
      </w:r>
    </w:p>
  </w:endnote>
  <w:endnote w:type="continuationSeparator" w:id="0">
    <w:p w:rsidR="00F91E59" w:rsidRDefault="00F91E59" w:rsidP="007A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59" w:rsidRDefault="00F91E59" w:rsidP="007A28E4">
      <w:r>
        <w:separator/>
      </w:r>
    </w:p>
  </w:footnote>
  <w:footnote w:type="continuationSeparator" w:id="0">
    <w:p w:rsidR="00F91E59" w:rsidRDefault="00F91E59" w:rsidP="007A2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8E4" w:rsidRDefault="007A28E4">
    <w:pPr>
      <w:pStyle w:val="Balloon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1793102F"/>
    <w:multiLevelType w:val="hybridMultilevel"/>
    <w:tmpl w:val="4C9A2BEA"/>
    <w:lvl w:ilvl="0" w:tplc="2FA63D28">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0D4339"/>
    <w:multiLevelType w:val="multilevel"/>
    <w:tmpl w:val="B5AC02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3F27B09"/>
    <w:multiLevelType w:val="multilevel"/>
    <w:tmpl w:val="130052CC"/>
    <w:lvl w:ilvl="0">
      <w:start w:val="2"/>
      <w:numFmt w:val="decimal"/>
      <w:lvlText w:val="%1."/>
      <w:lvlJc w:val="left"/>
      <w:pPr>
        <w:ind w:left="360" w:hanging="360"/>
      </w:pPr>
      <w:rPr>
        <w:rFonts w:hint="default"/>
        <w:i w:val="0"/>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50A17CFD"/>
    <w:multiLevelType w:val="hybridMultilevel"/>
    <w:tmpl w:val="781423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B366E62"/>
    <w:multiLevelType w:val="multilevel"/>
    <w:tmpl w:val="FBFCAFA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2AB526D"/>
    <w:multiLevelType w:val="hybridMultilevel"/>
    <w:tmpl w:val="CE98127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E4"/>
    <w:rsid w:val="000A44AF"/>
    <w:rsid w:val="003174E9"/>
    <w:rsid w:val="0063222A"/>
    <w:rsid w:val="007A28E4"/>
    <w:rsid w:val="009A7D56"/>
    <w:rsid w:val="00A049E3"/>
    <w:rsid w:val="00A626C2"/>
    <w:rsid w:val="00C2625E"/>
    <w:rsid w:val="00E942B8"/>
    <w:rsid w:val="00EB04E0"/>
    <w:rsid w:val="00F819A1"/>
    <w:rsid w:val="00F91E5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6F616B1-9EC9-4F92-8AF6-649C881D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8E4"/>
    <w:pPr>
      <w:suppressAutoHyphens/>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uiPriority w:val="9"/>
    <w:qFormat/>
    <w:rsid w:val="007A28E4"/>
    <w:pPr>
      <w:keepNext/>
      <w:numPr>
        <w:numId w:val="1"/>
      </w:numPr>
      <w:jc w:val="center"/>
      <w:outlineLvl w:val="0"/>
    </w:pPr>
    <w:rPr>
      <w:i/>
      <w:iCs/>
      <w:sz w:val="20"/>
    </w:rPr>
  </w:style>
  <w:style w:type="paragraph" w:styleId="Heading2">
    <w:name w:val="heading 2"/>
    <w:basedOn w:val="Normal"/>
    <w:next w:val="Normal"/>
    <w:link w:val="Heading2Char"/>
    <w:uiPriority w:val="9"/>
    <w:qFormat/>
    <w:rsid w:val="007A28E4"/>
    <w:pPr>
      <w:keepNext/>
      <w:numPr>
        <w:ilvl w:val="1"/>
        <w:numId w:val="1"/>
      </w:numPr>
      <w:jc w:val="center"/>
      <w:outlineLvl w:val="1"/>
    </w:pPr>
    <w:rPr>
      <w:b/>
      <w:bCs/>
      <w:sz w:val="22"/>
    </w:rPr>
  </w:style>
  <w:style w:type="paragraph" w:styleId="Heading3">
    <w:name w:val="heading 3"/>
    <w:basedOn w:val="Normal"/>
    <w:next w:val="Normal"/>
    <w:link w:val="Heading3Char"/>
    <w:uiPriority w:val="9"/>
    <w:qFormat/>
    <w:rsid w:val="007A28E4"/>
    <w:pPr>
      <w:keepNext/>
      <w:numPr>
        <w:ilvl w:val="2"/>
        <w:numId w:val="1"/>
      </w:numPr>
      <w:jc w:val="both"/>
      <w:outlineLvl w:val="2"/>
    </w:pPr>
    <w:rPr>
      <w:b/>
      <w:bCs/>
      <w:sz w:val="22"/>
    </w:rPr>
  </w:style>
  <w:style w:type="paragraph" w:styleId="Heading4">
    <w:name w:val="heading 4"/>
    <w:basedOn w:val="Normal"/>
    <w:next w:val="Normal"/>
    <w:link w:val="Heading4Char"/>
    <w:qFormat/>
    <w:rsid w:val="007A28E4"/>
    <w:pPr>
      <w:keepNext/>
      <w:numPr>
        <w:ilvl w:val="3"/>
        <w:numId w:val="1"/>
      </w:numPr>
      <w:jc w:val="both"/>
      <w:outlineLvl w:val="3"/>
    </w:pPr>
    <w:rPr>
      <w:b/>
      <w:bCs/>
    </w:rPr>
  </w:style>
  <w:style w:type="paragraph" w:styleId="Heading5">
    <w:name w:val="heading 5"/>
    <w:basedOn w:val="Normal"/>
    <w:next w:val="Normal"/>
    <w:link w:val="Heading5Char"/>
    <w:qFormat/>
    <w:rsid w:val="007A28E4"/>
    <w:pPr>
      <w:keepNext/>
      <w:numPr>
        <w:ilvl w:val="4"/>
        <w:numId w:val="1"/>
      </w:numPr>
      <w:jc w:val="both"/>
      <w:outlineLvl w:val="4"/>
    </w:pPr>
    <w:rPr>
      <w:i/>
      <w:iCs/>
      <w:sz w:val="22"/>
    </w:rPr>
  </w:style>
  <w:style w:type="paragraph" w:styleId="Heading6">
    <w:name w:val="heading 6"/>
    <w:basedOn w:val="Normal"/>
    <w:next w:val="Normal"/>
    <w:link w:val="Heading6Char"/>
    <w:uiPriority w:val="9"/>
    <w:qFormat/>
    <w:rsid w:val="007A28E4"/>
    <w:pPr>
      <w:keepNext/>
      <w:numPr>
        <w:ilvl w:val="5"/>
        <w:numId w:val="1"/>
      </w:numPr>
      <w:jc w:val="both"/>
      <w:outlineLvl w:val="5"/>
    </w:pPr>
    <w:rPr>
      <w:i/>
      <w:iCs/>
      <w:sz w:val="20"/>
    </w:rPr>
  </w:style>
  <w:style w:type="paragraph" w:styleId="Heading7">
    <w:name w:val="heading 7"/>
    <w:basedOn w:val="Normal"/>
    <w:next w:val="Normal"/>
    <w:link w:val="Heading7Char"/>
    <w:uiPriority w:val="9"/>
    <w:qFormat/>
    <w:rsid w:val="007A28E4"/>
    <w:pPr>
      <w:keepNext/>
      <w:numPr>
        <w:ilvl w:val="6"/>
        <w:numId w:val="1"/>
      </w:numPr>
      <w:jc w:val="both"/>
      <w:outlineLvl w:val="6"/>
    </w:pPr>
    <w:rPr>
      <w:b/>
      <w:bCs/>
      <w:i/>
      <w:iCs/>
      <w:sz w:val="22"/>
    </w:rPr>
  </w:style>
  <w:style w:type="paragraph" w:styleId="Heading8">
    <w:name w:val="heading 8"/>
    <w:basedOn w:val="Normal"/>
    <w:next w:val="Normal"/>
    <w:link w:val="Heading8Char"/>
    <w:uiPriority w:val="9"/>
    <w:qFormat/>
    <w:rsid w:val="007A28E4"/>
    <w:pPr>
      <w:keepNext/>
      <w:numPr>
        <w:ilvl w:val="7"/>
        <w:numId w:val="1"/>
      </w:numPr>
      <w:jc w:val="both"/>
      <w:outlineLvl w:val="7"/>
    </w:pPr>
    <w:rPr>
      <w:i/>
      <w:iCs/>
    </w:rPr>
  </w:style>
  <w:style w:type="paragraph" w:styleId="Heading9">
    <w:name w:val="heading 9"/>
    <w:basedOn w:val="Normal"/>
    <w:next w:val="Normal"/>
    <w:link w:val="Heading9Char"/>
    <w:uiPriority w:val="9"/>
    <w:qFormat/>
    <w:rsid w:val="007A28E4"/>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8E4"/>
    <w:rPr>
      <w:rFonts w:ascii="Times New Roman" w:eastAsia="Times New Roman" w:hAnsi="Times New Roman" w:cs="Times New Roman"/>
      <w:i/>
      <w:iCs/>
      <w:sz w:val="20"/>
      <w:szCs w:val="24"/>
      <w:lang w:val="en-US" w:eastAsia="zh-CN"/>
    </w:rPr>
  </w:style>
  <w:style w:type="character" w:customStyle="1" w:styleId="Heading2Char">
    <w:name w:val="Heading 2 Char"/>
    <w:basedOn w:val="DefaultParagraphFont"/>
    <w:link w:val="Heading2"/>
    <w:uiPriority w:val="9"/>
    <w:rsid w:val="007A28E4"/>
    <w:rPr>
      <w:rFonts w:ascii="Times New Roman" w:eastAsia="Times New Roman" w:hAnsi="Times New Roman" w:cs="Times New Roman"/>
      <w:b/>
      <w:bCs/>
      <w:szCs w:val="24"/>
      <w:lang w:val="en-US" w:eastAsia="zh-CN"/>
    </w:rPr>
  </w:style>
  <w:style w:type="character" w:customStyle="1" w:styleId="Heading3Char">
    <w:name w:val="Heading 3 Char"/>
    <w:basedOn w:val="DefaultParagraphFont"/>
    <w:link w:val="Heading3"/>
    <w:uiPriority w:val="9"/>
    <w:rsid w:val="007A28E4"/>
    <w:rPr>
      <w:rFonts w:ascii="Times New Roman" w:eastAsia="Times New Roman" w:hAnsi="Times New Roman" w:cs="Times New Roman"/>
      <w:b/>
      <w:bCs/>
      <w:szCs w:val="24"/>
      <w:lang w:val="en-US" w:eastAsia="zh-CN"/>
    </w:rPr>
  </w:style>
  <w:style w:type="character" w:customStyle="1" w:styleId="Heading4Char">
    <w:name w:val="Heading 4 Char"/>
    <w:basedOn w:val="DefaultParagraphFont"/>
    <w:link w:val="Heading4"/>
    <w:rsid w:val="007A28E4"/>
    <w:rPr>
      <w:rFonts w:ascii="Times New Roman" w:eastAsia="Times New Roman" w:hAnsi="Times New Roman" w:cs="Times New Roman"/>
      <w:b/>
      <w:bCs/>
      <w:sz w:val="24"/>
      <w:szCs w:val="24"/>
      <w:lang w:val="en-US" w:eastAsia="zh-CN"/>
    </w:rPr>
  </w:style>
  <w:style w:type="character" w:customStyle="1" w:styleId="Heading5Char">
    <w:name w:val="Heading 5 Char"/>
    <w:basedOn w:val="DefaultParagraphFont"/>
    <w:link w:val="Heading5"/>
    <w:rsid w:val="007A28E4"/>
    <w:rPr>
      <w:rFonts w:ascii="Times New Roman" w:eastAsia="Times New Roman" w:hAnsi="Times New Roman" w:cs="Times New Roman"/>
      <w:i/>
      <w:iCs/>
      <w:szCs w:val="24"/>
      <w:lang w:val="en-US" w:eastAsia="zh-CN"/>
    </w:rPr>
  </w:style>
  <w:style w:type="character" w:customStyle="1" w:styleId="Heading6Char">
    <w:name w:val="Heading 6 Char"/>
    <w:basedOn w:val="DefaultParagraphFont"/>
    <w:link w:val="Heading6"/>
    <w:uiPriority w:val="9"/>
    <w:rsid w:val="007A28E4"/>
    <w:rPr>
      <w:rFonts w:ascii="Times New Roman" w:eastAsia="Times New Roman" w:hAnsi="Times New Roman" w:cs="Times New Roman"/>
      <w:i/>
      <w:iCs/>
      <w:sz w:val="20"/>
      <w:szCs w:val="24"/>
      <w:lang w:val="en-US" w:eastAsia="zh-CN"/>
    </w:rPr>
  </w:style>
  <w:style w:type="character" w:customStyle="1" w:styleId="Heading7Char">
    <w:name w:val="Heading 7 Char"/>
    <w:basedOn w:val="DefaultParagraphFont"/>
    <w:link w:val="Heading7"/>
    <w:uiPriority w:val="9"/>
    <w:rsid w:val="007A28E4"/>
    <w:rPr>
      <w:rFonts w:ascii="Times New Roman" w:eastAsia="Times New Roman" w:hAnsi="Times New Roman" w:cs="Times New Roman"/>
      <w:b/>
      <w:bCs/>
      <w:i/>
      <w:iCs/>
      <w:szCs w:val="24"/>
      <w:lang w:val="en-US" w:eastAsia="zh-CN"/>
    </w:rPr>
  </w:style>
  <w:style w:type="character" w:customStyle="1" w:styleId="Heading8Char">
    <w:name w:val="Heading 8 Char"/>
    <w:basedOn w:val="DefaultParagraphFont"/>
    <w:link w:val="Heading8"/>
    <w:uiPriority w:val="9"/>
    <w:rsid w:val="007A28E4"/>
    <w:rPr>
      <w:rFonts w:ascii="Times New Roman" w:eastAsia="Times New Roman" w:hAnsi="Times New Roman" w:cs="Times New Roman"/>
      <w:i/>
      <w:iCs/>
      <w:sz w:val="24"/>
      <w:szCs w:val="24"/>
      <w:lang w:val="en-US" w:eastAsia="zh-CN"/>
    </w:rPr>
  </w:style>
  <w:style w:type="character" w:customStyle="1" w:styleId="Heading9Char">
    <w:name w:val="Heading 9 Char"/>
    <w:basedOn w:val="DefaultParagraphFont"/>
    <w:link w:val="Heading9"/>
    <w:uiPriority w:val="9"/>
    <w:rsid w:val="007A28E4"/>
    <w:rPr>
      <w:rFonts w:ascii="Times New Roman" w:eastAsia="Times New Roman" w:hAnsi="Times New Roman" w:cs="Times New Roman"/>
      <w:i/>
      <w:iCs/>
      <w:sz w:val="16"/>
      <w:szCs w:val="24"/>
      <w:lang w:val="en-US" w:eastAsia="zh-CN"/>
    </w:rPr>
  </w:style>
  <w:style w:type="paragraph" w:styleId="Title">
    <w:name w:val="Title"/>
    <w:basedOn w:val="Normal"/>
    <w:next w:val="Subtitle"/>
    <w:link w:val="TitleChar"/>
    <w:qFormat/>
    <w:rsid w:val="007A28E4"/>
    <w:pPr>
      <w:jc w:val="center"/>
    </w:pPr>
    <w:rPr>
      <w:b/>
      <w:bCs/>
      <w:sz w:val="28"/>
    </w:rPr>
  </w:style>
  <w:style w:type="character" w:customStyle="1" w:styleId="TitleChar">
    <w:name w:val="Title Char"/>
    <w:basedOn w:val="DefaultParagraphFont"/>
    <w:link w:val="Title"/>
    <w:rsid w:val="007A28E4"/>
    <w:rPr>
      <w:rFonts w:ascii="Times New Roman" w:eastAsia="Times New Roman" w:hAnsi="Times New Roman" w:cs="Times New Roman"/>
      <w:b/>
      <w:bCs/>
      <w:sz w:val="28"/>
      <w:szCs w:val="24"/>
      <w:lang w:val="en-US" w:eastAsia="zh-CN"/>
    </w:rPr>
  </w:style>
  <w:style w:type="paragraph" w:styleId="Subtitle">
    <w:name w:val="Subtitle"/>
    <w:basedOn w:val="Normal"/>
    <w:next w:val="BodyText"/>
    <w:link w:val="SubtitleChar"/>
    <w:qFormat/>
    <w:rsid w:val="007A28E4"/>
    <w:pPr>
      <w:jc w:val="center"/>
    </w:pPr>
    <w:rPr>
      <w:b/>
      <w:bCs/>
    </w:rPr>
  </w:style>
  <w:style w:type="character" w:customStyle="1" w:styleId="SubtitleChar">
    <w:name w:val="Subtitle Char"/>
    <w:basedOn w:val="DefaultParagraphFont"/>
    <w:link w:val="Subtitle"/>
    <w:rsid w:val="007A28E4"/>
    <w:rPr>
      <w:rFonts w:ascii="Times New Roman" w:eastAsia="Times New Roman" w:hAnsi="Times New Roman" w:cs="Times New Roman"/>
      <w:b/>
      <w:bCs/>
      <w:sz w:val="24"/>
      <w:szCs w:val="24"/>
      <w:lang w:val="en-US" w:eastAsia="zh-CN"/>
    </w:rPr>
  </w:style>
  <w:style w:type="paragraph" w:styleId="BodyText">
    <w:name w:val="Body Text"/>
    <w:basedOn w:val="Normal"/>
    <w:link w:val="BodyTextChar"/>
    <w:uiPriority w:val="99"/>
    <w:semiHidden/>
    <w:unhideWhenUsed/>
    <w:rsid w:val="007A28E4"/>
    <w:pPr>
      <w:spacing w:after="120"/>
    </w:pPr>
  </w:style>
  <w:style w:type="character" w:customStyle="1" w:styleId="BodyTextChar">
    <w:name w:val="Body Text Char"/>
    <w:basedOn w:val="DefaultParagraphFont"/>
    <w:link w:val="BodyText"/>
    <w:uiPriority w:val="99"/>
    <w:semiHidden/>
    <w:rsid w:val="007A28E4"/>
    <w:rPr>
      <w:rFonts w:ascii="Times New Roman" w:eastAsia="Times New Roman" w:hAnsi="Times New Roman" w:cs="Times New Roman"/>
      <w:sz w:val="24"/>
      <w:szCs w:val="24"/>
      <w:lang w:val="en-US" w:eastAsia="zh-CN"/>
    </w:rPr>
  </w:style>
  <w:style w:type="paragraph" w:styleId="ListParagraph">
    <w:name w:val="List Paragraph"/>
    <w:basedOn w:val="Normal"/>
    <w:link w:val="ListParagraphChar"/>
    <w:uiPriority w:val="34"/>
    <w:qFormat/>
    <w:rsid w:val="007A28E4"/>
    <w:pPr>
      <w:ind w:left="720"/>
      <w:contextualSpacing/>
    </w:pPr>
  </w:style>
  <w:style w:type="character" w:customStyle="1" w:styleId="ListParagraphChar">
    <w:name w:val="List Paragraph Char"/>
    <w:basedOn w:val="DefaultParagraphFont"/>
    <w:link w:val="ListParagraph"/>
    <w:uiPriority w:val="34"/>
    <w:rsid w:val="007A28E4"/>
    <w:rPr>
      <w:rFonts w:ascii="Times New Roman" w:eastAsia="Times New Roman" w:hAnsi="Times New Roman" w:cs="Times New Roman"/>
      <w:sz w:val="24"/>
      <w:szCs w:val="24"/>
      <w:lang w:val="en-US" w:eastAsia="zh-CN"/>
    </w:rPr>
  </w:style>
  <w:style w:type="table" w:styleId="TableGrid">
    <w:name w:val="Table Grid"/>
    <w:basedOn w:val="TableNormal"/>
    <w:uiPriority w:val="39"/>
    <w:rsid w:val="007A28E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7A28E4"/>
    <w:pPr>
      <w:spacing w:after="120" w:line="480" w:lineRule="auto"/>
      <w:ind w:left="283"/>
    </w:pPr>
  </w:style>
  <w:style w:type="character" w:customStyle="1" w:styleId="BodyTextIndent2Char">
    <w:name w:val="Body Text Indent 2 Char"/>
    <w:basedOn w:val="DefaultParagraphFont"/>
    <w:link w:val="BodyTextIndent2"/>
    <w:rsid w:val="007A28E4"/>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7A28E4"/>
    <w:rPr>
      <w:color w:val="0563C1" w:themeColor="hyperlink"/>
      <w:u w:val="single"/>
    </w:rPr>
  </w:style>
  <w:style w:type="paragraph" w:styleId="BalloonText">
    <w:name w:val="Balloon Text"/>
    <w:basedOn w:val="Normal"/>
    <w:link w:val="BalloonTextChar"/>
    <w:uiPriority w:val="99"/>
    <w:semiHidden/>
    <w:unhideWhenUsed/>
    <w:rsid w:val="00317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4E9"/>
    <w:rPr>
      <w:rFonts w:ascii="Segoe UI" w:eastAsia="Times New Roma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email.mahasiswa@gmail.com" TargetMode="Externa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png"/><Relationship Id="rId29" Type="http://schemas.openxmlformats.org/officeDocument/2006/relationships/hyperlink" Target="https://doi.org/10.1109/ICCCI.2015.72181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only</dc:creator>
  <cp:keywords/>
  <dc:description/>
  <cp:lastModifiedBy>user only</cp:lastModifiedBy>
  <cp:revision>7</cp:revision>
  <cp:lastPrinted>2018-03-05T00:33:00Z</cp:lastPrinted>
  <dcterms:created xsi:type="dcterms:W3CDTF">2018-03-04T23:42:00Z</dcterms:created>
  <dcterms:modified xsi:type="dcterms:W3CDTF">2018-03-10T05:09:00Z</dcterms:modified>
</cp:coreProperties>
</file>