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E7DD" w14:textId="58F96D30" w:rsidR="005D2506" w:rsidRDefault="005D2506" w:rsidP="00E10D91">
      <w:pPr>
        <w:spacing w:after="0" w:line="240" w:lineRule="auto"/>
        <w:jc w:val="center"/>
        <w:rPr>
          <w:rFonts w:ascii="Times New Roman" w:eastAsia="Times New Roman" w:hAnsi="Times New Roman" w:cs="Times New Roman"/>
          <w:b/>
          <w:sz w:val="24"/>
          <w:szCs w:val="24"/>
        </w:rPr>
      </w:pPr>
      <w:r w:rsidRPr="00E10D91">
        <w:rPr>
          <w:rFonts w:ascii="Times New Roman" w:eastAsia="Times New Roman" w:hAnsi="Times New Roman" w:cs="Times New Roman"/>
          <w:b/>
          <w:sz w:val="24"/>
          <w:szCs w:val="24"/>
        </w:rPr>
        <w:t xml:space="preserve">PENGARUH KONTROL DIRI, </w:t>
      </w:r>
      <w:r w:rsidRPr="00E10D91">
        <w:rPr>
          <w:rFonts w:ascii="Times New Roman" w:eastAsia="Times New Roman" w:hAnsi="Times New Roman" w:cs="Times New Roman"/>
          <w:b/>
          <w:i/>
          <w:sz w:val="24"/>
          <w:szCs w:val="24"/>
        </w:rPr>
        <w:t>E-MONEY</w:t>
      </w:r>
      <w:r w:rsidRPr="00E10D91">
        <w:rPr>
          <w:rFonts w:ascii="Times New Roman" w:eastAsia="Times New Roman" w:hAnsi="Times New Roman" w:cs="Times New Roman"/>
          <w:b/>
          <w:sz w:val="24"/>
          <w:szCs w:val="24"/>
        </w:rPr>
        <w:t xml:space="preserve">, LITERASI KEUANGAN, CITRA MEREK, DAN GAYA HIDUP TERHADAP PERILAKU KONSUMTIF BELANJA </w:t>
      </w:r>
      <w:r w:rsidRPr="00E10D91">
        <w:rPr>
          <w:rFonts w:ascii="Times New Roman" w:eastAsia="Times New Roman" w:hAnsi="Times New Roman" w:cs="Times New Roman"/>
          <w:b/>
          <w:i/>
          <w:sz w:val="24"/>
          <w:szCs w:val="24"/>
        </w:rPr>
        <w:t>ONLINE</w:t>
      </w:r>
      <w:r w:rsidRPr="00E10D91">
        <w:rPr>
          <w:rFonts w:ascii="Times New Roman" w:eastAsia="Times New Roman" w:hAnsi="Times New Roman" w:cs="Times New Roman"/>
          <w:b/>
          <w:sz w:val="24"/>
          <w:szCs w:val="24"/>
        </w:rPr>
        <w:t xml:space="preserve"> PADA MAHASISWA DI YOGYAKARTA</w:t>
      </w:r>
    </w:p>
    <w:p w14:paraId="0EB1A2DB" w14:textId="77777777" w:rsidR="00E10D91" w:rsidRPr="00E10D91" w:rsidRDefault="00E10D91" w:rsidP="00E10D91">
      <w:pPr>
        <w:spacing w:after="0" w:line="240" w:lineRule="auto"/>
        <w:jc w:val="center"/>
        <w:rPr>
          <w:rFonts w:ascii="Times New Roman" w:eastAsia="Times New Roman" w:hAnsi="Times New Roman" w:cs="Times New Roman"/>
          <w:b/>
          <w:sz w:val="24"/>
          <w:szCs w:val="24"/>
        </w:rPr>
      </w:pPr>
    </w:p>
    <w:p w14:paraId="3425FBC7" w14:textId="4FC158D1" w:rsidR="005D2506" w:rsidRDefault="005D2506" w:rsidP="00E10D91">
      <w:pPr>
        <w:spacing w:after="0" w:line="240" w:lineRule="auto"/>
        <w:jc w:val="center"/>
        <w:rPr>
          <w:rFonts w:ascii="Times New Roman" w:eastAsia="Times New Roman" w:hAnsi="Times New Roman" w:cs="Times New Roman"/>
          <w:b/>
          <w:sz w:val="24"/>
          <w:szCs w:val="24"/>
        </w:rPr>
      </w:pPr>
      <w:r w:rsidRPr="00E10D91">
        <w:rPr>
          <w:rFonts w:ascii="Times New Roman" w:eastAsia="Times New Roman" w:hAnsi="Times New Roman" w:cs="Times New Roman"/>
          <w:b/>
          <w:sz w:val="24"/>
          <w:szCs w:val="24"/>
        </w:rPr>
        <w:t>Eria Sari Rismayanti</w:t>
      </w:r>
    </w:p>
    <w:p w14:paraId="477918AD" w14:textId="77777777" w:rsidR="00E10D91" w:rsidRPr="00E10D91" w:rsidRDefault="00E10D91" w:rsidP="00E10D91">
      <w:pPr>
        <w:spacing w:after="0" w:line="240" w:lineRule="auto"/>
        <w:jc w:val="center"/>
        <w:rPr>
          <w:rFonts w:ascii="Times New Roman" w:eastAsia="Times New Roman" w:hAnsi="Times New Roman" w:cs="Times New Roman"/>
          <w:b/>
          <w:sz w:val="24"/>
          <w:szCs w:val="24"/>
        </w:rPr>
      </w:pPr>
    </w:p>
    <w:p w14:paraId="3038C9C0" w14:textId="77777777" w:rsidR="005D2506" w:rsidRPr="00E10D91" w:rsidRDefault="005D2506" w:rsidP="00E10D91">
      <w:pPr>
        <w:pStyle w:val="Heading1"/>
        <w:spacing w:before="0" w:line="240" w:lineRule="auto"/>
        <w:jc w:val="center"/>
        <w:rPr>
          <w:rFonts w:ascii="Times New Roman" w:hAnsi="Times New Roman"/>
          <w:sz w:val="24"/>
          <w:szCs w:val="24"/>
        </w:rPr>
      </w:pPr>
      <w:bookmarkStart w:id="0" w:name="_heading=h.lnxbz9" w:colFirst="0" w:colLast="0"/>
      <w:bookmarkStart w:id="1" w:name="_Toc97254048"/>
      <w:bookmarkEnd w:id="0"/>
      <w:r w:rsidRPr="00E10D91">
        <w:rPr>
          <w:rFonts w:ascii="Times New Roman" w:hAnsi="Times New Roman"/>
          <w:color w:val="000000"/>
          <w:sz w:val="24"/>
          <w:szCs w:val="24"/>
        </w:rPr>
        <w:t>Abstrak</w:t>
      </w:r>
      <w:bookmarkEnd w:id="1"/>
    </w:p>
    <w:p w14:paraId="0DA09708" w14:textId="77777777" w:rsidR="005D2506" w:rsidRPr="00E10D91" w:rsidRDefault="005D2506" w:rsidP="00E10D91">
      <w:pPr>
        <w:spacing w:after="0" w:line="240" w:lineRule="auto"/>
        <w:jc w:val="both"/>
        <w:rPr>
          <w:rFonts w:ascii="Times New Roman" w:eastAsia="Times New Roman" w:hAnsi="Times New Roman" w:cs="Times New Roman"/>
          <w:sz w:val="24"/>
          <w:szCs w:val="24"/>
        </w:rPr>
      </w:pPr>
      <w:r w:rsidRPr="00E10D91">
        <w:rPr>
          <w:rFonts w:ascii="Times New Roman" w:eastAsia="Times New Roman" w:hAnsi="Times New Roman" w:cs="Times New Roman"/>
          <w:sz w:val="24"/>
          <w:szCs w:val="24"/>
        </w:rPr>
        <w:t xml:space="preserve">Penelitian ini bertujuan untuk menganalisis pengaruh </w:t>
      </w:r>
      <w:r w:rsidRPr="00E10D91">
        <w:rPr>
          <w:rFonts w:ascii="Times New Roman" w:eastAsia="Times New Roman" w:hAnsi="Times New Roman" w:cs="Times New Roman"/>
          <w:color w:val="000000"/>
          <w:sz w:val="24"/>
          <w:szCs w:val="24"/>
        </w:rPr>
        <w:t>Kontrol</w:t>
      </w:r>
      <w:r w:rsidRPr="00E10D91">
        <w:rPr>
          <w:rFonts w:ascii="Times New Roman" w:eastAsia="Times New Roman" w:hAnsi="Times New Roman" w:cs="Times New Roman"/>
          <w:b/>
          <w:sz w:val="24"/>
          <w:szCs w:val="24"/>
        </w:rPr>
        <w:t xml:space="preserve"> </w:t>
      </w:r>
      <w:r w:rsidRPr="00E10D91">
        <w:rPr>
          <w:rFonts w:ascii="Times New Roman" w:eastAsia="Times New Roman" w:hAnsi="Times New Roman" w:cs="Times New Roman"/>
          <w:sz w:val="24"/>
          <w:szCs w:val="24"/>
        </w:rPr>
        <w:t xml:space="preserve">Diri, </w:t>
      </w:r>
      <w:r w:rsidRPr="00E10D91">
        <w:rPr>
          <w:rFonts w:ascii="Times New Roman" w:eastAsia="Times New Roman" w:hAnsi="Times New Roman" w:cs="Times New Roman"/>
          <w:i/>
          <w:sz w:val="24"/>
          <w:szCs w:val="24"/>
        </w:rPr>
        <w:t>E-Money</w:t>
      </w:r>
      <w:r w:rsidRPr="00E10D91">
        <w:rPr>
          <w:rFonts w:ascii="Times New Roman" w:eastAsia="Times New Roman" w:hAnsi="Times New Roman" w:cs="Times New Roman"/>
          <w:sz w:val="24"/>
          <w:szCs w:val="24"/>
        </w:rPr>
        <w:t xml:space="preserve">, Literasi Keuangan, Citra Merek, dan Gaya Hidup Terhadap Perilaku Konsumtif Belanja </w:t>
      </w:r>
      <w:r w:rsidRPr="00E10D91">
        <w:rPr>
          <w:rFonts w:ascii="Times New Roman" w:eastAsia="Times New Roman" w:hAnsi="Times New Roman" w:cs="Times New Roman"/>
          <w:i/>
          <w:sz w:val="24"/>
          <w:szCs w:val="24"/>
        </w:rPr>
        <w:t>Online</w:t>
      </w:r>
      <w:r w:rsidRPr="00E10D91">
        <w:rPr>
          <w:rFonts w:ascii="Times New Roman" w:eastAsia="Times New Roman" w:hAnsi="Times New Roman" w:cs="Times New Roman"/>
          <w:sz w:val="24"/>
          <w:szCs w:val="24"/>
        </w:rPr>
        <w:t xml:space="preserve"> Pada Mahasiswa di Yogyakarta. Metode yang digunakan dalam penentuan sampel adalah </w:t>
      </w:r>
      <w:r w:rsidRPr="00E10D91">
        <w:rPr>
          <w:rFonts w:ascii="Times New Roman" w:eastAsia="Times New Roman" w:hAnsi="Times New Roman" w:cs="Times New Roman"/>
          <w:i/>
          <w:sz w:val="24"/>
          <w:szCs w:val="24"/>
        </w:rPr>
        <w:t>purposive sampling</w:t>
      </w:r>
      <w:r w:rsidRPr="00E10D91">
        <w:rPr>
          <w:rFonts w:ascii="Times New Roman" w:eastAsia="Times New Roman" w:hAnsi="Times New Roman" w:cs="Times New Roman"/>
          <w:sz w:val="24"/>
          <w:szCs w:val="24"/>
        </w:rPr>
        <w:t xml:space="preserve"> sejumlah 100 responden. Pengumpulan data primer dilakukan dengan dengan metode kuesioner yang telah diuji validitas dan reliabilitasnya. Analisis dalam penelitian ini menggunakan analisis regresi linier berganda. Hasil analisis data menujukkan bahwa secara bersama-sama kontrol diri, </w:t>
      </w:r>
      <w:r w:rsidRPr="00E10D91">
        <w:rPr>
          <w:rFonts w:ascii="Times New Roman" w:eastAsia="Times New Roman" w:hAnsi="Times New Roman" w:cs="Times New Roman"/>
          <w:i/>
          <w:sz w:val="24"/>
          <w:szCs w:val="24"/>
        </w:rPr>
        <w:t>e-money</w:t>
      </w:r>
      <w:r w:rsidRPr="00E10D91">
        <w:rPr>
          <w:rFonts w:ascii="Times New Roman" w:eastAsia="Times New Roman" w:hAnsi="Times New Roman" w:cs="Times New Roman"/>
          <w:sz w:val="24"/>
          <w:szCs w:val="24"/>
        </w:rPr>
        <w:t xml:space="preserve">, literasi keuangan, citra merek, dan gaya hidup berpengaruh signifikan terhadap perilaku konsumtif. Secara parsial </w:t>
      </w:r>
      <w:r w:rsidRPr="00E10D91">
        <w:rPr>
          <w:rFonts w:ascii="Times New Roman" w:eastAsia="Times New Roman" w:hAnsi="Times New Roman" w:cs="Times New Roman"/>
          <w:i/>
          <w:sz w:val="24"/>
          <w:szCs w:val="24"/>
        </w:rPr>
        <w:t>e-money</w:t>
      </w:r>
      <w:r w:rsidRPr="00E10D91">
        <w:rPr>
          <w:rFonts w:ascii="Times New Roman" w:eastAsia="Times New Roman" w:hAnsi="Times New Roman" w:cs="Times New Roman"/>
          <w:sz w:val="24"/>
          <w:szCs w:val="24"/>
        </w:rPr>
        <w:t>, citra merek, dan gaya hidup berpengaruh positif dan signifikan terhadap perilaku konsumtif. Namun, kontrol diri dan literasi keuangan tidak berpengaruh signifikan terhadap perilaku konsumtif.</w:t>
      </w:r>
    </w:p>
    <w:p w14:paraId="64CEBDEF" w14:textId="77777777" w:rsidR="005D2506" w:rsidRPr="00E10D91" w:rsidRDefault="005D2506" w:rsidP="00E10D91">
      <w:pPr>
        <w:spacing w:after="0" w:line="240" w:lineRule="auto"/>
        <w:jc w:val="both"/>
        <w:rPr>
          <w:rFonts w:ascii="Times New Roman" w:eastAsia="Times New Roman" w:hAnsi="Times New Roman" w:cs="Times New Roman"/>
          <w:sz w:val="24"/>
          <w:szCs w:val="24"/>
        </w:rPr>
      </w:pPr>
    </w:p>
    <w:p w14:paraId="235549CC" w14:textId="77777777" w:rsidR="009F721C" w:rsidRDefault="005D2506" w:rsidP="00E10D91">
      <w:pPr>
        <w:spacing w:after="0" w:line="240" w:lineRule="auto"/>
        <w:jc w:val="both"/>
        <w:rPr>
          <w:rFonts w:ascii="Times New Roman" w:eastAsia="Times New Roman" w:hAnsi="Times New Roman" w:cs="Times New Roman"/>
          <w:i/>
          <w:iCs/>
          <w:sz w:val="24"/>
          <w:szCs w:val="24"/>
        </w:rPr>
      </w:pPr>
      <w:r w:rsidRPr="00E10D91">
        <w:rPr>
          <w:rFonts w:ascii="Times New Roman" w:eastAsia="Times New Roman" w:hAnsi="Times New Roman" w:cs="Times New Roman"/>
          <w:b/>
          <w:sz w:val="24"/>
          <w:szCs w:val="24"/>
        </w:rPr>
        <w:t>Kata Kunci</w:t>
      </w:r>
      <w:r w:rsidRPr="00E10D91">
        <w:rPr>
          <w:rFonts w:ascii="Times New Roman" w:eastAsia="Times New Roman" w:hAnsi="Times New Roman" w:cs="Times New Roman"/>
          <w:sz w:val="24"/>
          <w:szCs w:val="24"/>
        </w:rPr>
        <w:t xml:space="preserve"> : </w:t>
      </w:r>
      <w:r w:rsidRPr="00E10D91">
        <w:rPr>
          <w:rFonts w:ascii="Times New Roman" w:eastAsia="Times New Roman" w:hAnsi="Times New Roman" w:cs="Times New Roman"/>
          <w:i/>
          <w:iCs/>
          <w:sz w:val="24"/>
          <w:szCs w:val="24"/>
        </w:rPr>
        <w:t xml:space="preserve">Kontrol Diri, E-money, Literasi Keuangan, Citra Merek, Gaya Hidup, dan Perilaku Konsumtif. </w:t>
      </w:r>
    </w:p>
    <w:p w14:paraId="6A596438" w14:textId="6841A5B8" w:rsidR="005D2506" w:rsidRPr="00E10D91" w:rsidRDefault="009F721C" w:rsidP="00E10D91">
      <w:pPr>
        <w:spacing w:after="0" w:line="240" w:lineRule="auto"/>
        <w:jc w:val="both"/>
        <w:rPr>
          <w:rFonts w:ascii="Times New Roman" w:eastAsia="Times New Roman" w:hAnsi="Times New Roman" w:cs="Times New Roman"/>
          <w:sz w:val="24"/>
          <w:szCs w:val="24"/>
        </w:rPr>
      </w:pPr>
      <w:r>
        <w:rPr>
          <w:noProof/>
        </w:rPr>
        <w:drawing>
          <wp:inline distT="0" distB="0" distL="0" distR="0" wp14:anchorId="397F7F67" wp14:editId="6B475A0C">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r w:rsidR="005D2506" w:rsidRPr="00E10D91">
        <w:rPr>
          <w:rFonts w:ascii="Times New Roman" w:hAnsi="Times New Roman" w:cs="Times New Roman"/>
          <w:sz w:val="24"/>
          <w:szCs w:val="24"/>
        </w:rPr>
        <w:br w:type="page"/>
      </w:r>
    </w:p>
    <w:p w14:paraId="0266B5DA" w14:textId="45BFF40D" w:rsidR="005D2506" w:rsidRPr="00E10D91" w:rsidRDefault="005D2506" w:rsidP="00E10D91">
      <w:pPr>
        <w:spacing w:after="0" w:line="240" w:lineRule="auto"/>
        <w:jc w:val="center"/>
        <w:rPr>
          <w:rFonts w:ascii="Times New Roman" w:eastAsia="Times New Roman" w:hAnsi="Times New Roman" w:cs="Times New Roman"/>
          <w:b/>
          <w:i/>
          <w:sz w:val="24"/>
          <w:szCs w:val="24"/>
        </w:rPr>
      </w:pPr>
      <w:bookmarkStart w:id="2" w:name="_heading=h.35nkun2" w:colFirst="0" w:colLast="0"/>
      <w:bookmarkEnd w:id="2"/>
      <w:r w:rsidRPr="00E10D91">
        <w:rPr>
          <w:rFonts w:ascii="Times New Roman" w:hAnsi="Times New Roman" w:cs="Times New Roman"/>
          <w:noProof/>
          <w:sz w:val="24"/>
          <w:szCs w:val="24"/>
        </w:rPr>
        <w:lastRenderedPageBreak/>
        <mc:AlternateContent>
          <mc:Choice Requires="wps">
            <w:drawing>
              <wp:anchor distT="0" distB="0" distL="114300" distR="114300" simplePos="0" relativeHeight="251658752" behindDoc="0" locked="0" layoutInCell="1" allowOverlap="1" wp14:anchorId="29F091D6" wp14:editId="70027129">
                <wp:simplePos x="0" y="0"/>
                <wp:positionH relativeFrom="column">
                  <wp:posOffset>0</wp:posOffset>
                </wp:positionH>
                <wp:positionV relativeFrom="paragraph">
                  <wp:posOffset>0</wp:posOffset>
                </wp:positionV>
                <wp:extent cx="1828800" cy="1828800"/>
                <wp:effectExtent l="0" t="0" r="0" b="127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421ED94B" w14:textId="0F72AD15" w:rsidR="00C23D49" w:rsidRDefault="005D2506" w:rsidP="005D2506">
                            <w:pPr>
                              <w:spacing w:after="0" w:line="240" w:lineRule="auto"/>
                              <w:jc w:val="center"/>
                              <w:rPr>
                                <w:rFonts w:ascii="Times New Roman" w:eastAsia="Times New Roman" w:hAnsi="Times New Roman" w:cs="Times New Roman"/>
                                <w:b/>
                                <w:i/>
                                <w:color w:val="000000"/>
                                <w:sz w:val="24"/>
                                <w:szCs w:val="24"/>
                              </w:rPr>
                            </w:pPr>
                            <w:r w:rsidRPr="00D30998">
                              <w:rPr>
                                <w:rFonts w:ascii="Times New Roman" w:eastAsia="Times New Roman" w:hAnsi="Times New Roman" w:cs="Times New Roman"/>
                                <w:b/>
                                <w:i/>
                                <w:color w:val="000000"/>
                                <w:sz w:val="24"/>
                                <w:szCs w:val="24"/>
                              </w:rPr>
                              <w:t>THE EFFECT OF SELF-CONTROL, E-MONEY, FINANCIAL</w:t>
                            </w:r>
                            <w:r w:rsidR="00E10D91">
                              <w:rPr>
                                <w:rFonts w:ascii="Times New Roman" w:eastAsia="Times New Roman" w:hAnsi="Times New Roman" w:cs="Times New Roman"/>
                                <w:b/>
                                <w:i/>
                                <w:color w:val="000000"/>
                                <w:sz w:val="24"/>
                                <w:szCs w:val="24"/>
                              </w:rPr>
                              <w:t xml:space="preserve"> </w:t>
                            </w:r>
                            <w:r w:rsidRPr="00D30998">
                              <w:rPr>
                                <w:rFonts w:ascii="Times New Roman" w:eastAsia="Times New Roman" w:hAnsi="Times New Roman" w:cs="Times New Roman"/>
                                <w:b/>
                                <w:i/>
                                <w:color w:val="000000"/>
                                <w:sz w:val="24"/>
                                <w:szCs w:val="24"/>
                              </w:rPr>
                              <w:t>LITERACY, BRAND IMAGE, AND LIFESTYLE ON CONSUMPTIVE</w:t>
                            </w:r>
                            <w:r w:rsidR="00E10D91">
                              <w:rPr>
                                <w:rFonts w:ascii="Times New Roman" w:eastAsia="Times New Roman" w:hAnsi="Times New Roman" w:cs="Times New Roman"/>
                                <w:b/>
                                <w:i/>
                                <w:color w:val="000000"/>
                                <w:sz w:val="24"/>
                                <w:szCs w:val="24"/>
                              </w:rPr>
                              <w:t xml:space="preserve"> </w:t>
                            </w:r>
                            <w:r w:rsidRPr="00D30998">
                              <w:rPr>
                                <w:rFonts w:ascii="Times New Roman" w:eastAsia="Times New Roman" w:hAnsi="Times New Roman" w:cs="Times New Roman"/>
                                <w:b/>
                                <w:i/>
                                <w:color w:val="000000"/>
                                <w:sz w:val="24"/>
                                <w:szCs w:val="24"/>
                              </w:rPr>
                              <w:t xml:space="preserve">BEHAVIOR OF ONLINE SHOPPING STUDENTS </w:t>
                            </w:r>
                          </w:p>
                          <w:p w14:paraId="12015C27" w14:textId="1DF2964E" w:rsidR="005D2506" w:rsidRPr="00E0644F" w:rsidRDefault="005D2506" w:rsidP="00C23D49">
                            <w:pPr>
                              <w:spacing w:after="0" w:line="240" w:lineRule="auto"/>
                              <w:jc w:val="center"/>
                              <w:rPr>
                                <w:rFonts w:ascii="Times New Roman" w:eastAsia="Times New Roman" w:hAnsi="Times New Roman" w:cs="Times New Roman"/>
                                <w:b/>
                                <w:i/>
                                <w:color w:val="000000"/>
                                <w:sz w:val="24"/>
                                <w:szCs w:val="24"/>
                              </w:rPr>
                            </w:pPr>
                            <w:r w:rsidRPr="00D30998">
                              <w:rPr>
                                <w:rFonts w:ascii="Times New Roman" w:eastAsia="Times New Roman" w:hAnsi="Times New Roman" w:cs="Times New Roman"/>
                                <w:b/>
                                <w:i/>
                                <w:color w:val="000000"/>
                                <w:sz w:val="24"/>
                                <w:szCs w:val="24"/>
                              </w:rPr>
                              <w:t>IN</w:t>
                            </w:r>
                            <w:r w:rsidR="00C23D49">
                              <w:rPr>
                                <w:rFonts w:ascii="Times New Roman" w:eastAsia="Times New Roman" w:hAnsi="Times New Roman" w:cs="Times New Roman"/>
                                <w:b/>
                                <w:i/>
                                <w:color w:val="000000"/>
                                <w:sz w:val="24"/>
                                <w:szCs w:val="24"/>
                              </w:rPr>
                              <w:t xml:space="preserve"> </w:t>
                            </w:r>
                            <w:r w:rsidRPr="00D30998">
                              <w:rPr>
                                <w:rFonts w:ascii="Times New Roman" w:eastAsia="Times New Roman" w:hAnsi="Times New Roman" w:cs="Times New Roman"/>
                                <w:b/>
                                <w:i/>
                                <w:color w:val="000000"/>
                                <w:sz w:val="24"/>
                                <w:szCs w:val="24"/>
                              </w:rPr>
                              <w:t>YOGYAKARTA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F091D6" id="_x0000_t202" coordsize="21600,21600" o:spt="202" path="m,l,21600r21600,l21600,xe">
                <v:stroke joinstyle="miter"/>
                <v:path gradientshapeok="t" o:connecttype="rect"/>
              </v:shapetype>
              <v:shape id="Text Box 5" o:spid="_x0000_s1026" type="#_x0000_t202" style="position:absolute;left:0;text-align:left;margin-left:0;margin-top:0;width:2in;height:2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" filled="f" stroked="f" strokeweight=".5pt">
                <v:textbox style="mso-fit-shape-to-text:t">
                  <w:txbxContent>
                    <w:p w14:paraId="421ED94B" w14:textId="0F72AD15" w:rsidR="00C23D49" w:rsidRDefault="005D2506" w:rsidP="005D2506">
                      <w:pPr>
                        <w:spacing w:after="0" w:line="240" w:lineRule="auto"/>
                        <w:jc w:val="center"/>
                        <w:rPr>
                          <w:rFonts w:ascii="Times New Roman" w:eastAsia="Times New Roman" w:hAnsi="Times New Roman" w:cs="Times New Roman"/>
                          <w:b/>
                          <w:i/>
                          <w:color w:val="000000"/>
                          <w:sz w:val="24"/>
                          <w:szCs w:val="24"/>
                        </w:rPr>
                      </w:pPr>
                      <w:r w:rsidRPr="00D30998">
                        <w:rPr>
                          <w:rFonts w:ascii="Times New Roman" w:eastAsia="Times New Roman" w:hAnsi="Times New Roman" w:cs="Times New Roman"/>
                          <w:b/>
                          <w:i/>
                          <w:color w:val="000000"/>
                          <w:sz w:val="24"/>
                          <w:szCs w:val="24"/>
                        </w:rPr>
                        <w:t>THE EFFECT OF SELF-CONTROL, E-MONEY, FINANCIAL</w:t>
                      </w:r>
                      <w:r w:rsidR="00E10D91">
                        <w:rPr>
                          <w:rFonts w:ascii="Times New Roman" w:eastAsia="Times New Roman" w:hAnsi="Times New Roman" w:cs="Times New Roman"/>
                          <w:b/>
                          <w:i/>
                          <w:color w:val="000000"/>
                          <w:sz w:val="24"/>
                          <w:szCs w:val="24"/>
                        </w:rPr>
                        <w:t xml:space="preserve"> </w:t>
                      </w:r>
                      <w:r w:rsidRPr="00D30998">
                        <w:rPr>
                          <w:rFonts w:ascii="Times New Roman" w:eastAsia="Times New Roman" w:hAnsi="Times New Roman" w:cs="Times New Roman"/>
                          <w:b/>
                          <w:i/>
                          <w:color w:val="000000"/>
                          <w:sz w:val="24"/>
                          <w:szCs w:val="24"/>
                        </w:rPr>
                        <w:t>LITERACY, BRAND IMAGE, AND LIFESTYLE ON CONSUMPTIVE</w:t>
                      </w:r>
                      <w:r w:rsidR="00E10D91">
                        <w:rPr>
                          <w:rFonts w:ascii="Times New Roman" w:eastAsia="Times New Roman" w:hAnsi="Times New Roman" w:cs="Times New Roman"/>
                          <w:b/>
                          <w:i/>
                          <w:color w:val="000000"/>
                          <w:sz w:val="24"/>
                          <w:szCs w:val="24"/>
                        </w:rPr>
                        <w:t xml:space="preserve"> </w:t>
                      </w:r>
                      <w:r w:rsidRPr="00D30998">
                        <w:rPr>
                          <w:rFonts w:ascii="Times New Roman" w:eastAsia="Times New Roman" w:hAnsi="Times New Roman" w:cs="Times New Roman"/>
                          <w:b/>
                          <w:i/>
                          <w:color w:val="000000"/>
                          <w:sz w:val="24"/>
                          <w:szCs w:val="24"/>
                        </w:rPr>
                        <w:t xml:space="preserve">BEHAVIOR OF ONLINE SHOPPING STUDENTS </w:t>
                      </w:r>
                    </w:p>
                    <w:p w14:paraId="12015C27" w14:textId="1DF2964E" w:rsidR="005D2506" w:rsidRPr="00E0644F" w:rsidRDefault="005D2506" w:rsidP="00C23D49">
                      <w:pPr>
                        <w:spacing w:after="0" w:line="240" w:lineRule="auto"/>
                        <w:jc w:val="center"/>
                        <w:rPr>
                          <w:rFonts w:ascii="Times New Roman" w:eastAsia="Times New Roman" w:hAnsi="Times New Roman" w:cs="Times New Roman"/>
                          <w:b/>
                          <w:i/>
                          <w:color w:val="000000"/>
                          <w:sz w:val="24"/>
                          <w:szCs w:val="24"/>
                        </w:rPr>
                      </w:pPr>
                      <w:r w:rsidRPr="00D30998">
                        <w:rPr>
                          <w:rFonts w:ascii="Times New Roman" w:eastAsia="Times New Roman" w:hAnsi="Times New Roman" w:cs="Times New Roman"/>
                          <w:b/>
                          <w:i/>
                          <w:color w:val="000000"/>
                          <w:sz w:val="24"/>
                          <w:szCs w:val="24"/>
                        </w:rPr>
                        <w:t>IN</w:t>
                      </w:r>
                      <w:r w:rsidR="00C23D49">
                        <w:rPr>
                          <w:rFonts w:ascii="Times New Roman" w:eastAsia="Times New Roman" w:hAnsi="Times New Roman" w:cs="Times New Roman"/>
                          <w:b/>
                          <w:i/>
                          <w:color w:val="000000"/>
                          <w:sz w:val="24"/>
                          <w:szCs w:val="24"/>
                        </w:rPr>
                        <w:t xml:space="preserve"> </w:t>
                      </w:r>
                      <w:r w:rsidRPr="00D30998">
                        <w:rPr>
                          <w:rFonts w:ascii="Times New Roman" w:eastAsia="Times New Roman" w:hAnsi="Times New Roman" w:cs="Times New Roman"/>
                          <w:b/>
                          <w:i/>
                          <w:color w:val="000000"/>
                          <w:sz w:val="24"/>
                          <w:szCs w:val="24"/>
                        </w:rPr>
                        <w:t>YOGYAKARTA</w:t>
                      </w:r>
                    </w:p>
                  </w:txbxContent>
                </v:textbox>
                <w10:wrap type="square"/>
              </v:shape>
            </w:pict>
          </mc:Fallback>
        </mc:AlternateContent>
      </w:r>
    </w:p>
    <w:p w14:paraId="395B2930" w14:textId="77777777" w:rsidR="005D2506" w:rsidRPr="00E10D91" w:rsidRDefault="005D2506" w:rsidP="00E10D91">
      <w:pPr>
        <w:spacing w:after="0" w:line="240" w:lineRule="auto"/>
        <w:jc w:val="center"/>
        <w:rPr>
          <w:rFonts w:ascii="Times New Roman" w:eastAsia="Times New Roman" w:hAnsi="Times New Roman" w:cs="Times New Roman"/>
          <w:b/>
          <w:i/>
          <w:sz w:val="24"/>
          <w:szCs w:val="24"/>
        </w:rPr>
      </w:pPr>
      <w:r w:rsidRPr="00E10D91">
        <w:rPr>
          <w:rFonts w:ascii="Times New Roman" w:eastAsia="Times New Roman" w:hAnsi="Times New Roman" w:cs="Times New Roman"/>
          <w:b/>
          <w:i/>
          <w:sz w:val="24"/>
          <w:szCs w:val="24"/>
        </w:rPr>
        <w:t>Eria Sari Rismayanti</w:t>
      </w:r>
      <w:bookmarkStart w:id="3" w:name="_heading=h.44sinio" w:colFirst="0" w:colLast="0"/>
      <w:bookmarkEnd w:id="3"/>
    </w:p>
    <w:p w14:paraId="7947EABB" w14:textId="77777777" w:rsidR="005D2506" w:rsidRPr="00E10D91" w:rsidRDefault="005D2506" w:rsidP="00E10D91">
      <w:pPr>
        <w:spacing w:after="0" w:line="240" w:lineRule="auto"/>
        <w:jc w:val="center"/>
        <w:rPr>
          <w:rFonts w:ascii="Times New Roman" w:eastAsia="Times New Roman" w:hAnsi="Times New Roman" w:cs="Times New Roman"/>
          <w:b/>
          <w:i/>
          <w:sz w:val="24"/>
          <w:szCs w:val="24"/>
        </w:rPr>
      </w:pPr>
    </w:p>
    <w:p w14:paraId="57050609" w14:textId="77777777" w:rsidR="005D2506" w:rsidRPr="00E10D91" w:rsidRDefault="005D2506" w:rsidP="00E10D91">
      <w:pPr>
        <w:pStyle w:val="Heading1"/>
        <w:spacing w:before="0" w:line="240" w:lineRule="auto"/>
        <w:jc w:val="center"/>
        <w:rPr>
          <w:rFonts w:ascii="Times New Roman" w:hAnsi="Times New Roman"/>
          <w:i/>
          <w:color w:val="000000"/>
          <w:sz w:val="24"/>
          <w:szCs w:val="24"/>
        </w:rPr>
      </w:pPr>
      <w:bookmarkStart w:id="4" w:name="_Toc97254049"/>
      <w:r w:rsidRPr="00E10D91">
        <w:rPr>
          <w:rFonts w:ascii="Times New Roman" w:hAnsi="Times New Roman"/>
          <w:i/>
          <w:color w:val="000000"/>
          <w:sz w:val="24"/>
          <w:szCs w:val="24"/>
        </w:rPr>
        <w:t>Abstract</w:t>
      </w:r>
      <w:bookmarkEnd w:id="4"/>
    </w:p>
    <w:p w14:paraId="76C57C14" w14:textId="77777777" w:rsidR="005D2506" w:rsidRPr="00E10D91" w:rsidRDefault="005D2506" w:rsidP="00E10D91">
      <w:pPr>
        <w:spacing w:after="0" w:line="240" w:lineRule="auto"/>
        <w:jc w:val="both"/>
        <w:rPr>
          <w:rFonts w:ascii="Times New Roman" w:eastAsia="Times New Roman" w:hAnsi="Times New Roman" w:cs="Times New Roman"/>
          <w:i/>
          <w:sz w:val="24"/>
          <w:szCs w:val="24"/>
        </w:rPr>
      </w:pPr>
      <w:r w:rsidRPr="00E10D91">
        <w:rPr>
          <w:rFonts w:ascii="Times New Roman" w:eastAsia="Times New Roman" w:hAnsi="Times New Roman" w:cs="Times New Roman"/>
          <w:i/>
          <w:sz w:val="24"/>
          <w:szCs w:val="24"/>
        </w:rPr>
        <w:t>This study aims to analyze the effect of Self-Control, E-Money, Financial Literacy, Brand Image, and Lifestyle on Consumptive Behavior of Online Shopping in Students in Yogyakarta. This research applied purposive sampling method by using 100 respondents. Collecting data primary using questionnaires that have been tested for validity and reliability. The</w:t>
      </w:r>
      <w:r w:rsidR="0020617B" w:rsidRPr="00E10D91">
        <w:rPr>
          <w:rFonts w:ascii="Times New Roman" w:eastAsia="Times New Roman" w:hAnsi="Times New Roman" w:cs="Times New Roman"/>
          <w:i/>
          <w:sz w:val="24"/>
          <w:szCs w:val="24"/>
        </w:rPr>
        <w:t>ss</w:t>
      </w:r>
      <w:r w:rsidRPr="00E10D91">
        <w:rPr>
          <w:rFonts w:ascii="Times New Roman" w:eastAsia="Times New Roman" w:hAnsi="Times New Roman" w:cs="Times New Roman"/>
          <w:i/>
          <w:sz w:val="24"/>
          <w:szCs w:val="24"/>
        </w:rPr>
        <w:t xml:space="preserve"> analysis in this study used multiple linear regression analysis. The results of data analysis show that together self-control, e-money, financial literacy, brand image, and lifestyle have a significant effect on consumptive behavior. Partially e-money, brand image, and lifestyle have a positive and significant effect on consumptive behavior. However, self-control and financial literacy do not have a significant effect on consumptive behavior.</w:t>
      </w:r>
    </w:p>
    <w:p w14:paraId="0F422FC8" w14:textId="77777777" w:rsidR="00E10D91" w:rsidRPr="00E10D91" w:rsidRDefault="00E10D91" w:rsidP="00E10D91">
      <w:pPr>
        <w:spacing w:after="0" w:line="240" w:lineRule="auto"/>
        <w:jc w:val="both"/>
        <w:rPr>
          <w:rFonts w:ascii="Times New Roman" w:eastAsia="Times New Roman" w:hAnsi="Times New Roman" w:cs="Times New Roman"/>
          <w:b/>
          <w:i/>
          <w:sz w:val="24"/>
          <w:szCs w:val="24"/>
        </w:rPr>
      </w:pPr>
    </w:p>
    <w:p w14:paraId="1136124A" w14:textId="527C8D36" w:rsidR="005D2506" w:rsidRPr="00E10D91" w:rsidRDefault="005D2506" w:rsidP="00E10D91">
      <w:pPr>
        <w:spacing w:after="0" w:line="240" w:lineRule="auto"/>
        <w:jc w:val="both"/>
        <w:rPr>
          <w:rFonts w:ascii="Times New Roman" w:eastAsia="Times New Roman" w:hAnsi="Times New Roman" w:cs="Times New Roman"/>
          <w:i/>
          <w:sz w:val="24"/>
          <w:szCs w:val="24"/>
        </w:rPr>
      </w:pPr>
      <w:r w:rsidRPr="00E10D91">
        <w:rPr>
          <w:rFonts w:ascii="Times New Roman" w:eastAsia="Times New Roman" w:hAnsi="Times New Roman" w:cs="Times New Roman"/>
          <w:b/>
          <w:i/>
          <w:sz w:val="24"/>
          <w:szCs w:val="24"/>
        </w:rPr>
        <w:t>Keywords</w:t>
      </w:r>
      <w:r w:rsidRPr="00E10D91">
        <w:rPr>
          <w:rFonts w:ascii="Times New Roman" w:eastAsia="Times New Roman" w:hAnsi="Times New Roman" w:cs="Times New Roman"/>
          <w:i/>
          <w:sz w:val="24"/>
          <w:szCs w:val="24"/>
        </w:rPr>
        <w:t xml:space="preserve"> : Self-Control, E-money, Financial Literacy, Brand Image, Lifestyle, and Consumptive Behavior.</w:t>
      </w:r>
    </w:p>
    <w:p w14:paraId="626860A5" w14:textId="77777777" w:rsidR="000450DF" w:rsidRPr="00E10D91" w:rsidRDefault="000450DF" w:rsidP="00E10D91">
      <w:pPr>
        <w:tabs>
          <w:tab w:val="left" w:pos="426"/>
        </w:tabs>
        <w:spacing w:after="0" w:line="240" w:lineRule="auto"/>
        <w:ind w:hanging="426"/>
        <w:rPr>
          <w:rFonts w:ascii="Times New Roman" w:hAnsi="Times New Roman" w:cs="Times New Roman"/>
          <w:sz w:val="24"/>
          <w:szCs w:val="24"/>
        </w:rPr>
      </w:pPr>
    </w:p>
    <w:sectPr w:rsidR="000450DF" w:rsidRPr="00E10D91" w:rsidSect="00E10D91">
      <w:headerReference w:type="default" r:id="rId9"/>
      <w:footerReference w:type="even" r:id="rId10"/>
      <w:headerReference w:type="first" r:id="rId11"/>
      <w:footerReference w:type="first" r:id="rId12"/>
      <w:pgSz w:w="11906" w:h="16838" w:code="9"/>
      <w:pgMar w:top="2268" w:right="1701" w:bottom="1701" w:left="2268" w:header="709" w:footer="709" w:gutter="0"/>
      <w:pgNumType w:fmt="lowerRoman"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95C3" w14:textId="77777777" w:rsidR="000216B8" w:rsidRDefault="000216B8" w:rsidP="002A5747">
      <w:pPr>
        <w:spacing w:after="0" w:line="240" w:lineRule="auto"/>
      </w:pPr>
      <w:r>
        <w:separator/>
      </w:r>
    </w:p>
  </w:endnote>
  <w:endnote w:type="continuationSeparator" w:id="0">
    <w:p w14:paraId="762130CB" w14:textId="77777777" w:rsidR="000216B8" w:rsidRDefault="000216B8" w:rsidP="002A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85FA" w14:textId="77777777" w:rsidR="00C015D9" w:rsidRDefault="00C015D9" w:rsidP="00C015D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9739" w14:textId="77777777" w:rsidR="00F84B43" w:rsidRDefault="00F84B43">
    <w:pPr>
      <w:pStyle w:val="Footer"/>
      <w:jc w:val="center"/>
    </w:pPr>
  </w:p>
  <w:p w14:paraId="3CD721FD" w14:textId="77777777" w:rsidR="00F84B43" w:rsidRDefault="00F84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1DDF" w14:textId="77777777" w:rsidR="000216B8" w:rsidRDefault="000216B8" w:rsidP="002A5747">
      <w:pPr>
        <w:spacing w:after="0" w:line="240" w:lineRule="auto"/>
      </w:pPr>
      <w:r>
        <w:separator/>
      </w:r>
    </w:p>
  </w:footnote>
  <w:footnote w:type="continuationSeparator" w:id="0">
    <w:p w14:paraId="29FC1E55" w14:textId="77777777" w:rsidR="000216B8" w:rsidRDefault="000216B8" w:rsidP="002A5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EE80" w14:textId="77777777" w:rsidR="00C015D9" w:rsidRDefault="00C015D9">
    <w:pPr>
      <w:pStyle w:val="Header"/>
      <w:jc w:val="right"/>
    </w:pPr>
  </w:p>
  <w:p w14:paraId="37014FE2" w14:textId="77777777" w:rsidR="0012734E" w:rsidRDefault="00127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DBF3" w14:textId="77777777" w:rsidR="00901B71" w:rsidRDefault="00901B71">
    <w:pPr>
      <w:pStyle w:val="Header"/>
      <w:jc w:val="right"/>
    </w:pPr>
  </w:p>
  <w:p w14:paraId="00FDC58F" w14:textId="77777777" w:rsidR="00901B71" w:rsidRDefault="00901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FE8"/>
    <w:multiLevelType w:val="hybridMultilevel"/>
    <w:tmpl w:val="AE3A9C04"/>
    <w:lvl w:ilvl="0" w:tplc="6F78C900">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19550D5"/>
    <w:multiLevelType w:val="hybridMultilevel"/>
    <w:tmpl w:val="ED50D9CA"/>
    <w:lvl w:ilvl="0" w:tplc="3F8EAE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473588E"/>
    <w:multiLevelType w:val="hybridMultilevel"/>
    <w:tmpl w:val="FAB82C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E86642"/>
    <w:multiLevelType w:val="hybridMultilevel"/>
    <w:tmpl w:val="737274AE"/>
    <w:lvl w:ilvl="0" w:tplc="0421000F">
      <w:start w:val="1"/>
      <w:numFmt w:val="decimal"/>
      <w:lvlText w:val="%1."/>
      <w:lvlJc w:val="left"/>
      <w:pPr>
        <w:ind w:left="1146" w:hanging="360"/>
      </w:pPr>
      <w:rPr>
        <w:rFonts w:hint="default"/>
      </w:rPr>
    </w:lvl>
    <w:lvl w:ilvl="1" w:tplc="04210003">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hint="default"/>
      </w:rPr>
    </w:lvl>
    <w:lvl w:ilvl="3" w:tplc="04210001">
      <w:start w:val="1"/>
      <w:numFmt w:val="bullet"/>
      <w:lvlText w:val=""/>
      <w:lvlJc w:val="left"/>
      <w:pPr>
        <w:ind w:left="3306" w:hanging="360"/>
      </w:pPr>
      <w:rPr>
        <w:rFonts w:ascii="Symbol" w:hAnsi="Symbol" w:hint="default"/>
      </w:rPr>
    </w:lvl>
    <w:lvl w:ilvl="4" w:tplc="04210003">
      <w:start w:val="1"/>
      <w:numFmt w:val="bullet"/>
      <w:lvlText w:val="o"/>
      <w:lvlJc w:val="left"/>
      <w:pPr>
        <w:ind w:left="4026" w:hanging="360"/>
      </w:pPr>
      <w:rPr>
        <w:rFonts w:ascii="Courier New" w:hAnsi="Courier New" w:cs="Courier New" w:hint="default"/>
      </w:rPr>
    </w:lvl>
    <w:lvl w:ilvl="5" w:tplc="04210005">
      <w:start w:val="1"/>
      <w:numFmt w:val="bullet"/>
      <w:lvlText w:val=""/>
      <w:lvlJc w:val="left"/>
      <w:pPr>
        <w:ind w:left="4746" w:hanging="360"/>
      </w:pPr>
      <w:rPr>
        <w:rFonts w:ascii="Wingdings" w:hAnsi="Wingdings" w:hint="default"/>
      </w:rPr>
    </w:lvl>
    <w:lvl w:ilvl="6" w:tplc="04210001">
      <w:start w:val="1"/>
      <w:numFmt w:val="bullet"/>
      <w:lvlText w:val=""/>
      <w:lvlJc w:val="left"/>
      <w:pPr>
        <w:ind w:left="5466" w:hanging="360"/>
      </w:pPr>
      <w:rPr>
        <w:rFonts w:ascii="Symbol" w:hAnsi="Symbol" w:hint="default"/>
      </w:rPr>
    </w:lvl>
    <w:lvl w:ilvl="7" w:tplc="04210003">
      <w:start w:val="1"/>
      <w:numFmt w:val="bullet"/>
      <w:lvlText w:val="o"/>
      <w:lvlJc w:val="left"/>
      <w:pPr>
        <w:ind w:left="6186" w:hanging="360"/>
      </w:pPr>
      <w:rPr>
        <w:rFonts w:ascii="Courier New" w:hAnsi="Courier New" w:cs="Courier New" w:hint="default"/>
      </w:rPr>
    </w:lvl>
    <w:lvl w:ilvl="8" w:tplc="04210005">
      <w:start w:val="1"/>
      <w:numFmt w:val="bullet"/>
      <w:lvlText w:val=""/>
      <w:lvlJc w:val="left"/>
      <w:pPr>
        <w:ind w:left="6906" w:hanging="360"/>
      </w:pPr>
      <w:rPr>
        <w:rFonts w:ascii="Wingdings" w:hAnsi="Wingdings" w:hint="default"/>
      </w:rPr>
    </w:lvl>
  </w:abstractNum>
  <w:abstractNum w:abstractNumId="4" w15:restartNumberingAfterBreak="0">
    <w:nsid w:val="07894913"/>
    <w:multiLevelType w:val="hybridMultilevel"/>
    <w:tmpl w:val="258E0FCE"/>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5" w15:restartNumberingAfterBreak="0">
    <w:nsid w:val="08B65651"/>
    <w:multiLevelType w:val="hybridMultilevel"/>
    <w:tmpl w:val="663ECE38"/>
    <w:lvl w:ilvl="0" w:tplc="6F78C900">
      <w:start w:val="1"/>
      <w:numFmt w:val="decimal"/>
      <w:lvlText w:val="%1."/>
      <w:lvlJc w:val="righ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6" w15:restartNumberingAfterBreak="0">
    <w:nsid w:val="0B782E74"/>
    <w:multiLevelType w:val="hybridMultilevel"/>
    <w:tmpl w:val="88B61792"/>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7" w15:restartNumberingAfterBreak="0">
    <w:nsid w:val="12B02F8D"/>
    <w:multiLevelType w:val="hybridMultilevel"/>
    <w:tmpl w:val="C3F043B6"/>
    <w:lvl w:ilvl="0" w:tplc="04210011">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8" w15:restartNumberingAfterBreak="0">
    <w:nsid w:val="19546D3E"/>
    <w:multiLevelType w:val="hybridMultilevel"/>
    <w:tmpl w:val="5E92A410"/>
    <w:lvl w:ilvl="0" w:tplc="6F78C90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E5264FB"/>
    <w:multiLevelType w:val="hybridMultilevel"/>
    <w:tmpl w:val="544A234C"/>
    <w:lvl w:ilvl="0" w:tplc="D17AC6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F2E6C2A"/>
    <w:multiLevelType w:val="hybridMultilevel"/>
    <w:tmpl w:val="B16C2C60"/>
    <w:lvl w:ilvl="0" w:tplc="04210017">
      <w:start w:val="1"/>
      <w:numFmt w:val="lowerLetter"/>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11" w15:restartNumberingAfterBreak="0">
    <w:nsid w:val="1FA83AEB"/>
    <w:multiLevelType w:val="hybridMultilevel"/>
    <w:tmpl w:val="33640092"/>
    <w:lvl w:ilvl="0" w:tplc="04210017">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2" w15:restartNumberingAfterBreak="0">
    <w:nsid w:val="20300D41"/>
    <w:multiLevelType w:val="hybridMultilevel"/>
    <w:tmpl w:val="5D08950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042293F"/>
    <w:multiLevelType w:val="hybridMultilevel"/>
    <w:tmpl w:val="0B762EA8"/>
    <w:lvl w:ilvl="0" w:tplc="04210011">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14" w15:restartNumberingAfterBreak="0">
    <w:nsid w:val="283C3B3A"/>
    <w:multiLevelType w:val="hybridMultilevel"/>
    <w:tmpl w:val="B65C75A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31DD3ADA"/>
    <w:multiLevelType w:val="hybridMultilevel"/>
    <w:tmpl w:val="037602E8"/>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6" w15:restartNumberingAfterBreak="0">
    <w:nsid w:val="342D50A6"/>
    <w:multiLevelType w:val="hybridMultilevel"/>
    <w:tmpl w:val="F6F236CE"/>
    <w:lvl w:ilvl="0" w:tplc="04210011">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17" w15:restartNumberingAfterBreak="0">
    <w:nsid w:val="375C79F4"/>
    <w:multiLevelType w:val="hybridMultilevel"/>
    <w:tmpl w:val="A8BCDB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7654A89"/>
    <w:multiLevelType w:val="hybridMultilevel"/>
    <w:tmpl w:val="7C1471AE"/>
    <w:lvl w:ilvl="0" w:tplc="582AA26A">
      <w:start w:val="1"/>
      <w:numFmt w:val="lowerLetter"/>
      <w:lvlText w:val="a%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15:restartNumberingAfterBreak="0">
    <w:nsid w:val="3D471D72"/>
    <w:multiLevelType w:val="hybridMultilevel"/>
    <w:tmpl w:val="78A61F38"/>
    <w:lvl w:ilvl="0" w:tplc="7FCC4C38">
      <w:start w:val="1"/>
      <w:numFmt w:val="upperLetter"/>
      <w:lvlText w:val="%1."/>
      <w:lvlJc w:val="left"/>
      <w:pPr>
        <w:ind w:left="1080" w:hanging="360"/>
      </w:pPr>
      <w:rPr>
        <w:rFonts w:hint="default"/>
      </w:rPr>
    </w:lvl>
    <w:lvl w:ilvl="1" w:tplc="07E66B52">
      <w:start w:val="1"/>
      <w:numFmt w:val="decimal"/>
      <w:lvlText w:val="%2."/>
      <w:lvlJc w:val="left"/>
      <w:pPr>
        <w:ind w:left="1800" w:hanging="360"/>
      </w:pPr>
      <w:rPr>
        <w:rFonts w:ascii="Times New Roman" w:eastAsiaTheme="minorHAnsi" w:hAnsi="Times New Roman" w:cs="Times New Roman"/>
      </w:r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E527EDA"/>
    <w:multiLevelType w:val="hybridMultilevel"/>
    <w:tmpl w:val="6C6E4094"/>
    <w:lvl w:ilvl="0" w:tplc="04210017">
      <w:start w:val="1"/>
      <w:numFmt w:val="lowerLetter"/>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21" w15:restartNumberingAfterBreak="0">
    <w:nsid w:val="40B93084"/>
    <w:multiLevelType w:val="hybridMultilevel"/>
    <w:tmpl w:val="F3328388"/>
    <w:lvl w:ilvl="0" w:tplc="04210017">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22" w15:restartNumberingAfterBreak="0">
    <w:nsid w:val="440F4674"/>
    <w:multiLevelType w:val="hybridMultilevel"/>
    <w:tmpl w:val="0AF4B73E"/>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23" w15:restartNumberingAfterBreak="0">
    <w:nsid w:val="491A30C1"/>
    <w:multiLevelType w:val="hybridMultilevel"/>
    <w:tmpl w:val="31CCACD6"/>
    <w:lvl w:ilvl="0" w:tplc="750A7CB8">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15:restartNumberingAfterBreak="0">
    <w:nsid w:val="497B380C"/>
    <w:multiLevelType w:val="hybridMultilevel"/>
    <w:tmpl w:val="BA2CCB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4BF37EE3"/>
    <w:multiLevelType w:val="hybridMultilevel"/>
    <w:tmpl w:val="3FB68310"/>
    <w:lvl w:ilvl="0" w:tplc="04210017">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26" w15:restartNumberingAfterBreak="0">
    <w:nsid w:val="51ED2C45"/>
    <w:multiLevelType w:val="hybridMultilevel"/>
    <w:tmpl w:val="81225B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332753D"/>
    <w:multiLevelType w:val="hybridMultilevel"/>
    <w:tmpl w:val="02FA681C"/>
    <w:lvl w:ilvl="0" w:tplc="04210017">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28" w15:restartNumberingAfterBreak="0">
    <w:nsid w:val="53BD37E7"/>
    <w:multiLevelType w:val="hybridMultilevel"/>
    <w:tmpl w:val="BED6CDA8"/>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9" w15:restartNumberingAfterBreak="0">
    <w:nsid w:val="53BF1DF3"/>
    <w:multiLevelType w:val="hybridMultilevel"/>
    <w:tmpl w:val="38AC7830"/>
    <w:lvl w:ilvl="0" w:tplc="5C6E7B4C">
      <w:start w:val="1"/>
      <w:numFmt w:val="decimal"/>
      <w:lvlText w:val="%1)"/>
      <w:lvlJc w:val="left"/>
      <w:pPr>
        <w:ind w:left="21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540A4D05"/>
    <w:multiLevelType w:val="hybridMultilevel"/>
    <w:tmpl w:val="1408DAB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15:restartNumberingAfterBreak="0">
    <w:nsid w:val="5663691B"/>
    <w:multiLevelType w:val="hybridMultilevel"/>
    <w:tmpl w:val="E5FED37A"/>
    <w:lvl w:ilvl="0" w:tplc="04210017">
      <w:start w:val="1"/>
      <w:numFmt w:val="lowerLetter"/>
      <w:lvlText w:val="%1)"/>
      <w:lvlJc w:val="left"/>
      <w:pPr>
        <w:ind w:left="1571" w:hanging="360"/>
      </w:pPr>
      <w:rPr>
        <w:rFonts w:hint="default"/>
      </w:rPr>
    </w:lvl>
    <w:lvl w:ilvl="1" w:tplc="04210003">
      <w:start w:val="1"/>
      <w:numFmt w:val="bullet"/>
      <w:lvlText w:val="o"/>
      <w:lvlJc w:val="left"/>
      <w:pPr>
        <w:ind w:left="2291" w:hanging="360"/>
      </w:pPr>
      <w:rPr>
        <w:rFonts w:ascii="Courier New" w:hAnsi="Courier New" w:cs="Courier New" w:hint="default"/>
      </w:rPr>
    </w:lvl>
    <w:lvl w:ilvl="2" w:tplc="04210005">
      <w:start w:val="1"/>
      <w:numFmt w:val="bullet"/>
      <w:lvlText w:val=""/>
      <w:lvlJc w:val="left"/>
      <w:pPr>
        <w:ind w:left="3011" w:hanging="360"/>
      </w:pPr>
      <w:rPr>
        <w:rFonts w:ascii="Wingdings" w:hAnsi="Wingdings" w:hint="default"/>
      </w:rPr>
    </w:lvl>
    <w:lvl w:ilvl="3" w:tplc="04210001">
      <w:start w:val="1"/>
      <w:numFmt w:val="bullet"/>
      <w:lvlText w:val=""/>
      <w:lvlJc w:val="left"/>
      <w:pPr>
        <w:ind w:left="3731" w:hanging="360"/>
      </w:pPr>
      <w:rPr>
        <w:rFonts w:ascii="Symbol" w:hAnsi="Symbol" w:hint="default"/>
      </w:rPr>
    </w:lvl>
    <w:lvl w:ilvl="4" w:tplc="04210003">
      <w:start w:val="1"/>
      <w:numFmt w:val="bullet"/>
      <w:lvlText w:val="o"/>
      <w:lvlJc w:val="left"/>
      <w:pPr>
        <w:ind w:left="4451" w:hanging="360"/>
      </w:pPr>
      <w:rPr>
        <w:rFonts w:ascii="Courier New" w:hAnsi="Courier New" w:cs="Courier New" w:hint="default"/>
      </w:rPr>
    </w:lvl>
    <w:lvl w:ilvl="5" w:tplc="04210005">
      <w:start w:val="1"/>
      <w:numFmt w:val="bullet"/>
      <w:lvlText w:val=""/>
      <w:lvlJc w:val="left"/>
      <w:pPr>
        <w:ind w:left="5171" w:hanging="360"/>
      </w:pPr>
      <w:rPr>
        <w:rFonts w:ascii="Wingdings" w:hAnsi="Wingdings" w:hint="default"/>
      </w:rPr>
    </w:lvl>
    <w:lvl w:ilvl="6" w:tplc="04210001">
      <w:start w:val="1"/>
      <w:numFmt w:val="bullet"/>
      <w:lvlText w:val=""/>
      <w:lvlJc w:val="left"/>
      <w:pPr>
        <w:ind w:left="5891" w:hanging="360"/>
      </w:pPr>
      <w:rPr>
        <w:rFonts w:ascii="Symbol" w:hAnsi="Symbol" w:hint="default"/>
      </w:rPr>
    </w:lvl>
    <w:lvl w:ilvl="7" w:tplc="04210003">
      <w:start w:val="1"/>
      <w:numFmt w:val="bullet"/>
      <w:lvlText w:val="o"/>
      <w:lvlJc w:val="left"/>
      <w:pPr>
        <w:ind w:left="6611" w:hanging="360"/>
      </w:pPr>
      <w:rPr>
        <w:rFonts w:ascii="Courier New" w:hAnsi="Courier New" w:cs="Courier New" w:hint="default"/>
      </w:rPr>
    </w:lvl>
    <w:lvl w:ilvl="8" w:tplc="04210005">
      <w:start w:val="1"/>
      <w:numFmt w:val="bullet"/>
      <w:lvlText w:val=""/>
      <w:lvlJc w:val="left"/>
      <w:pPr>
        <w:ind w:left="7331" w:hanging="360"/>
      </w:pPr>
      <w:rPr>
        <w:rFonts w:ascii="Wingdings" w:hAnsi="Wingdings" w:hint="default"/>
      </w:rPr>
    </w:lvl>
  </w:abstractNum>
  <w:abstractNum w:abstractNumId="32" w15:restartNumberingAfterBreak="0">
    <w:nsid w:val="577D2F6E"/>
    <w:multiLevelType w:val="hybridMultilevel"/>
    <w:tmpl w:val="94C4AB9A"/>
    <w:lvl w:ilvl="0" w:tplc="646CE110">
      <w:start w:val="3"/>
      <w:numFmt w:val="upperLetter"/>
      <w:lvlText w:val="%1."/>
      <w:lvlJc w:val="left"/>
      <w:pPr>
        <w:ind w:left="1080" w:hanging="360"/>
      </w:pPr>
    </w:lvl>
    <w:lvl w:ilvl="1" w:tplc="D82A7DF6">
      <w:start w:val="1"/>
      <w:numFmt w:val="decimal"/>
      <w:lvlText w:val="%2."/>
      <w:lvlJc w:val="left"/>
      <w:pPr>
        <w:ind w:left="1440" w:hanging="360"/>
      </w:pPr>
      <w:rPr>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15:restartNumberingAfterBreak="0">
    <w:nsid w:val="5C3C36DC"/>
    <w:multiLevelType w:val="hybridMultilevel"/>
    <w:tmpl w:val="935A6CE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5CE03577"/>
    <w:multiLevelType w:val="hybridMultilevel"/>
    <w:tmpl w:val="A3384CE4"/>
    <w:lvl w:ilvl="0" w:tplc="6F78C90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D96100C"/>
    <w:multiLevelType w:val="hybridMultilevel"/>
    <w:tmpl w:val="CAC8FEF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B950A6D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56B7535"/>
    <w:multiLevelType w:val="hybridMultilevel"/>
    <w:tmpl w:val="645EF4CE"/>
    <w:lvl w:ilvl="0" w:tplc="04210017">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37" w15:restartNumberingAfterBreak="0">
    <w:nsid w:val="6AF21F65"/>
    <w:multiLevelType w:val="hybridMultilevel"/>
    <w:tmpl w:val="B338F5E6"/>
    <w:lvl w:ilvl="0" w:tplc="E4D08B6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15:restartNumberingAfterBreak="0">
    <w:nsid w:val="6BD808C5"/>
    <w:multiLevelType w:val="hybridMultilevel"/>
    <w:tmpl w:val="2190DAB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15:restartNumberingAfterBreak="0">
    <w:nsid w:val="6D9E0828"/>
    <w:multiLevelType w:val="hybridMultilevel"/>
    <w:tmpl w:val="2818A512"/>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40" w15:restartNumberingAfterBreak="0">
    <w:nsid w:val="77361863"/>
    <w:multiLevelType w:val="hybridMultilevel"/>
    <w:tmpl w:val="75B08658"/>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41" w15:restartNumberingAfterBreak="0">
    <w:nsid w:val="776124A6"/>
    <w:multiLevelType w:val="hybridMultilevel"/>
    <w:tmpl w:val="B5006F80"/>
    <w:lvl w:ilvl="0" w:tplc="04210011">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42" w15:restartNumberingAfterBreak="0">
    <w:nsid w:val="7DBA2016"/>
    <w:multiLevelType w:val="hybridMultilevel"/>
    <w:tmpl w:val="AEF69962"/>
    <w:lvl w:ilvl="0" w:tplc="0C8460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
  </w:num>
  <w:num w:numId="6">
    <w:abstractNumId w:val="2"/>
  </w:num>
  <w:num w:numId="7">
    <w:abstractNumId w:val="35"/>
  </w:num>
  <w:num w:numId="8">
    <w:abstractNumId w:val="12"/>
  </w:num>
  <w:num w:numId="9">
    <w:abstractNumId w:val="24"/>
  </w:num>
  <w:num w:numId="10">
    <w:abstractNumId w:val="17"/>
  </w:num>
  <w:num w:numId="11">
    <w:abstractNumId w:val="42"/>
  </w:num>
  <w:num w:numId="12">
    <w:abstractNumId w:val="9"/>
  </w:num>
  <w:num w:numId="13">
    <w:abstractNumId w:val="38"/>
  </w:num>
  <w:num w:numId="14">
    <w:abstractNumId w:val="4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6"/>
  </w:num>
  <w:num w:numId="23">
    <w:abstractNumId w:val="0"/>
  </w:num>
  <w:num w:numId="24">
    <w:abstractNumId w:val="23"/>
  </w:num>
  <w:num w:numId="25">
    <w:abstractNumId w:val="37"/>
  </w:num>
  <w:num w:numId="26">
    <w:abstractNumId w:val="20"/>
  </w:num>
  <w:num w:numId="27">
    <w:abstractNumId w:val="33"/>
  </w:num>
  <w:num w:numId="28">
    <w:abstractNumId w:val="10"/>
  </w:num>
  <w:num w:numId="29">
    <w:abstractNumId w:val="5"/>
  </w:num>
  <w:num w:numId="30">
    <w:abstractNumId w:val="34"/>
  </w:num>
  <w:num w:numId="31">
    <w:abstractNumId w:val="25"/>
  </w:num>
  <w:num w:numId="32">
    <w:abstractNumId w:val="21"/>
  </w:num>
  <w:num w:numId="33">
    <w:abstractNumId w:val="36"/>
  </w:num>
  <w:num w:numId="34">
    <w:abstractNumId w:val="27"/>
  </w:num>
  <w:num w:numId="35">
    <w:abstractNumId w:val="11"/>
  </w:num>
  <w:num w:numId="36">
    <w:abstractNumId w:val="22"/>
  </w:num>
  <w:num w:numId="37">
    <w:abstractNumId w:val="6"/>
  </w:num>
  <w:num w:numId="38">
    <w:abstractNumId w:val="40"/>
  </w:num>
  <w:num w:numId="39">
    <w:abstractNumId w:val="15"/>
  </w:num>
  <w:num w:numId="40">
    <w:abstractNumId w:val="4"/>
  </w:num>
  <w:num w:numId="41">
    <w:abstractNumId w:val="39"/>
  </w:num>
  <w:num w:numId="42">
    <w:abstractNumId w:val="16"/>
  </w:num>
  <w:num w:numId="43">
    <w:abstractNumId w:val="7"/>
  </w:num>
  <w:num w:numId="44">
    <w:abstractNumId w:val="13"/>
  </w:num>
  <w:num w:numId="45">
    <w:abstractNumId w:val="1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747"/>
    <w:rsid w:val="000216B8"/>
    <w:rsid w:val="000450DF"/>
    <w:rsid w:val="000D003F"/>
    <w:rsid w:val="000D68D5"/>
    <w:rsid w:val="000F24D8"/>
    <w:rsid w:val="001015AB"/>
    <w:rsid w:val="0012734E"/>
    <w:rsid w:val="001608A7"/>
    <w:rsid w:val="001B6B09"/>
    <w:rsid w:val="001C7FBA"/>
    <w:rsid w:val="001D0939"/>
    <w:rsid w:val="001D2113"/>
    <w:rsid w:val="00205DCD"/>
    <w:rsid w:val="0020617B"/>
    <w:rsid w:val="002320C8"/>
    <w:rsid w:val="00264320"/>
    <w:rsid w:val="002A2BBC"/>
    <w:rsid w:val="002A5747"/>
    <w:rsid w:val="00302A4B"/>
    <w:rsid w:val="00387321"/>
    <w:rsid w:val="003C5654"/>
    <w:rsid w:val="004A4212"/>
    <w:rsid w:val="004B62C7"/>
    <w:rsid w:val="004E058D"/>
    <w:rsid w:val="00547F1A"/>
    <w:rsid w:val="005D2506"/>
    <w:rsid w:val="005D3630"/>
    <w:rsid w:val="00611CE7"/>
    <w:rsid w:val="006B4B15"/>
    <w:rsid w:val="00742633"/>
    <w:rsid w:val="007A5AA7"/>
    <w:rsid w:val="007C4384"/>
    <w:rsid w:val="007F1FA8"/>
    <w:rsid w:val="008262A7"/>
    <w:rsid w:val="008346BD"/>
    <w:rsid w:val="00861219"/>
    <w:rsid w:val="008803C5"/>
    <w:rsid w:val="008A6AB2"/>
    <w:rsid w:val="008C781D"/>
    <w:rsid w:val="00901B71"/>
    <w:rsid w:val="00944B2C"/>
    <w:rsid w:val="009F721C"/>
    <w:rsid w:val="00AD5951"/>
    <w:rsid w:val="00AF7920"/>
    <w:rsid w:val="00B0467F"/>
    <w:rsid w:val="00B46CE6"/>
    <w:rsid w:val="00B66631"/>
    <w:rsid w:val="00BA3C3F"/>
    <w:rsid w:val="00BB08C1"/>
    <w:rsid w:val="00BF048A"/>
    <w:rsid w:val="00C015D9"/>
    <w:rsid w:val="00C120B0"/>
    <w:rsid w:val="00C23D49"/>
    <w:rsid w:val="00CA293D"/>
    <w:rsid w:val="00D03D2B"/>
    <w:rsid w:val="00D42CC4"/>
    <w:rsid w:val="00D84C65"/>
    <w:rsid w:val="00D94131"/>
    <w:rsid w:val="00DB0A14"/>
    <w:rsid w:val="00E10D91"/>
    <w:rsid w:val="00EA4D93"/>
    <w:rsid w:val="00F44540"/>
    <w:rsid w:val="00F84B43"/>
    <w:rsid w:val="00F91A00"/>
    <w:rsid w:val="00FA6F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0FB65"/>
  <w15:docId w15:val="{629876F8-D69D-4A8F-9CC3-1319A22C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A7"/>
    <w:rPr>
      <w:rFonts w:ascii="Calibri" w:eastAsia="Calibri" w:hAnsi="Calibri" w:cs="Calibri"/>
      <w:lang w:eastAsia="id-ID"/>
    </w:rPr>
  </w:style>
  <w:style w:type="paragraph" w:styleId="Heading1">
    <w:name w:val="heading 1"/>
    <w:basedOn w:val="Normal"/>
    <w:next w:val="Normal"/>
    <w:link w:val="Heading1Char"/>
    <w:uiPriority w:val="9"/>
    <w:qFormat/>
    <w:rsid w:val="007A5AA7"/>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47"/>
    <w:pPr>
      <w:ind w:left="720"/>
      <w:contextualSpacing/>
    </w:pPr>
    <w:rPr>
      <w:rFonts w:asciiTheme="minorHAnsi" w:eastAsiaTheme="minorHAnsi" w:hAnsiTheme="minorHAnsi" w:cstheme="minorBidi"/>
      <w:lang w:eastAsia="en-US"/>
    </w:rPr>
  </w:style>
  <w:style w:type="table" w:styleId="TableGrid">
    <w:name w:val="Table Grid"/>
    <w:basedOn w:val="TableNormal"/>
    <w:uiPriority w:val="59"/>
    <w:rsid w:val="002A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A5747"/>
    <w:pPr>
      <w:spacing w:line="240" w:lineRule="auto"/>
    </w:pPr>
    <w:rPr>
      <w:rFonts w:asciiTheme="minorHAnsi" w:eastAsiaTheme="minorHAnsi" w:hAnsiTheme="minorHAnsi" w:cstheme="minorBidi"/>
      <w:b/>
      <w:bCs/>
      <w:color w:val="4F81BD" w:themeColor="accent1"/>
      <w:sz w:val="18"/>
      <w:szCs w:val="18"/>
      <w:lang w:eastAsia="en-US"/>
    </w:rPr>
  </w:style>
  <w:style w:type="paragraph" w:styleId="BalloonText">
    <w:name w:val="Balloon Text"/>
    <w:basedOn w:val="Normal"/>
    <w:link w:val="BalloonTextChar"/>
    <w:uiPriority w:val="99"/>
    <w:semiHidden/>
    <w:unhideWhenUsed/>
    <w:rsid w:val="002A5747"/>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A5747"/>
    <w:rPr>
      <w:rFonts w:ascii="Tahoma" w:hAnsi="Tahoma" w:cs="Tahoma"/>
      <w:sz w:val="16"/>
      <w:szCs w:val="16"/>
    </w:rPr>
  </w:style>
  <w:style w:type="paragraph" w:styleId="Header">
    <w:name w:val="header"/>
    <w:basedOn w:val="Normal"/>
    <w:link w:val="HeaderChar"/>
    <w:uiPriority w:val="99"/>
    <w:unhideWhenUsed/>
    <w:rsid w:val="002A5747"/>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A5747"/>
  </w:style>
  <w:style w:type="paragraph" w:styleId="Footer">
    <w:name w:val="footer"/>
    <w:basedOn w:val="Normal"/>
    <w:link w:val="FooterChar"/>
    <w:uiPriority w:val="99"/>
    <w:unhideWhenUsed/>
    <w:rsid w:val="002A5747"/>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A5747"/>
  </w:style>
  <w:style w:type="character" w:customStyle="1" w:styleId="Heading1Char">
    <w:name w:val="Heading 1 Char"/>
    <w:basedOn w:val="DefaultParagraphFont"/>
    <w:link w:val="Heading1"/>
    <w:uiPriority w:val="9"/>
    <w:rsid w:val="007A5AA7"/>
    <w:rPr>
      <w:rFonts w:ascii="Cambria" w:eastAsia="Times New Roman" w:hAnsi="Cambria" w:cs="Times New Roman"/>
      <w:b/>
      <w:bCs/>
      <w:color w:val="365F91"/>
      <w:sz w:val="28"/>
      <w:szCs w:val="28"/>
      <w:lang w:eastAsia="id-ID"/>
    </w:rPr>
  </w:style>
  <w:style w:type="character" w:styleId="Hyperlink">
    <w:name w:val="Hyperlink"/>
    <w:basedOn w:val="DefaultParagraphFont"/>
    <w:uiPriority w:val="99"/>
    <w:semiHidden/>
    <w:unhideWhenUsed/>
    <w:rsid w:val="00D42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52473">
      <w:bodyDiv w:val="1"/>
      <w:marLeft w:val="0"/>
      <w:marRight w:val="0"/>
      <w:marTop w:val="0"/>
      <w:marBottom w:val="0"/>
      <w:divBdr>
        <w:top w:val="none" w:sz="0" w:space="0" w:color="auto"/>
        <w:left w:val="none" w:sz="0" w:space="0" w:color="auto"/>
        <w:bottom w:val="none" w:sz="0" w:space="0" w:color="auto"/>
        <w:right w:val="none" w:sz="0" w:space="0" w:color="auto"/>
      </w:divBdr>
    </w:div>
    <w:div w:id="976569562">
      <w:bodyDiv w:val="1"/>
      <w:marLeft w:val="0"/>
      <w:marRight w:val="0"/>
      <w:marTop w:val="0"/>
      <w:marBottom w:val="0"/>
      <w:divBdr>
        <w:top w:val="none" w:sz="0" w:space="0" w:color="auto"/>
        <w:left w:val="none" w:sz="0" w:space="0" w:color="auto"/>
        <w:bottom w:val="none" w:sz="0" w:space="0" w:color="auto"/>
        <w:right w:val="none" w:sz="0" w:space="0" w:color="auto"/>
      </w:divBdr>
    </w:div>
    <w:div w:id="1715153334">
      <w:bodyDiv w:val="1"/>
      <w:marLeft w:val="0"/>
      <w:marRight w:val="0"/>
      <w:marTop w:val="0"/>
      <w:marBottom w:val="0"/>
      <w:divBdr>
        <w:top w:val="none" w:sz="0" w:space="0" w:color="auto"/>
        <w:left w:val="none" w:sz="0" w:space="0" w:color="auto"/>
        <w:bottom w:val="none" w:sz="0" w:space="0" w:color="auto"/>
        <w:right w:val="none" w:sz="0" w:space="0" w:color="auto"/>
      </w:divBdr>
    </w:div>
    <w:div w:id="19853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AB48-D174-45D2-8CD4-86F8C274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Suri Lia Wati</cp:lastModifiedBy>
  <cp:revision>6</cp:revision>
  <cp:lastPrinted>2022-03-04T13:28:00Z</cp:lastPrinted>
  <dcterms:created xsi:type="dcterms:W3CDTF">2022-03-04T13:37:00Z</dcterms:created>
  <dcterms:modified xsi:type="dcterms:W3CDTF">2022-04-07T01:46:00Z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http://www.zotero.org/styles/american-political-science-association</vt:lpwstr>
  </property>
</Properties>
</file>