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311D" w14:textId="77777777" w:rsidR="00BD2E18" w:rsidRPr="00B03E2C" w:rsidRDefault="00BD2E18" w:rsidP="00B03E2C">
      <w:pPr>
        <w:spacing w:after="0" w:line="240" w:lineRule="auto"/>
        <w:jc w:val="center"/>
        <w:rPr>
          <w:rFonts w:ascii="Times New Roman" w:hAnsi="Times New Roman" w:cs="Times New Roman"/>
          <w:b/>
          <w:sz w:val="24"/>
          <w:szCs w:val="24"/>
        </w:rPr>
      </w:pPr>
      <w:r w:rsidRPr="00B03E2C">
        <w:rPr>
          <w:rFonts w:ascii="Times New Roman" w:hAnsi="Times New Roman" w:cs="Times New Roman"/>
          <w:b/>
          <w:sz w:val="24"/>
          <w:szCs w:val="24"/>
        </w:rPr>
        <w:t xml:space="preserve">ANALISIS </w:t>
      </w:r>
      <w:r w:rsidRPr="00B03E2C">
        <w:rPr>
          <w:rFonts w:ascii="Times New Roman" w:hAnsi="Times New Roman" w:cs="Times New Roman"/>
          <w:b/>
          <w:i/>
          <w:sz w:val="24"/>
          <w:szCs w:val="24"/>
        </w:rPr>
        <w:t xml:space="preserve">EMPLOYEE </w:t>
      </w:r>
      <w:proofErr w:type="gramStart"/>
      <w:r w:rsidRPr="00B03E2C">
        <w:rPr>
          <w:rFonts w:ascii="Times New Roman" w:hAnsi="Times New Roman" w:cs="Times New Roman"/>
          <w:b/>
          <w:i/>
          <w:sz w:val="24"/>
          <w:szCs w:val="24"/>
        </w:rPr>
        <w:t>ENGAGEMENT</w:t>
      </w:r>
      <w:r w:rsidRPr="00B03E2C">
        <w:rPr>
          <w:rFonts w:ascii="Times New Roman" w:hAnsi="Times New Roman" w:cs="Times New Roman"/>
          <w:b/>
          <w:sz w:val="24"/>
          <w:szCs w:val="24"/>
        </w:rPr>
        <w:t xml:space="preserve">  PADA</w:t>
      </w:r>
      <w:proofErr w:type="gramEnd"/>
      <w:r w:rsidRPr="00B03E2C">
        <w:rPr>
          <w:rFonts w:ascii="Times New Roman" w:hAnsi="Times New Roman" w:cs="Times New Roman"/>
          <w:b/>
          <w:sz w:val="24"/>
          <w:szCs w:val="24"/>
        </w:rPr>
        <w:t xml:space="preserve"> UD MULTI USAHA RAYA JEPARA</w:t>
      </w:r>
    </w:p>
    <w:p w14:paraId="3F46F9E8" w14:textId="77777777" w:rsidR="00BD2E18" w:rsidRPr="00B03E2C" w:rsidRDefault="00BD2E18" w:rsidP="00B03E2C">
      <w:pPr>
        <w:spacing w:after="0" w:line="240" w:lineRule="auto"/>
        <w:jc w:val="center"/>
        <w:rPr>
          <w:rFonts w:ascii="Times New Roman" w:hAnsi="Times New Roman" w:cs="Times New Roman"/>
          <w:b/>
          <w:sz w:val="24"/>
          <w:szCs w:val="24"/>
        </w:rPr>
      </w:pPr>
    </w:p>
    <w:p w14:paraId="20EE00FD" w14:textId="77777777" w:rsidR="00BD2E18" w:rsidRPr="00B03E2C" w:rsidRDefault="00BD2E18" w:rsidP="00B03E2C">
      <w:pPr>
        <w:spacing w:after="0" w:line="240" w:lineRule="auto"/>
        <w:jc w:val="center"/>
        <w:rPr>
          <w:rFonts w:ascii="Times New Roman" w:hAnsi="Times New Roman" w:cs="Times New Roman"/>
          <w:b/>
          <w:sz w:val="24"/>
          <w:szCs w:val="24"/>
        </w:rPr>
      </w:pPr>
      <w:proofErr w:type="spellStart"/>
      <w:r w:rsidRPr="00B03E2C">
        <w:rPr>
          <w:rFonts w:ascii="Times New Roman" w:hAnsi="Times New Roman" w:cs="Times New Roman"/>
          <w:b/>
          <w:sz w:val="24"/>
          <w:szCs w:val="24"/>
        </w:rPr>
        <w:t>Triyat</w:t>
      </w:r>
      <w:proofErr w:type="spellEnd"/>
      <w:r w:rsidRPr="00B03E2C">
        <w:rPr>
          <w:rFonts w:ascii="Times New Roman" w:hAnsi="Times New Roman" w:cs="Times New Roman"/>
          <w:b/>
          <w:sz w:val="24"/>
          <w:szCs w:val="24"/>
        </w:rPr>
        <w:t xml:space="preserve"> Mojo</w:t>
      </w:r>
    </w:p>
    <w:p w14:paraId="65A8BD3A" w14:textId="77777777" w:rsidR="00BD2E18" w:rsidRPr="00B03E2C" w:rsidRDefault="00BD2E18" w:rsidP="00B03E2C">
      <w:pPr>
        <w:spacing w:after="0" w:line="240" w:lineRule="auto"/>
        <w:jc w:val="center"/>
        <w:rPr>
          <w:rFonts w:ascii="Times New Roman" w:hAnsi="Times New Roman" w:cs="Times New Roman"/>
          <w:b/>
          <w:sz w:val="24"/>
          <w:szCs w:val="24"/>
        </w:rPr>
      </w:pPr>
    </w:p>
    <w:p w14:paraId="157059AD" w14:textId="77777777" w:rsidR="00BD2E18" w:rsidRPr="00B03E2C" w:rsidRDefault="00BD2E18" w:rsidP="00B03E2C">
      <w:pPr>
        <w:spacing w:after="0" w:line="240" w:lineRule="auto"/>
        <w:jc w:val="center"/>
        <w:rPr>
          <w:rFonts w:ascii="Times New Roman" w:hAnsi="Times New Roman" w:cs="Times New Roman"/>
          <w:b/>
          <w:sz w:val="24"/>
          <w:szCs w:val="24"/>
        </w:rPr>
      </w:pPr>
      <w:proofErr w:type="spellStart"/>
      <w:r w:rsidRPr="00B03E2C">
        <w:rPr>
          <w:rFonts w:ascii="Times New Roman" w:hAnsi="Times New Roman" w:cs="Times New Roman"/>
          <w:b/>
          <w:sz w:val="24"/>
          <w:szCs w:val="24"/>
        </w:rPr>
        <w:t>Abstrak</w:t>
      </w:r>
      <w:proofErr w:type="spellEnd"/>
    </w:p>
    <w:p w14:paraId="122D0224" w14:textId="77777777" w:rsidR="00BD2E18" w:rsidRPr="00B03E2C" w:rsidRDefault="00BD2E18" w:rsidP="00B03E2C">
      <w:pPr>
        <w:spacing w:after="0" w:line="240" w:lineRule="auto"/>
        <w:jc w:val="both"/>
        <w:rPr>
          <w:rFonts w:ascii="Times New Roman" w:hAnsi="Times New Roman" w:cs="Times New Roman"/>
          <w:sz w:val="24"/>
          <w:szCs w:val="24"/>
        </w:rPr>
      </w:pPr>
      <w:proofErr w:type="spellStart"/>
      <w:r w:rsidRPr="00B03E2C">
        <w:rPr>
          <w:rFonts w:ascii="Times New Roman" w:hAnsi="Times New Roman" w:cs="Times New Roman"/>
          <w:sz w:val="24"/>
          <w:szCs w:val="24"/>
        </w:rPr>
        <w:t>Penelitian</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ini</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bertujuan</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untuk</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menganalisis</w:t>
      </w:r>
      <w:proofErr w:type="spellEnd"/>
      <w:r w:rsidRPr="00B03E2C">
        <w:rPr>
          <w:rFonts w:ascii="Times New Roman" w:hAnsi="Times New Roman" w:cs="Times New Roman"/>
          <w:sz w:val="24"/>
          <w:szCs w:val="24"/>
        </w:rPr>
        <w:t xml:space="preserve"> </w:t>
      </w:r>
      <w:r w:rsidRPr="00B03E2C">
        <w:rPr>
          <w:rFonts w:ascii="Times New Roman" w:hAnsi="Times New Roman" w:cs="Times New Roman"/>
          <w:i/>
          <w:sz w:val="24"/>
          <w:szCs w:val="24"/>
        </w:rPr>
        <w:t>employee engagement</w:t>
      </w:r>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karyawan</w:t>
      </w:r>
      <w:proofErr w:type="spellEnd"/>
      <w:r w:rsidRPr="00B03E2C">
        <w:rPr>
          <w:rFonts w:ascii="Times New Roman" w:hAnsi="Times New Roman" w:cs="Times New Roman"/>
          <w:sz w:val="24"/>
          <w:szCs w:val="24"/>
        </w:rPr>
        <w:t xml:space="preserve"> UD Multi Usaha Raya </w:t>
      </w:r>
      <w:proofErr w:type="spellStart"/>
      <w:r w:rsidRPr="00B03E2C">
        <w:rPr>
          <w:rFonts w:ascii="Times New Roman" w:hAnsi="Times New Roman" w:cs="Times New Roman"/>
          <w:sz w:val="24"/>
          <w:szCs w:val="24"/>
        </w:rPr>
        <w:t>Jepara</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Penelitian</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ini</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menggunakan</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metode</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pendekatan</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kuantitatif</w:t>
      </w:r>
      <w:proofErr w:type="spellEnd"/>
      <w:r w:rsidRPr="00B03E2C">
        <w:rPr>
          <w:rFonts w:ascii="Times New Roman" w:hAnsi="Times New Roman" w:cs="Times New Roman"/>
          <w:sz w:val="24"/>
          <w:szCs w:val="24"/>
        </w:rPr>
        <w:t xml:space="preserve">. Data primer </w:t>
      </w:r>
      <w:proofErr w:type="spellStart"/>
      <w:r w:rsidRPr="00B03E2C">
        <w:rPr>
          <w:rFonts w:ascii="Times New Roman" w:hAnsi="Times New Roman" w:cs="Times New Roman"/>
          <w:sz w:val="24"/>
          <w:szCs w:val="24"/>
        </w:rPr>
        <w:t>bersumber</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dari</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hasil</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kuesioner</w:t>
      </w:r>
      <w:proofErr w:type="spellEnd"/>
      <w:r w:rsidRPr="00B03E2C">
        <w:rPr>
          <w:rFonts w:ascii="Times New Roman" w:hAnsi="Times New Roman" w:cs="Times New Roman"/>
          <w:sz w:val="24"/>
          <w:szCs w:val="24"/>
        </w:rPr>
        <w:t xml:space="preserve"> </w:t>
      </w:r>
      <w:r w:rsidRPr="00B03E2C">
        <w:rPr>
          <w:rFonts w:ascii="Times New Roman" w:hAnsi="Times New Roman" w:cs="Times New Roman"/>
          <w:i/>
          <w:sz w:val="24"/>
          <w:szCs w:val="24"/>
        </w:rPr>
        <w:t>employee engagement</w:t>
      </w:r>
      <w:r w:rsidRPr="00B03E2C">
        <w:rPr>
          <w:rFonts w:ascii="Times New Roman" w:hAnsi="Times New Roman" w:cs="Times New Roman"/>
          <w:sz w:val="24"/>
          <w:szCs w:val="24"/>
        </w:rPr>
        <w:t xml:space="preserve">. Teknik </w:t>
      </w:r>
      <w:proofErr w:type="spellStart"/>
      <w:r w:rsidRPr="00B03E2C">
        <w:rPr>
          <w:rFonts w:ascii="Times New Roman" w:hAnsi="Times New Roman" w:cs="Times New Roman"/>
          <w:sz w:val="24"/>
          <w:szCs w:val="24"/>
        </w:rPr>
        <w:t>pengambilan</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sampel</w:t>
      </w:r>
      <w:proofErr w:type="spellEnd"/>
      <w:r w:rsidRPr="00B03E2C">
        <w:rPr>
          <w:rFonts w:ascii="Times New Roman" w:hAnsi="Times New Roman" w:cs="Times New Roman"/>
          <w:sz w:val="24"/>
          <w:szCs w:val="24"/>
        </w:rPr>
        <w:t xml:space="preserve"> yang </w:t>
      </w:r>
      <w:proofErr w:type="spellStart"/>
      <w:r w:rsidRPr="00B03E2C">
        <w:rPr>
          <w:rFonts w:ascii="Times New Roman" w:hAnsi="Times New Roman" w:cs="Times New Roman"/>
          <w:sz w:val="24"/>
          <w:szCs w:val="24"/>
        </w:rPr>
        <w:t>digunakan</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dalam</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penelitian</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ini</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menggunakan</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teknik</w:t>
      </w:r>
      <w:proofErr w:type="spellEnd"/>
      <w:r w:rsidRPr="00B03E2C">
        <w:rPr>
          <w:rFonts w:ascii="Times New Roman" w:hAnsi="Times New Roman" w:cs="Times New Roman"/>
          <w:sz w:val="24"/>
          <w:szCs w:val="24"/>
        </w:rPr>
        <w:t xml:space="preserve"> </w:t>
      </w:r>
      <w:proofErr w:type="gramStart"/>
      <w:r w:rsidRPr="00B03E2C">
        <w:rPr>
          <w:rFonts w:ascii="Times New Roman" w:hAnsi="Times New Roman" w:cs="Times New Roman"/>
          <w:i/>
          <w:sz w:val="24"/>
          <w:szCs w:val="24"/>
        </w:rPr>
        <w:t>non probability</w:t>
      </w:r>
      <w:proofErr w:type="gramEnd"/>
      <w:r w:rsidRPr="00B03E2C">
        <w:rPr>
          <w:rFonts w:ascii="Times New Roman" w:hAnsi="Times New Roman" w:cs="Times New Roman"/>
          <w:sz w:val="24"/>
          <w:szCs w:val="24"/>
        </w:rPr>
        <w:t xml:space="preserve"> </w:t>
      </w:r>
      <w:r w:rsidRPr="00B03E2C">
        <w:rPr>
          <w:rFonts w:ascii="Times New Roman" w:hAnsi="Times New Roman" w:cs="Times New Roman"/>
          <w:i/>
          <w:sz w:val="24"/>
          <w:szCs w:val="24"/>
        </w:rPr>
        <w:t>sampling</w:t>
      </w:r>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dengan</w:t>
      </w:r>
      <w:proofErr w:type="spellEnd"/>
      <w:r w:rsidRPr="00B03E2C">
        <w:rPr>
          <w:rFonts w:ascii="Times New Roman" w:hAnsi="Times New Roman" w:cs="Times New Roman"/>
          <w:sz w:val="24"/>
          <w:szCs w:val="24"/>
        </w:rPr>
        <w:t xml:space="preserve"> 48 </w:t>
      </w:r>
      <w:proofErr w:type="spellStart"/>
      <w:r w:rsidRPr="00B03E2C">
        <w:rPr>
          <w:rFonts w:ascii="Times New Roman" w:hAnsi="Times New Roman" w:cs="Times New Roman"/>
          <w:sz w:val="24"/>
          <w:szCs w:val="24"/>
        </w:rPr>
        <w:t>responden</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Analisis</w:t>
      </w:r>
      <w:proofErr w:type="spellEnd"/>
      <w:r w:rsidRPr="00B03E2C">
        <w:rPr>
          <w:rFonts w:ascii="Times New Roman" w:hAnsi="Times New Roman" w:cs="Times New Roman"/>
          <w:sz w:val="24"/>
          <w:szCs w:val="24"/>
        </w:rPr>
        <w:t xml:space="preserve"> data yang </w:t>
      </w:r>
      <w:proofErr w:type="spellStart"/>
      <w:r w:rsidRPr="00B03E2C">
        <w:rPr>
          <w:rFonts w:ascii="Times New Roman" w:hAnsi="Times New Roman" w:cs="Times New Roman"/>
          <w:sz w:val="24"/>
          <w:szCs w:val="24"/>
        </w:rPr>
        <w:t>dipakai</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dalam</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penelitian</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ini</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meliputi</w:t>
      </w:r>
      <w:proofErr w:type="spellEnd"/>
      <w:r w:rsidRPr="00B03E2C">
        <w:rPr>
          <w:rFonts w:ascii="Times New Roman" w:hAnsi="Times New Roman" w:cs="Times New Roman"/>
          <w:sz w:val="24"/>
          <w:szCs w:val="24"/>
        </w:rPr>
        <w:t xml:space="preserve"> uji </w:t>
      </w:r>
      <w:proofErr w:type="spellStart"/>
      <w:r w:rsidRPr="00B03E2C">
        <w:rPr>
          <w:rFonts w:ascii="Times New Roman" w:hAnsi="Times New Roman" w:cs="Times New Roman"/>
          <w:sz w:val="24"/>
          <w:szCs w:val="24"/>
        </w:rPr>
        <w:t>validitas</w:t>
      </w:r>
      <w:proofErr w:type="spellEnd"/>
      <w:r w:rsidRPr="00B03E2C">
        <w:rPr>
          <w:rFonts w:ascii="Times New Roman" w:hAnsi="Times New Roman" w:cs="Times New Roman"/>
          <w:sz w:val="24"/>
          <w:szCs w:val="24"/>
        </w:rPr>
        <w:t xml:space="preserve">, uji </w:t>
      </w:r>
      <w:proofErr w:type="spellStart"/>
      <w:r w:rsidRPr="00B03E2C">
        <w:rPr>
          <w:rFonts w:ascii="Times New Roman" w:hAnsi="Times New Roman" w:cs="Times New Roman"/>
          <w:sz w:val="24"/>
          <w:szCs w:val="24"/>
        </w:rPr>
        <w:t>reliabilitas</w:t>
      </w:r>
      <w:proofErr w:type="spellEnd"/>
      <w:r w:rsidRPr="00B03E2C">
        <w:rPr>
          <w:rFonts w:ascii="Times New Roman" w:hAnsi="Times New Roman" w:cs="Times New Roman"/>
          <w:sz w:val="24"/>
          <w:szCs w:val="24"/>
        </w:rPr>
        <w:t xml:space="preserve"> dan arithmetic mean. </w:t>
      </w:r>
      <w:proofErr w:type="spellStart"/>
      <w:r w:rsidRPr="00B03E2C">
        <w:rPr>
          <w:rFonts w:ascii="Times New Roman" w:hAnsi="Times New Roman" w:cs="Times New Roman"/>
          <w:sz w:val="24"/>
          <w:szCs w:val="24"/>
        </w:rPr>
        <w:t>Berdasarkan</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analisis</w:t>
      </w:r>
      <w:proofErr w:type="spellEnd"/>
      <w:r w:rsidRPr="00B03E2C">
        <w:rPr>
          <w:rFonts w:ascii="Times New Roman" w:hAnsi="Times New Roman" w:cs="Times New Roman"/>
          <w:sz w:val="24"/>
          <w:szCs w:val="24"/>
        </w:rPr>
        <w:t xml:space="preserve"> data </w:t>
      </w:r>
      <w:proofErr w:type="spellStart"/>
      <w:r w:rsidRPr="00B03E2C">
        <w:rPr>
          <w:rFonts w:ascii="Times New Roman" w:hAnsi="Times New Roman" w:cs="Times New Roman"/>
          <w:sz w:val="24"/>
          <w:szCs w:val="24"/>
        </w:rPr>
        <w:t>menunjukan</w:t>
      </w:r>
      <w:proofErr w:type="spellEnd"/>
      <w:r w:rsidRPr="00B03E2C">
        <w:rPr>
          <w:rFonts w:ascii="Times New Roman" w:hAnsi="Times New Roman" w:cs="Times New Roman"/>
          <w:sz w:val="24"/>
          <w:szCs w:val="24"/>
        </w:rPr>
        <w:t xml:space="preserve"> </w:t>
      </w:r>
      <w:r w:rsidRPr="00B03E2C">
        <w:rPr>
          <w:rFonts w:ascii="Times New Roman" w:hAnsi="Times New Roman" w:cs="Times New Roman"/>
          <w:i/>
          <w:sz w:val="24"/>
          <w:szCs w:val="24"/>
        </w:rPr>
        <w:t>employee engagement</w:t>
      </w:r>
      <w:r w:rsidRPr="00B03E2C">
        <w:rPr>
          <w:rFonts w:ascii="Times New Roman" w:hAnsi="Times New Roman" w:cs="Times New Roman"/>
          <w:sz w:val="24"/>
          <w:szCs w:val="24"/>
        </w:rPr>
        <w:t xml:space="preserve"> pada UD Multi Usaha Raya </w:t>
      </w:r>
      <w:proofErr w:type="spellStart"/>
      <w:r w:rsidRPr="00B03E2C">
        <w:rPr>
          <w:rFonts w:ascii="Times New Roman" w:hAnsi="Times New Roman" w:cs="Times New Roman"/>
          <w:sz w:val="24"/>
          <w:szCs w:val="24"/>
        </w:rPr>
        <w:t>Jepara</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tergolong</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dalam</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kategori</w:t>
      </w:r>
      <w:proofErr w:type="spellEnd"/>
      <w:r w:rsidRPr="00B03E2C">
        <w:rPr>
          <w:rFonts w:ascii="Times New Roman" w:hAnsi="Times New Roman" w:cs="Times New Roman"/>
          <w:sz w:val="24"/>
          <w:szCs w:val="24"/>
        </w:rPr>
        <w:t xml:space="preserve"> sangat </w:t>
      </w:r>
      <w:proofErr w:type="spellStart"/>
      <w:r w:rsidRPr="00B03E2C">
        <w:rPr>
          <w:rFonts w:ascii="Times New Roman" w:hAnsi="Times New Roman" w:cs="Times New Roman"/>
          <w:sz w:val="24"/>
          <w:szCs w:val="24"/>
        </w:rPr>
        <w:t>setuju</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dengan</w:t>
      </w:r>
      <w:proofErr w:type="spellEnd"/>
      <w:r w:rsidRPr="00B03E2C">
        <w:rPr>
          <w:rFonts w:ascii="Times New Roman" w:hAnsi="Times New Roman" w:cs="Times New Roman"/>
          <w:sz w:val="24"/>
          <w:szCs w:val="24"/>
        </w:rPr>
        <w:t xml:space="preserve"> rata-rata 3,39. Hal </w:t>
      </w:r>
      <w:proofErr w:type="spellStart"/>
      <w:r w:rsidRPr="00B03E2C">
        <w:rPr>
          <w:rFonts w:ascii="Times New Roman" w:hAnsi="Times New Roman" w:cs="Times New Roman"/>
          <w:sz w:val="24"/>
          <w:szCs w:val="24"/>
        </w:rPr>
        <w:t>ini</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dinilai</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dari</w:t>
      </w:r>
      <w:proofErr w:type="spellEnd"/>
      <w:r w:rsidRPr="00B03E2C">
        <w:rPr>
          <w:rFonts w:ascii="Times New Roman" w:hAnsi="Times New Roman" w:cs="Times New Roman"/>
          <w:sz w:val="24"/>
          <w:szCs w:val="24"/>
        </w:rPr>
        <w:t xml:space="preserve"> rata-rata </w:t>
      </w:r>
      <w:proofErr w:type="spellStart"/>
      <w:r w:rsidRPr="00B03E2C">
        <w:rPr>
          <w:rFonts w:ascii="Times New Roman" w:hAnsi="Times New Roman" w:cs="Times New Roman"/>
          <w:sz w:val="24"/>
          <w:szCs w:val="24"/>
        </w:rPr>
        <w:t>ketiga</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inidikator</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yaitu</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semangat</w:t>
      </w:r>
      <w:proofErr w:type="spellEnd"/>
      <w:r w:rsidRPr="00B03E2C">
        <w:rPr>
          <w:rFonts w:ascii="Times New Roman" w:hAnsi="Times New Roman" w:cs="Times New Roman"/>
          <w:sz w:val="24"/>
          <w:szCs w:val="24"/>
        </w:rPr>
        <w:t xml:space="preserve"> </w:t>
      </w:r>
      <w:r w:rsidRPr="00B03E2C">
        <w:rPr>
          <w:rFonts w:ascii="Times New Roman" w:hAnsi="Times New Roman" w:cs="Times New Roman"/>
          <w:i/>
          <w:sz w:val="24"/>
          <w:szCs w:val="24"/>
        </w:rPr>
        <w:t>(</w:t>
      </w:r>
      <w:proofErr w:type="spellStart"/>
      <w:r w:rsidRPr="00B03E2C">
        <w:rPr>
          <w:rFonts w:ascii="Times New Roman" w:hAnsi="Times New Roman" w:cs="Times New Roman"/>
          <w:i/>
          <w:sz w:val="24"/>
          <w:szCs w:val="24"/>
        </w:rPr>
        <w:t>vigor</w:t>
      </w:r>
      <w:proofErr w:type="spellEnd"/>
      <w:r w:rsidRPr="00B03E2C">
        <w:rPr>
          <w:rFonts w:ascii="Times New Roman" w:hAnsi="Times New Roman" w:cs="Times New Roman"/>
          <w:i/>
          <w:sz w:val="24"/>
          <w:szCs w:val="24"/>
        </w:rPr>
        <w:t>),</w:t>
      </w:r>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penyerapan</w:t>
      </w:r>
      <w:proofErr w:type="spellEnd"/>
      <w:r w:rsidRPr="00B03E2C">
        <w:rPr>
          <w:rFonts w:ascii="Times New Roman" w:hAnsi="Times New Roman" w:cs="Times New Roman"/>
          <w:sz w:val="24"/>
          <w:szCs w:val="24"/>
        </w:rPr>
        <w:t xml:space="preserve"> </w:t>
      </w:r>
      <w:r w:rsidRPr="00B03E2C">
        <w:rPr>
          <w:rFonts w:ascii="Times New Roman" w:hAnsi="Times New Roman" w:cs="Times New Roman"/>
          <w:i/>
          <w:sz w:val="24"/>
          <w:szCs w:val="24"/>
        </w:rPr>
        <w:t>(absorption)</w:t>
      </w:r>
      <w:r w:rsidRPr="00B03E2C">
        <w:rPr>
          <w:rFonts w:ascii="Times New Roman" w:hAnsi="Times New Roman" w:cs="Times New Roman"/>
          <w:sz w:val="24"/>
          <w:szCs w:val="24"/>
        </w:rPr>
        <w:t xml:space="preserve"> dan </w:t>
      </w:r>
      <w:proofErr w:type="spellStart"/>
      <w:r w:rsidRPr="00B03E2C">
        <w:rPr>
          <w:rFonts w:ascii="Times New Roman" w:hAnsi="Times New Roman" w:cs="Times New Roman"/>
          <w:sz w:val="24"/>
          <w:szCs w:val="24"/>
        </w:rPr>
        <w:t>dedikasi</w:t>
      </w:r>
      <w:proofErr w:type="spellEnd"/>
      <w:r w:rsidRPr="00B03E2C">
        <w:rPr>
          <w:rFonts w:ascii="Times New Roman" w:hAnsi="Times New Roman" w:cs="Times New Roman"/>
          <w:sz w:val="24"/>
          <w:szCs w:val="24"/>
        </w:rPr>
        <w:t xml:space="preserve"> </w:t>
      </w:r>
      <w:r w:rsidRPr="00B03E2C">
        <w:rPr>
          <w:rFonts w:ascii="Times New Roman" w:hAnsi="Times New Roman" w:cs="Times New Roman"/>
          <w:i/>
          <w:sz w:val="24"/>
          <w:szCs w:val="24"/>
        </w:rPr>
        <w:t>(dedication)</w:t>
      </w:r>
      <w:r w:rsidRPr="00B03E2C">
        <w:rPr>
          <w:rFonts w:ascii="Times New Roman" w:hAnsi="Times New Roman" w:cs="Times New Roman"/>
          <w:sz w:val="24"/>
          <w:szCs w:val="24"/>
        </w:rPr>
        <w:t xml:space="preserve">. Rata-rata </w:t>
      </w:r>
      <w:proofErr w:type="spellStart"/>
      <w:r w:rsidRPr="00B03E2C">
        <w:rPr>
          <w:rFonts w:ascii="Times New Roman" w:hAnsi="Times New Roman" w:cs="Times New Roman"/>
          <w:sz w:val="24"/>
          <w:szCs w:val="24"/>
        </w:rPr>
        <w:t>hitung</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tertinggi</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terdapat</w:t>
      </w:r>
      <w:proofErr w:type="spellEnd"/>
      <w:r w:rsidRPr="00B03E2C">
        <w:rPr>
          <w:rFonts w:ascii="Times New Roman" w:hAnsi="Times New Roman" w:cs="Times New Roman"/>
          <w:sz w:val="24"/>
          <w:szCs w:val="24"/>
        </w:rPr>
        <w:t xml:space="preserve"> pada </w:t>
      </w:r>
      <w:proofErr w:type="spellStart"/>
      <w:r w:rsidRPr="00B03E2C">
        <w:rPr>
          <w:rFonts w:ascii="Times New Roman" w:hAnsi="Times New Roman" w:cs="Times New Roman"/>
          <w:sz w:val="24"/>
          <w:szCs w:val="24"/>
        </w:rPr>
        <w:t>indikator</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penyerapan</w:t>
      </w:r>
      <w:proofErr w:type="spellEnd"/>
      <w:r w:rsidRPr="00B03E2C">
        <w:rPr>
          <w:rFonts w:ascii="Times New Roman" w:hAnsi="Times New Roman" w:cs="Times New Roman"/>
          <w:sz w:val="24"/>
          <w:szCs w:val="24"/>
        </w:rPr>
        <w:t xml:space="preserve"> </w:t>
      </w:r>
      <w:r w:rsidRPr="00B03E2C">
        <w:rPr>
          <w:rFonts w:ascii="Times New Roman" w:hAnsi="Times New Roman" w:cs="Times New Roman"/>
          <w:i/>
          <w:sz w:val="24"/>
          <w:szCs w:val="24"/>
        </w:rPr>
        <w:t xml:space="preserve">(absorption) </w:t>
      </w:r>
      <w:proofErr w:type="spellStart"/>
      <w:r w:rsidRPr="00B03E2C">
        <w:rPr>
          <w:rFonts w:ascii="Times New Roman" w:hAnsi="Times New Roman" w:cs="Times New Roman"/>
          <w:sz w:val="24"/>
          <w:szCs w:val="24"/>
        </w:rPr>
        <w:t>yaitu</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sebesar</w:t>
      </w:r>
      <w:proofErr w:type="spellEnd"/>
      <w:r w:rsidRPr="00B03E2C">
        <w:rPr>
          <w:rFonts w:ascii="Times New Roman" w:hAnsi="Times New Roman" w:cs="Times New Roman"/>
          <w:sz w:val="24"/>
          <w:szCs w:val="24"/>
        </w:rPr>
        <w:t xml:space="preserve"> 4,45 yang </w:t>
      </w:r>
      <w:proofErr w:type="spellStart"/>
      <w:r w:rsidRPr="00B03E2C">
        <w:rPr>
          <w:rFonts w:ascii="Times New Roman" w:hAnsi="Times New Roman" w:cs="Times New Roman"/>
          <w:sz w:val="24"/>
          <w:szCs w:val="24"/>
        </w:rPr>
        <w:t>termasuk</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kategori</w:t>
      </w:r>
      <w:proofErr w:type="spellEnd"/>
      <w:r w:rsidRPr="00B03E2C">
        <w:rPr>
          <w:rFonts w:ascii="Times New Roman" w:hAnsi="Times New Roman" w:cs="Times New Roman"/>
          <w:sz w:val="24"/>
          <w:szCs w:val="24"/>
        </w:rPr>
        <w:t xml:space="preserve"> sangat </w:t>
      </w:r>
      <w:proofErr w:type="spellStart"/>
      <w:r w:rsidRPr="00B03E2C">
        <w:rPr>
          <w:rFonts w:ascii="Times New Roman" w:hAnsi="Times New Roman" w:cs="Times New Roman"/>
          <w:sz w:val="24"/>
          <w:szCs w:val="24"/>
        </w:rPr>
        <w:t>setuju</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Sedangkan</w:t>
      </w:r>
      <w:proofErr w:type="spellEnd"/>
      <w:r w:rsidRPr="00B03E2C">
        <w:rPr>
          <w:rFonts w:ascii="Times New Roman" w:hAnsi="Times New Roman" w:cs="Times New Roman"/>
          <w:sz w:val="24"/>
          <w:szCs w:val="24"/>
        </w:rPr>
        <w:t xml:space="preserve"> rata-rata </w:t>
      </w:r>
      <w:proofErr w:type="spellStart"/>
      <w:r w:rsidRPr="00B03E2C">
        <w:rPr>
          <w:rFonts w:ascii="Times New Roman" w:hAnsi="Times New Roman" w:cs="Times New Roman"/>
          <w:sz w:val="24"/>
          <w:szCs w:val="24"/>
        </w:rPr>
        <w:t>hitung</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terendah</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terdapat</w:t>
      </w:r>
      <w:proofErr w:type="spellEnd"/>
      <w:r w:rsidRPr="00B03E2C">
        <w:rPr>
          <w:rFonts w:ascii="Times New Roman" w:hAnsi="Times New Roman" w:cs="Times New Roman"/>
          <w:sz w:val="24"/>
          <w:szCs w:val="24"/>
        </w:rPr>
        <w:t xml:space="preserve"> pada </w:t>
      </w:r>
      <w:proofErr w:type="spellStart"/>
      <w:r w:rsidRPr="00B03E2C">
        <w:rPr>
          <w:rFonts w:ascii="Times New Roman" w:hAnsi="Times New Roman" w:cs="Times New Roman"/>
          <w:sz w:val="24"/>
          <w:szCs w:val="24"/>
        </w:rPr>
        <w:t>indikator</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semangat</w:t>
      </w:r>
      <w:proofErr w:type="spellEnd"/>
      <w:r w:rsidRPr="00B03E2C">
        <w:rPr>
          <w:rFonts w:ascii="Times New Roman" w:hAnsi="Times New Roman" w:cs="Times New Roman"/>
          <w:sz w:val="24"/>
          <w:szCs w:val="24"/>
        </w:rPr>
        <w:t xml:space="preserve"> </w:t>
      </w:r>
      <w:r w:rsidRPr="00B03E2C">
        <w:rPr>
          <w:rFonts w:ascii="Times New Roman" w:hAnsi="Times New Roman" w:cs="Times New Roman"/>
          <w:i/>
          <w:sz w:val="24"/>
          <w:szCs w:val="24"/>
        </w:rPr>
        <w:t>(</w:t>
      </w:r>
      <w:proofErr w:type="spellStart"/>
      <w:r w:rsidRPr="00B03E2C">
        <w:rPr>
          <w:rFonts w:ascii="Times New Roman" w:hAnsi="Times New Roman" w:cs="Times New Roman"/>
          <w:i/>
          <w:sz w:val="24"/>
          <w:szCs w:val="24"/>
        </w:rPr>
        <w:t>vigor</w:t>
      </w:r>
      <w:proofErr w:type="spellEnd"/>
      <w:r w:rsidRPr="00B03E2C">
        <w:rPr>
          <w:rFonts w:ascii="Times New Roman" w:hAnsi="Times New Roman" w:cs="Times New Roman"/>
          <w:i/>
          <w:sz w:val="24"/>
          <w:szCs w:val="24"/>
        </w:rPr>
        <w:t>)</w:t>
      </w:r>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yaitu</w:t>
      </w:r>
      <w:proofErr w:type="spellEnd"/>
      <w:r w:rsidRPr="00B03E2C">
        <w:rPr>
          <w:rFonts w:ascii="Times New Roman" w:hAnsi="Times New Roman" w:cs="Times New Roman"/>
          <w:sz w:val="24"/>
          <w:szCs w:val="24"/>
        </w:rPr>
        <w:t xml:space="preserve"> 3,33 yang </w:t>
      </w:r>
      <w:proofErr w:type="spellStart"/>
      <w:r w:rsidRPr="00B03E2C">
        <w:rPr>
          <w:rFonts w:ascii="Times New Roman" w:hAnsi="Times New Roman" w:cs="Times New Roman"/>
          <w:sz w:val="24"/>
          <w:szCs w:val="24"/>
        </w:rPr>
        <w:t>termasuk</w:t>
      </w:r>
      <w:proofErr w:type="spellEnd"/>
      <w:r w:rsidRPr="00B03E2C">
        <w:rPr>
          <w:rFonts w:ascii="Times New Roman" w:hAnsi="Times New Roman" w:cs="Times New Roman"/>
          <w:sz w:val="24"/>
          <w:szCs w:val="24"/>
        </w:rPr>
        <w:t xml:space="preserve"> </w:t>
      </w:r>
      <w:proofErr w:type="spellStart"/>
      <w:r w:rsidRPr="00B03E2C">
        <w:rPr>
          <w:rFonts w:ascii="Times New Roman" w:hAnsi="Times New Roman" w:cs="Times New Roman"/>
          <w:sz w:val="24"/>
          <w:szCs w:val="24"/>
        </w:rPr>
        <w:t>kategori</w:t>
      </w:r>
      <w:proofErr w:type="spellEnd"/>
      <w:r w:rsidRPr="00B03E2C">
        <w:rPr>
          <w:rFonts w:ascii="Times New Roman" w:hAnsi="Times New Roman" w:cs="Times New Roman"/>
          <w:sz w:val="24"/>
          <w:szCs w:val="24"/>
        </w:rPr>
        <w:t xml:space="preserve"> sangat </w:t>
      </w:r>
      <w:proofErr w:type="spellStart"/>
      <w:r w:rsidRPr="00B03E2C">
        <w:rPr>
          <w:rFonts w:ascii="Times New Roman" w:hAnsi="Times New Roman" w:cs="Times New Roman"/>
          <w:sz w:val="24"/>
          <w:szCs w:val="24"/>
        </w:rPr>
        <w:t>setuju</w:t>
      </w:r>
      <w:proofErr w:type="spellEnd"/>
      <w:r w:rsidRPr="00B03E2C">
        <w:rPr>
          <w:rFonts w:ascii="Times New Roman" w:hAnsi="Times New Roman" w:cs="Times New Roman"/>
          <w:sz w:val="24"/>
          <w:szCs w:val="24"/>
        </w:rPr>
        <w:t xml:space="preserve">. </w:t>
      </w:r>
    </w:p>
    <w:p w14:paraId="63B7CCB5" w14:textId="77777777" w:rsidR="00BD2E18" w:rsidRPr="00B03E2C" w:rsidRDefault="00BD2E18" w:rsidP="00B03E2C">
      <w:pPr>
        <w:spacing w:after="0" w:line="240" w:lineRule="auto"/>
        <w:rPr>
          <w:rFonts w:ascii="Times New Roman" w:hAnsi="Times New Roman" w:cs="Times New Roman"/>
          <w:sz w:val="24"/>
          <w:szCs w:val="24"/>
        </w:rPr>
      </w:pPr>
    </w:p>
    <w:p w14:paraId="1D352D59" w14:textId="3764CD11" w:rsidR="00BD2E18" w:rsidRDefault="00BD2E18" w:rsidP="00B03E2C">
      <w:pPr>
        <w:spacing w:after="0" w:line="240" w:lineRule="auto"/>
        <w:jc w:val="both"/>
        <w:rPr>
          <w:rFonts w:ascii="Times New Roman" w:hAnsi="Times New Roman" w:cs="Times New Roman"/>
          <w:i/>
          <w:sz w:val="24"/>
          <w:szCs w:val="24"/>
        </w:rPr>
      </w:pPr>
      <w:r w:rsidRPr="00B03E2C">
        <w:rPr>
          <w:rFonts w:ascii="Times New Roman" w:hAnsi="Times New Roman" w:cs="Times New Roman"/>
          <w:b/>
          <w:iCs/>
          <w:sz w:val="24"/>
          <w:szCs w:val="24"/>
        </w:rPr>
        <w:t xml:space="preserve">Kata </w:t>
      </w:r>
      <w:proofErr w:type="spellStart"/>
      <w:r w:rsidRPr="00B03E2C">
        <w:rPr>
          <w:rFonts w:ascii="Times New Roman" w:hAnsi="Times New Roman" w:cs="Times New Roman"/>
          <w:b/>
          <w:iCs/>
          <w:sz w:val="24"/>
          <w:szCs w:val="24"/>
        </w:rPr>
        <w:t>Kunci</w:t>
      </w:r>
      <w:proofErr w:type="spellEnd"/>
      <w:r w:rsidRPr="00B03E2C">
        <w:rPr>
          <w:rFonts w:ascii="Times New Roman" w:hAnsi="Times New Roman" w:cs="Times New Roman"/>
          <w:b/>
          <w:i/>
          <w:sz w:val="24"/>
          <w:szCs w:val="24"/>
        </w:rPr>
        <w:t>:</w:t>
      </w:r>
      <w:r w:rsidRPr="00B03E2C">
        <w:rPr>
          <w:rFonts w:ascii="Times New Roman" w:hAnsi="Times New Roman" w:cs="Times New Roman"/>
          <w:i/>
          <w:sz w:val="24"/>
          <w:szCs w:val="24"/>
        </w:rPr>
        <w:t xml:space="preserve"> Employee Engagement, </w:t>
      </w:r>
      <w:proofErr w:type="spellStart"/>
      <w:r w:rsidRPr="00B03E2C">
        <w:rPr>
          <w:rFonts w:ascii="Times New Roman" w:hAnsi="Times New Roman" w:cs="Times New Roman"/>
          <w:i/>
          <w:sz w:val="24"/>
          <w:szCs w:val="24"/>
        </w:rPr>
        <w:t>Semangat</w:t>
      </w:r>
      <w:proofErr w:type="spellEnd"/>
      <w:r w:rsidRPr="00B03E2C">
        <w:rPr>
          <w:rFonts w:ascii="Times New Roman" w:hAnsi="Times New Roman" w:cs="Times New Roman"/>
          <w:i/>
          <w:sz w:val="24"/>
          <w:szCs w:val="24"/>
        </w:rPr>
        <w:t xml:space="preserve">, </w:t>
      </w:r>
      <w:proofErr w:type="spellStart"/>
      <w:r w:rsidRPr="00B03E2C">
        <w:rPr>
          <w:rFonts w:ascii="Times New Roman" w:hAnsi="Times New Roman" w:cs="Times New Roman"/>
          <w:i/>
          <w:sz w:val="24"/>
          <w:szCs w:val="24"/>
        </w:rPr>
        <w:t>Penyerapan</w:t>
      </w:r>
      <w:proofErr w:type="spellEnd"/>
      <w:r w:rsidRPr="00B03E2C">
        <w:rPr>
          <w:rFonts w:ascii="Times New Roman" w:hAnsi="Times New Roman" w:cs="Times New Roman"/>
          <w:i/>
          <w:sz w:val="24"/>
          <w:szCs w:val="24"/>
        </w:rPr>
        <w:t xml:space="preserve">, </w:t>
      </w:r>
      <w:proofErr w:type="spellStart"/>
      <w:r w:rsidRPr="00B03E2C">
        <w:rPr>
          <w:rFonts w:ascii="Times New Roman" w:hAnsi="Times New Roman" w:cs="Times New Roman"/>
          <w:i/>
          <w:sz w:val="24"/>
          <w:szCs w:val="24"/>
        </w:rPr>
        <w:t>Dedikasi</w:t>
      </w:r>
      <w:proofErr w:type="spellEnd"/>
      <w:r w:rsidRPr="00B03E2C">
        <w:rPr>
          <w:rFonts w:ascii="Times New Roman" w:hAnsi="Times New Roman" w:cs="Times New Roman"/>
          <w:i/>
          <w:sz w:val="24"/>
          <w:szCs w:val="24"/>
        </w:rPr>
        <w:t>.</w:t>
      </w:r>
    </w:p>
    <w:p w14:paraId="311BC3BE" w14:textId="11311D34" w:rsidR="00B03E2C" w:rsidRPr="00B03E2C" w:rsidRDefault="00B03E2C" w:rsidP="00B03E2C">
      <w:pPr>
        <w:spacing w:after="0" w:line="240" w:lineRule="auto"/>
        <w:jc w:val="both"/>
        <w:rPr>
          <w:rFonts w:ascii="Times New Roman" w:hAnsi="Times New Roman" w:cs="Times New Roman"/>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243A0AD1" wp14:editId="61BDACDF">
            <wp:simplePos x="0" y="0"/>
            <wp:positionH relativeFrom="column">
              <wp:posOffset>0</wp:posOffset>
            </wp:positionH>
            <wp:positionV relativeFrom="paragraph">
              <wp:posOffset>170815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1970E6" w14:textId="77777777" w:rsidR="00BD2E18" w:rsidRPr="00B03E2C" w:rsidRDefault="00BD2E18" w:rsidP="00B03E2C">
      <w:pPr>
        <w:spacing w:after="0" w:line="240" w:lineRule="auto"/>
        <w:rPr>
          <w:rFonts w:ascii="Times New Roman" w:hAnsi="Times New Roman" w:cs="Times New Roman"/>
          <w:sz w:val="24"/>
          <w:szCs w:val="24"/>
        </w:rPr>
      </w:pPr>
    </w:p>
    <w:p w14:paraId="170CD890" w14:textId="77777777" w:rsidR="00BD2E18" w:rsidRPr="00B03E2C" w:rsidRDefault="00BD2E18" w:rsidP="00B03E2C">
      <w:pPr>
        <w:spacing w:after="0" w:line="240" w:lineRule="auto"/>
        <w:rPr>
          <w:rFonts w:ascii="Times New Roman" w:hAnsi="Times New Roman" w:cs="Times New Roman"/>
          <w:sz w:val="24"/>
          <w:szCs w:val="24"/>
        </w:rPr>
      </w:pPr>
    </w:p>
    <w:p w14:paraId="62DCB7D8" w14:textId="77777777" w:rsidR="00BD2E18" w:rsidRPr="00B03E2C" w:rsidRDefault="00BD2E18" w:rsidP="00B03E2C">
      <w:pPr>
        <w:spacing w:after="0" w:line="240" w:lineRule="auto"/>
        <w:rPr>
          <w:rFonts w:ascii="Times New Roman" w:hAnsi="Times New Roman" w:cs="Times New Roman"/>
          <w:sz w:val="24"/>
          <w:szCs w:val="24"/>
        </w:rPr>
      </w:pPr>
    </w:p>
    <w:p w14:paraId="4885C7C3" w14:textId="77777777" w:rsidR="00BD2E18" w:rsidRPr="00B03E2C" w:rsidRDefault="00BD2E18" w:rsidP="00B03E2C">
      <w:pPr>
        <w:spacing w:after="0" w:line="240" w:lineRule="auto"/>
        <w:rPr>
          <w:rFonts w:ascii="Times New Roman" w:hAnsi="Times New Roman" w:cs="Times New Roman"/>
          <w:sz w:val="24"/>
          <w:szCs w:val="24"/>
        </w:rPr>
      </w:pPr>
    </w:p>
    <w:p w14:paraId="4F4D6C11" w14:textId="77777777" w:rsidR="00BD2E18" w:rsidRPr="00B03E2C" w:rsidRDefault="00BD2E18" w:rsidP="00B03E2C">
      <w:pPr>
        <w:spacing w:after="0" w:line="240" w:lineRule="auto"/>
        <w:rPr>
          <w:rFonts w:ascii="Times New Roman" w:hAnsi="Times New Roman" w:cs="Times New Roman"/>
          <w:sz w:val="24"/>
          <w:szCs w:val="24"/>
        </w:rPr>
      </w:pPr>
    </w:p>
    <w:p w14:paraId="6837950D" w14:textId="77777777" w:rsidR="00BD2E18" w:rsidRPr="00B03E2C" w:rsidRDefault="00BD2E18" w:rsidP="00B03E2C">
      <w:pPr>
        <w:spacing w:after="0" w:line="240" w:lineRule="auto"/>
        <w:rPr>
          <w:rFonts w:ascii="Times New Roman" w:hAnsi="Times New Roman" w:cs="Times New Roman"/>
          <w:sz w:val="24"/>
          <w:szCs w:val="24"/>
        </w:rPr>
      </w:pPr>
    </w:p>
    <w:p w14:paraId="375DFB80" w14:textId="77777777" w:rsidR="00BD2E18" w:rsidRPr="00B03E2C" w:rsidRDefault="00BD2E18" w:rsidP="00B03E2C">
      <w:pPr>
        <w:spacing w:after="0" w:line="240" w:lineRule="auto"/>
        <w:rPr>
          <w:rFonts w:ascii="Times New Roman" w:hAnsi="Times New Roman" w:cs="Times New Roman"/>
          <w:sz w:val="24"/>
          <w:szCs w:val="24"/>
        </w:rPr>
      </w:pPr>
    </w:p>
    <w:p w14:paraId="2B8626EE" w14:textId="77777777" w:rsidR="00BD2E18" w:rsidRPr="00B03E2C" w:rsidRDefault="00BD2E18" w:rsidP="00B03E2C">
      <w:pPr>
        <w:spacing w:after="0" w:line="240" w:lineRule="auto"/>
        <w:rPr>
          <w:rFonts w:ascii="Times New Roman" w:hAnsi="Times New Roman" w:cs="Times New Roman"/>
          <w:sz w:val="24"/>
          <w:szCs w:val="24"/>
        </w:rPr>
      </w:pPr>
    </w:p>
    <w:p w14:paraId="54905299" w14:textId="77777777" w:rsidR="00BD2E18" w:rsidRPr="00B03E2C" w:rsidRDefault="00BD2E18" w:rsidP="00B03E2C">
      <w:pPr>
        <w:spacing w:after="0" w:line="240" w:lineRule="auto"/>
        <w:rPr>
          <w:rFonts w:ascii="Times New Roman" w:hAnsi="Times New Roman" w:cs="Times New Roman"/>
          <w:sz w:val="24"/>
          <w:szCs w:val="24"/>
        </w:rPr>
      </w:pPr>
    </w:p>
    <w:p w14:paraId="3FBDA521" w14:textId="77777777" w:rsidR="00BD2E18" w:rsidRPr="00B03E2C" w:rsidRDefault="00BD2E18" w:rsidP="00B03E2C">
      <w:pPr>
        <w:spacing w:after="0" w:line="240" w:lineRule="auto"/>
        <w:rPr>
          <w:rFonts w:ascii="Times New Roman" w:hAnsi="Times New Roman" w:cs="Times New Roman"/>
          <w:sz w:val="24"/>
          <w:szCs w:val="24"/>
        </w:rPr>
      </w:pPr>
    </w:p>
    <w:p w14:paraId="6974ABE4" w14:textId="77777777" w:rsidR="00BD2E18" w:rsidRPr="00B03E2C" w:rsidRDefault="00BD2E18" w:rsidP="00B03E2C">
      <w:pPr>
        <w:spacing w:after="0" w:line="240" w:lineRule="auto"/>
        <w:rPr>
          <w:rFonts w:ascii="Times New Roman" w:hAnsi="Times New Roman" w:cs="Times New Roman"/>
          <w:sz w:val="24"/>
          <w:szCs w:val="24"/>
        </w:rPr>
      </w:pPr>
    </w:p>
    <w:p w14:paraId="3BF33FEA" w14:textId="77777777" w:rsidR="00BD2E18" w:rsidRPr="00B03E2C" w:rsidRDefault="00BD2E18" w:rsidP="00B03E2C">
      <w:pPr>
        <w:spacing w:after="0" w:line="240" w:lineRule="auto"/>
        <w:rPr>
          <w:rFonts w:ascii="Times New Roman" w:hAnsi="Times New Roman" w:cs="Times New Roman"/>
          <w:sz w:val="24"/>
          <w:szCs w:val="24"/>
        </w:rPr>
      </w:pPr>
    </w:p>
    <w:p w14:paraId="7DE7D809" w14:textId="77777777" w:rsidR="00BD2E18" w:rsidRPr="00B03E2C" w:rsidRDefault="00BD2E18" w:rsidP="00B03E2C">
      <w:pPr>
        <w:spacing w:after="0" w:line="240" w:lineRule="auto"/>
        <w:rPr>
          <w:rFonts w:ascii="Times New Roman" w:hAnsi="Times New Roman" w:cs="Times New Roman"/>
          <w:sz w:val="24"/>
          <w:szCs w:val="24"/>
        </w:rPr>
      </w:pPr>
    </w:p>
    <w:p w14:paraId="3D80F1F4" w14:textId="77777777" w:rsidR="005B007F" w:rsidRPr="00B03E2C" w:rsidRDefault="005B007F" w:rsidP="00B03E2C">
      <w:pPr>
        <w:spacing w:after="0" w:line="240" w:lineRule="auto"/>
        <w:jc w:val="center"/>
        <w:rPr>
          <w:rFonts w:ascii="Times New Roman" w:hAnsi="Times New Roman" w:cs="Times New Roman"/>
          <w:b/>
          <w:i/>
          <w:sz w:val="24"/>
          <w:szCs w:val="24"/>
        </w:rPr>
      </w:pPr>
      <w:r w:rsidRPr="00B03E2C">
        <w:rPr>
          <w:rFonts w:ascii="Times New Roman" w:hAnsi="Times New Roman" w:cs="Times New Roman"/>
          <w:b/>
          <w:i/>
          <w:sz w:val="24"/>
          <w:szCs w:val="24"/>
        </w:rPr>
        <w:br w:type="page"/>
      </w:r>
    </w:p>
    <w:p w14:paraId="4257BDEA" w14:textId="3DD8B412" w:rsidR="00BD2E18" w:rsidRPr="00B03E2C" w:rsidRDefault="00BD2E18" w:rsidP="00B03E2C">
      <w:pPr>
        <w:spacing w:after="0" w:line="240" w:lineRule="auto"/>
        <w:jc w:val="center"/>
        <w:rPr>
          <w:rFonts w:ascii="Times New Roman" w:hAnsi="Times New Roman" w:cs="Times New Roman"/>
          <w:b/>
          <w:i/>
          <w:sz w:val="24"/>
          <w:szCs w:val="24"/>
        </w:rPr>
      </w:pPr>
      <w:r w:rsidRPr="00B03E2C">
        <w:rPr>
          <w:rFonts w:ascii="Times New Roman" w:hAnsi="Times New Roman" w:cs="Times New Roman"/>
          <w:b/>
          <w:i/>
          <w:sz w:val="24"/>
          <w:szCs w:val="24"/>
        </w:rPr>
        <w:lastRenderedPageBreak/>
        <w:t>EMPLOYEE ENGAGEMENT ANALYSIS AT UD MULTI USAHA RAYA JEPARA</w:t>
      </w:r>
    </w:p>
    <w:p w14:paraId="3B1DA289" w14:textId="77777777" w:rsidR="00BD2E18" w:rsidRPr="00B03E2C" w:rsidRDefault="00BD2E18" w:rsidP="00B03E2C">
      <w:pPr>
        <w:spacing w:after="0" w:line="240" w:lineRule="auto"/>
        <w:jc w:val="center"/>
        <w:rPr>
          <w:rFonts w:ascii="Times New Roman" w:hAnsi="Times New Roman" w:cs="Times New Roman"/>
          <w:b/>
          <w:i/>
          <w:sz w:val="24"/>
          <w:szCs w:val="24"/>
        </w:rPr>
      </w:pPr>
    </w:p>
    <w:p w14:paraId="7AF12427" w14:textId="77777777" w:rsidR="00BD2E18" w:rsidRPr="00B03E2C" w:rsidRDefault="00BD2E18" w:rsidP="00B03E2C">
      <w:pPr>
        <w:spacing w:after="0" w:line="240" w:lineRule="auto"/>
        <w:jc w:val="center"/>
        <w:rPr>
          <w:rFonts w:ascii="Times New Roman" w:hAnsi="Times New Roman" w:cs="Times New Roman"/>
          <w:b/>
          <w:i/>
          <w:sz w:val="24"/>
          <w:szCs w:val="24"/>
        </w:rPr>
      </w:pPr>
      <w:proofErr w:type="spellStart"/>
      <w:r w:rsidRPr="00B03E2C">
        <w:rPr>
          <w:rFonts w:ascii="Times New Roman" w:hAnsi="Times New Roman" w:cs="Times New Roman"/>
          <w:b/>
          <w:i/>
          <w:sz w:val="24"/>
          <w:szCs w:val="24"/>
        </w:rPr>
        <w:t>Triyat</w:t>
      </w:r>
      <w:proofErr w:type="spellEnd"/>
      <w:r w:rsidRPr="00B03E2C">
        <w:rPr>
          <w:rFonts w:ascii="Times New Roman" w:hAnsi="Times New Roman" w:cs="Times New Roman"/>
          <w:b/>
          <w:i/>
          <w:sz w:val="24"/>
          <w:szCs w:val="24"/>
        </w:rPr>
        <w:t xml:space="preserve"> Mojo</w:t>
      </w:r>
    </w:p>
    <w:p w14:paraId="1004E9D3" w14:textId="77777777" w:rsidR="00BD2E18" w:rsidRPr="00B03E2C" w:rsidRDefault="00BD2E18" w:rsidP="00B03E2C">
      <w:pPr>
        <w:spacing w:after="0" w:line="240" w:lineRule="auto"/>
        <w:jc w:val="center"/>
        <w:rPr>
          <w:rFonts w:ascii="Times New Roman" w:hAnsi="Times New Roman" w:cs="Times New Roman"/>
          <w:b/>
          <w:i/>
          <w:sz w:val="24"/>
          <w:szCs w:val="24"/>
        </w:rPr>
      </w:pPr>
    </w:p>
    <w:p w14:paraId="278B0EA8" w14:textId="77777777" w:rsidR="00BD2E18" w:rsidRPr="00B03E2C" w:rsidRDefault="00BD2E18" w:rsidP="00B03E2C">
      <w:pPr>
        <w:spacing w:after="0" w:line="240" w:lineRule="auto"/>
        <w:jc w:val="center"/>
        <w:rPr>
          <w:rFonts w:ascii="Times New Roman" w:hAnsi="Times New Roman" w:cs="Times New Roman"/>
          <w:b/>
          <w:i/>
          <w:sz w:val="24"/>
          <w:szCs w:val="24"/>
        </w:rPr>
      </w:pPr>
      <w:r w:rsidRPr="00B03E2C">
        <w:rPr>
          <w:rFonts w:ascii="Times New Roman" w:hAnsi="Times New Roman" w:cs="Times New Roman"/>
          <w:b/>
          <w:i/>
          <w:sz w:val="24"/>
          <w:szCs w:val="24"/>
        </w:rPr>
        <w:t>Abstract</w:t>
      </w:r>
    </w:p>
    <w:p w14:paraId="1CBE160E" w14:textId="449DC2A6" w:rsidR="00BD2E18" w:rsidRDefault="00BD2E18" w:rsidP="00B03E2C">
      <w:pPr>
        <w:spacing w:after="0" w:line="240" w:lineRule="auto"/>
        <w:jc w:val="both"/>
        <w:rPr>
          <w:rFonts w:ascii="Times New Roman" w:hAnsi="Times New Roman" w:cs="Times New Roman"/>
          <w:i/>
          <w:sz w:val="24"/>
          <w:szCs w:val="24"/>
        </w:rPr>
      </w:pPr>
      <w:r w:rsidRPr="00B03E2C">
        <w:rPr>
          <w:rFonts w:ascii="Times New Roman" w:hAnsi="Times New Roman" w:cs="Times New Roman"/>
          <w:i/>
          <w:sz w:val="24"/>
          <w:szCs w:val="24"/>
        </w:rPr>
        <w:t xml:space="preserve">This study aims to </w:t>
      </w:r>
      <w:proofErr w:type="spellStart"/>
      <w:r w:rsidRPr="00B03E2C">
        <w:rPr>
          <w:rFonts w:ascii="Times New Roman" w:hAnsi="Times New Roman" w:cs="Times New Roman"/>
          <w:i/>
          <w:sz w:val="24"/>
          <w:szCs w:val="24"/>
        </w:rPr>
        <w:t>analyze</w:t>
      </w:r>
      <w:proofErr w:type="spellEnd"/>
      <w:r w:rsidRPr="00B03E2C">
        <w:rPr>
          <w:rFonts w:ascii="Times New Roman" w:hAnsi="Times New Roman" w:cs="Times New Roman"/>
          <w:i/>
          <w:sz w:val="24"/>
          <w:szCs w:val="24"/>
        </w:rPr>
        <w:t xml:space="preserve"> the employee engagement of UD Multi Usaha Raya </w:t>
      </w:r>
      <w:proofErr w:type="spellStart"/>
      <w:r w:rsidRPr="00B03E2C">
        <w:rPr>
          <w:rFonts w:ascii="Times New Roman" w:hAnsi="Times New Roman" w:cs="Times New Roman"/>
          <w:i/>
          <w:sz w:val="24"/>
          <w:szCs w:val="24"/>
        </w:rPr>
        <w:t>Jepara</w:t>
      </w:r>
      <w:proofErr w:type="spellEnd"/>
      <w:r w:rsidRPr="00B03E2C">
        <w:rPr>
          <w:rFonts w:ascii="Times New Roman" w:hAnsi="Times New Roman" w:cs="Times New Roman"/>
          <w:i/>
          <w:sz w:val="24"/>
          <w:szCs w:val="24"/>
        </w:rPr>
        <w:t xml:space="preserve"> employees. This research uses a quantitative approach method. Primary data comes from the results of the employee engagement questionnaire. The sampling technique used in this study used a non-probability sampling technique with 48 respondents. The data analysis used in this research includes validity test, reliability test and arithmetic mean. Based on data analysis, it shows that employee engagement at UD Multi Usaha Raya </w:t>
      </w:r>
      <w:proofErr w:type="spellStart"/>
      <w:r w:rsidRPr="00B03E2C">
        <w:rPr>
          <w:rFonts w:ascii="Times New Roman" w:hAnsi="Times New Roman" w:cs="Times New Roman"/>
          <w:i/>
          <w:sz w:val="24"/>
          <w:szCs w:val="24"/>
        </w:rPr>
        <w:t>Jepara</w:t>
      </w:r>
      <w:proofErr w:type="spellEnd"/>
      <w:r w:rsidRPr="00B03E2C">
        <w:rPr>
          <w:rFonts w:ascii="Times New Roman" w:hAnsi="Times New Roman" w:cs="Times New Roman"/>
          <w:i/>
          <w:sz w:val="24"/>
          <w:szCs w:val="24"/>
        </w:rPr>
        <w:t xml:space="preserve"> is in the category of strongly agree with an average of 3.39. This is assessed from the average of the three indicators, namely the spirit (</w:t>
      </w:r>
      <w:proofErr w:type="spellStart"/>
      <w:r w:rsidRPr="00B03E2C">
        <w:rPr>
          <w:rFonts w:ascii="Times New Roman" w:hAnsi="Times New Roman" w:cs="Times New Roman"/>
          <w:i/>
          <w:sz w:val="24"/>
          <w:szCs w:val="24"/>
        </w:rPr>
        <w:t>vigor</w:t>
      </w:r>
      <w:proofErr w:type="spellEnd"/>
      <w:r w:rsidRPr="00B03E2C">
        <w:rPr>
          <w:rFonts w:ascii="Times New Roman" w:hAnsi="Times New Roman" w:cs="Times New Roman"/>
          <w:i/>
          <w:sz w:val="24"/>
          <w:szCs w:val="24"/>
        </w:rPr>
        <w:t>), absorption (absorption) and dedication (dedication). The highest calculated average is found in the absorption indicator, which is 4.45 which is included in the category of strongly agree. While the lowest arithmetic average is found in the spirit indicator (</w:t>
      </w:r>
      <w:proofErr w:type="spellStart"/>
      <w:r w:rsidRPr="00B03E2C">
        <w:rPr>
          <w:rFonts w:ascii="Times New Roman" w:hAnsi="Times New Roman" w:cs="Times New Roman"/>
          <w:i/>
          <w:sz w:val="24"/>
          <w:szCs w:val="24"/>
        </w:rPr>
        <w:t>vigor</w:t>
      </w:r>
      <w:proofErr w:type="spellEnd"/>
      <w:r w:rsidRPr="00B03E2C">
        <w:rPr>
          <w:rFonts w:ascii="Times New Roman" w:hAnsi="Times New Roman" w:cs="Times New Roman"/>
          <w:i/>
          <w:sz w:val="24"/>
          <w:szCs w:val="24"/>
        </w:rPr>
        <w:t>) which is 3.33 which is included in the category of strongly agree.</w:t>
      </w:r>
    </w:p>
    <w:p w14:paraId="734139C3" w14:textId="77777777" w:rsidR="00B03E2C" w:rsidRPr="00B03E2C" w:rsidRDefault="00B03E2C" w:rsidP="00B03E2C">
      <w:pPr>
        <w:spacing w:after="0" w:line="240" w:lineRule="auto"/>
        <w:jc w:val="both"/>
        <w:rPr>
          <w:rFonts w:ascii="Times New Roman" w:hAnsi="Times New Roman" w:cs="Times New Roman"/>
          <w:i/>
          <w:sz w:val="24"/>
          <w:szCs w:val="24"/>
        </w:rPr>
      </w:pPr>
    </w:p>
    <w:p w14:paraId="4360D474" w14:textId="77777777" w:rsidR="00BD2E18" w:rsidRPr="00B03E2C" w:rsidRDefault="00BD2E18" w:rsidP="00B03E2C">
      <w:pPr>
        <w:spacing w:after="0" w:line="240" w:lineRule="auto"/>
        <w:jc w:val="both"/>
        <w:rPr>
          <w:rFonts w:ascii="Times New Roman" w:hAnsi="Times New Roman" w:cs="Times New Roman"/>
          <w:i/>
          <w:sz w:val="24"/>
          <w:szCs w:val="24"/>
        </w:rPr>
      </w:pPr>
      <w:r w:rsidRPr="00B03E2C">
        <w:rPr>
          <w:rFonts w:ascii="Times New Roman" w:hAnsi="Times New Roman" w:cs="Times New Roman"/>
          <w:b/>
          <w:bCs/>
          <w:i/>
          <w:sz w:val="24"/>
          <w:szCs w:val="24"/>
        </w:rPr>
        <w:t>Keywords</w:t>
      </w:r>
      <w:r w:rsidRPr="00B03E2C">
        <w:rPr>
          <w:rFonts w:ascii="Times New Roman" w:hAnsi="Times New Roman" w:cs="Times New Roman"/>
          <w:i/>
          <w:sz w:val="24"/>
          <w:szCs w:val="24"/>
        </w:rPr>
        <w:t xml:space="preserve">: Employee Engagement, </w:t>
      </w:r>
      <w:proofErr w:type="spellStart"/>
      <w:r w:rsidRPr="00B03E2C">
        <w:rPr>
          <w:rFonts w:ascii="Times New Roman" w:hAnsi="Times New Roman" w:cs="Times New Roman"/>
          <w:i/>
          <w:sz w:val="24"/>
          <w:szCs w:val="24"/>
        </w:rPr>
        <w:t>Vigor</w:t>
      </w:r>
      <w:proofErr w:type="spellEnd"/>
      <w:r w:rsidRPr="00B03E2C">
        <w:rPr>
          <w:rFonts w:ascii="Times New Roman" w:hAnsi="Times New Roman" w:cs="Times New Roman"/>
          <w:i/>
          <w:sz w:val="24"/>
          <w:szCs w:val="24"/>
        </w:rPr>
        <w:t>, Absorption, Dedication.</w:t>
      </w:r>
    </w:p>
    <w:p w14:paraId="74C336E9" w14:textId="77777777" w:rsidR="00BD2E18" w:rsidRPr="00B03E2C" w:rsidRDefault="00BD2E18" w:rsidP="00B03E2C">
      <w:pPr>
        <w:spacing w:after="0" w:line="240" w:lineRule="auto"/>
        <w:jc w:val="both"/>
        <w:rPr>
          <w:rFonts w:ascii="Times New Roman" w:hAnsi="Times New Roman" w:cs="Times New Roman"/>
          <w:sz w:val="24"/>
          <w:szCs w:val="24"/>
        </w:rPr>
      </w:pPr>
    </w:p>
    <w:p w14:paraId="001E8182" w14:textId="77777777" w:rsidR="00BD2E18" w:rsidRPr="00B03E2C" w:rsidRDefault="00BD2E18" w:rsidP="00B03E2C">
      <w:pPr>
        <w:spacing w:after="0" w:line="240" w:lineRule="auto"/>
        <w:rPr>
          <w:rFonts w:ascii="Times New Roman" w:hAnsi="Times New Roman" w:cs="Times New Roman"/>
          <w:sz w:val="24"/>
          <w:szCs w:val="24"/>
        </w:rPr>
      </w:pPr>
    </w:p>
    <w:p w14:paraId="2D5B0B41" w14:textId="77777777" w:rsidR="00A927F6" w:rsidRPr="00B03E2C" w:rsidRDefault="00A927F6" w:rsidP="00B03E2C">
      <w:pPr>
        <w:spacing w:after="0" w:line="240" w:lineRule="auto"/>
        <w:rPr>
          <w:rFonts w:ascii="Times New Roman" w:hAnsi="Times New Roman" w:cs="Times New Roman"/>
          <w:sz w:val="24"/>
          <w:szCs w:val="24"/>
        </w:rPr>
      </w:pPr>
    </w:p>
    <w:sectPr w:rsidR="00A927F6" w:rsidRPr="00B03E2C" w:rsidSect="00B03E2C">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tjAwsrAwtDA1t7RU0lEKTi0uzszPAykwrAUAErMFrywAAAA="/>
  </w:docVars>
  <w:rsids>
    <w:rsidRoot w:val="00BD2E18"/>
    <w:rsid w:val="005B007F"/>
    <w:rsid w:val="00A927F6"/>
    <w:rsid w:val="00B03E2C"/>
    <w:rsid w:val="00BD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343E"/>
  <w15:chartTrackingRefBased/>
  <w15:docId w15:val="{EB0C946D-25CC-43A2-BBA1-430C5429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18"/>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CF39-429F-4794-8247-39352FD7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Suri Lia Wati</cp:lastModifiedBy>
  <cp:revision>3</cp:revision>
  <dcterms:created xsi:type="dcterms:W3CDTF">2022-07-11T11:23:00Z</dcterms:created>
  <dcterms:modified xsi:type="dcterms:W3CDTF">2022-07-22T03:40:00Z</dcterms:modified>
</cp:coreProperties>
</file>