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93A9" w14:textId="057C60C3" w:rsidR="004E2730" w:rsidRPr="00EE57B5" w:rsidRDefault="004E2730" w:rsidP="00EE57B5">
      <w:pPr>
        <w:spacing w:after="0" w:line="240" w:lineRule="auto"/>
        <w:jc w:val="center"/>
        <w:rPr>
          <w:rFonts w:ascii="Times New Roman" w:hAnsi="Times New Roman" w:cs="Times New Roman"/>
          <w:b/>
          <w:sz w:val="24"/>
          <w:szCs w:val="24"/>
        </w:rPr>
      </w:pPr>
      <w:r w:rsidRPr="00EE57B5">
        <w:rPr>
          <w:rFonts w:ascii="Times New Roman" w:hAnsi="Times New Roman" w:cs="Times New Roman"/>
          <w:b/>
          <w:sz w:val="24"/>
          <w:szCs w:val="24"/>
        </w:rPr>
        <w:t>ANALISIS STRES KERJA KARYAWAN PADA PT VALBURY ASIA</w:t>
      </w:r>
      <w:r w:rsidR="00EE57B5">
        <w:rPr>
          <w:rFonts w:ascii="Times New Roman" w:hAnsi="Times New Roman" w:cs="Times New Roman"/>
          <w:b/>
          <w:sz w:val="24"/>
          <w:szCs w:val="24"/>
          <w:lang w:val="id-ID"/>
        </w:rPr>
        <w:t xml:space="preserve"> </w:t>
      </w:r>
      <w:r w:rsidRPr="00EE57B5">
        <w:rPr>
          <w:rFonts w:ascii="Times New Roman" w:hAnsi="Times New Roman" w:cs="Times New Roman"/>
          <w:b/>
          <w:sz w:val="24"/>
          <w:szCs w:val="24"/>
        </w:rPr>
        <w:t>FUTURES CABANG YOGYAKARTA</w:t>
      </w:r>
    </w:p>
    <w:p w14:paraId="6EFADCFB" w14:textId="77777777" w:rsidR="004E2730" w:rsidRPr="00EE57B5" w:rsidRDefault="004E2730" w:rsidP="00EE57B5">
      <w:pPr>
        <w:spacing w:after="0" w:line="240" w:lineRule="auto"/>
        <w:rPr>
          <w:rFonts w:ascii="Times New Roman" w:hAnsi="Times New Roman" w:cs="Times New Roman"/>
          <w:b/>
          <w:sz w:val="24"/>
          <w:szCs w:val="24"/>
        </w:rPr>
      </w:pPr>
    </w:p>
    <w:p w14:paraId="78246FAE" w14:textId="0F98C799" w:rsidR="004E2730" w:rsidRPr="00EE57B5" w:rsidRDefault="004E2730" w:rsidP="00EE57B5">
      <w:pPr>
        <w:spacing w:after="0" w:line="240" w:lineRule="auto"/>
        <w:jc w:val="center"/>
        <w:rPr>
          <w:rFonts w:ascii="Times New Roman" w:hAnsi="Times New Roman" w:cs="Times New Roman"/>
          <w:b/>
          <w:sz w:val="24"/>
          <w:szCs w:val="24"/>
        </w:rPr>
      </w:pPr>
      <w:proofErr w:type="spellStart"/>
      <w:r w:rsidRPr="00EE57B5">
        <w:rPr>
          <w:rFonts w:ascii="Times New Roman" w:hAnsi="Times New Roman" w:cs="Times New Roman"/>
          <w:b/>
          <w:sz w:val="24"/>
          <w:szCs w:val="24"/>
        </w:rPr>
        <w:t>Uswatun</w:t>
      </w:r>
      <w:proofErr w:type="spellEnd"/>
      <w:r w:rsidRPr="00EE57B5">
        <w:rPr>
          <w:rFonts w:ascii="Times New Roman" w:hAnsi="Times New Roman" w:cs="Times New Roman"/>
          <w:b/>
          <w:sz w:val="24"/>
          <w:szCs w:val="24"/>
        </w:rPr>
        <w:t xml:space="preserve"> </w:t>
      </w:r>
      <w:proofErr w:type="spellStart"/>
      <w:r w:rsidRPr="00EE57B5">
        <w:rPr>
          <w:rFonts w:ascii="Times New Roman" w:hAnsi="Times New Roman" w:cs="Times New Roman"/>
          <w:b/>
          <w:sz w:val="24"/>
          <w:szCs w:val="24"/>
        </w:rPr>
        <w:t>Khasanah</w:t>
      </w:r>
      <w:proofErr w:type="spellEnd"/>
    </w:p>
    <w:p w14:paraId="28DD6A3D" w14:textId="77777777" w:rsidR="004E2730" w:rsidRPr="00EE57B5" w:rsidRDefault="004E2730" w:rsidP="00EE57B5">
      <w:pPr>
        <w:spacing w:after="0" w:line="240" w:lineRule="auto"/>
        <w:jc w:val="both"/>
        <w:rPr>
          <w:rFonts w:ascii="Times New Roman" w:hAnsi="Times New Roman" w:cs="Times New Roman"/>
          <w:b/>
          <w:sz w:val="24"/>
          <w:szCs w:val="24"/>
        </w:rPr>
      </w:pPr>
    </w:p>
    <w:p w14:paraId="51415BBC" w14:textId="77777777" w:rsidR="004E2730" w:rsidRPr="00EE57B5" w:rsidRDefault="004E2730" w:rsidP="00EE57B5">
      <w:pPr>
        <w:pStyle w:val="Heading1"/>
        <w:spacing w:before="0" w:line="240" w:lineRule="auto"/>
        <w:jc w:val="center"/>
        <w:rPr>
          <w:rFonts w:ascii="Times New Roman" w:hAnsi="Times New Roman" w:cs="Times New Roman"/>
          <w:b/>
          <w:color w:val="auto"/>
          <w:sz w:val="24"/>
          <w:szCs w:val="24"/>
        </w:rPr>
      </w:pPr>
      <w:bookmarkStart w:id="0" w:name="_Toc105425453"/>
      <w:proofErr w:type="spellStart"/>
      <w:r w:rsidRPr="00EE57B5">
        <w:rPr>
          <w:rFonts w:ascii="Times New Roman" w:hAnsi="Times New Roman" w:cs="Times New Roman"/>
          <w:b/>
          <w:color w:val="auto"/>
          <w:sz w:val="24"/>
          <w:szCs w:val="24"/>
        </w:rPr>
        <w:t>Abstrak</w:t>
      </w:r>
      <w:bookmarkEnd w:id="0"/>
      <w:proofErr w:type="spellEnd"/>
    </w:p>
    <w:p w14:paraId="00A1D9CC" w14:textId="77777777" w:rsidR="004E2730" w:rsidRPr="00EE57B5" w:rsidRDefault="004E2730" w:rsidP="00EE57B5">
      <w:pPr>
        <w:spacing w:after="0" w:line="240" w:lineRule="auto"/>
        <w:jc w:val="both"/>
        <w:rPr>
          <w:rFonts w:ascii="Times New Roman" w:hAnsi="Times New Roman" w:cs="Times New Roman"/>
          <w:sz w:val="24"/>
          <w:szCs w:val="24"/>
        </w:rPr>
      </w:pPr>
      <w:proofErr w:type="spellStart"/>
      <w:r w:rsidRPr="00EE57B5">
        <w:rPr>
          <w:rFonts w:ascii="Times New Roman" w:hAnsi="Times New Roman" w:cs="Times New Roman"/>
          <w:sz w:val="24"/>
          <w:szCs w:val="24"/>
        </w:rPr>
        <w:t>Penelitian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ini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bertujuan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untuk</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menganalisis</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stres</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kerja</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karyawan</w:t>
      </w:r>
      <w:proofErr w:type="spellEnd"/>
      <w:r w:rsidRPr="00EE57B5">
        <w:rPr>
          <w:rFonts w:ascii="Times New Roman" w:hAnsi="Times New Roman" w:cs="Times New Roman"/>
          <w:sz w:val="24"/>
          <w:szCs w:val="24"/>
        </w:rPr>
        <w:t xml:space="preserve"> pada PT </w:t>
      </w:r>
      <w:proofErr w:type="spellStart"/>
      <w:r w:rsidRPr="00EE57B5">
        <w:rPr>
          <w:rFonts w:ascii="Times New Roman" w:hAnsi="Times New Roman" w:cs="Times New Roman"/>
          <w:sz w:val="24"/>
          <w:szCs w:val="24"/>
        </w:rPr>
        <w:t>Valbury</w:t>
      </w:r>
      <w:proofErr w:type="spellEnd"/>
      <w:r w:rsidRPr="00EE57B5">
        <w:rPr>
          <w:rFonts w:ascii="Times New Roman" w:hAnsi="Times New Roman" w:cs="Times New Roman"/>
          <w:sz w:val="24"/>
          <w:szCs w:val="24"/>
        </w:rPr>
        <w:t xml:space="preserve"> Asia Futures Cabang Yogyakarta. </w:t>
      </w:r>
      <w:proofErr w:type="spellStart"/>
      <w:r w:rsidRPr="00EE57B5">
        <w:rPr>
          <w:rFonts w:ascii="Times New Roman" w:hAnsi="Times New Roman" w:cs="Times New Roman"/>
          <w:sz w:val="24"/>
          <w:szCs w:val="24"/>
        </w:rPr>
        <w:t>Penelitian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ini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menggunakan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metode</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deskriptif</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kuantitatif</w:t>
      </w:r>
      <w:proofErr w:type="spellEnd"/>
      <w:r w:rsidRPr="00EE57B5">
        <w:rPr>
          <w:rFonts w:ascii="Times New Roman" w:hAnsi="Times New Roman" w:cs="Times New Roman"/>
          <w:sz w:val="24"/>
          <w:szCs w:val="24"/>
        </w:rPr>
        <w:t xml:space="preserve">. Data primer </w:t>
      </w:r>
      <w:proofErr w:type="spellStart"/>
      <w:r w:rsidRPr="00EE57B5">
        <w:rPr>
          <w:rFonts w:ascii="Times New Roman" w:hAnsi="Times New Roman" w:cs="Times New Roman"/>
          <w:sz w:val="24"/>
          <w:szCs w:val="24"/>
        </w:rPr>
        <w:t>bersumber</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dari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hasil</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kuesioner</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persepsi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karyawan</w:t>
      </w:r>
      <w:proofErr w:type="spellEnd"/>
      <w:r w:rsidRPr="00EE57B5">
        <w:rPr>
          <w:rFonts w:ascii="Times New Roman" w:hAnsi="Times New Roman" w:cs="Times New Roman"/>
          <w:sz w:val="24"/>
          <w:szCs w:val="24"/>
        </w:rPr>
        <w:t xml:space="preserve">. Teknik </w:t>
      </w:r>
      <w:proofErr w:type="spellStart"/>
      <w:r w:rsidRPr="00EE57B5">
        <w:rPr>
          <w:rFonts w:ascii="Times New Roman" w:hAnsi="Times New Roman" w:cs="Times New Roman"/>
          <w:sz w:val="24"/>
          <w:szCs w:val="24"/>
        </w:rPr>
        <w:t>pengambilan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sampel</w:t>
      </w:r>
      <w:proofErr w:type="spellEnd"/>
      <w:r w:rsidRPr="00EE57B5">
        <w:rPr>
          <w:rFonts w:ascii="Times New Roman" w:hAnsi="Times New Roman" w:cs="Times New Roman"/>
          <w:sz w:val="24"/>
          <w:szCs w:val="24"/>
        </w:rPr>
        <w:t xml:space="preserve"> yang </w:t>
      </w:r>
      <w:proofErr w:type="spellStart"/>
      <w:r w:rsidRPr="00EE57B5">
        <w:rPr>
          <w:rFonts w:ascii="Times New Roman" w:hAnsi="Times New Roman" w:cs="Times New Roman"/>
          <w:sz w:val="24"/>
          <w:szCs w:val="24"/>
        </w:rPr>
        <w:t>digunakan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dalam</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penelitian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ini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menggunakan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teknik</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sensus</w:t>
      </w:r>
      <w:proofErr w:type="spellEnd"/>
      <w:r w:rsidRPr="00EE57B5">
        <w:rPr>
          <w:rFonts w:ascii="Times New Roman" w:hAnsi="Times New Roman" w:cs="Times New Roman"/>
          <w:sz w:val="24"/>
          <w:szCs w:val="24"/>
        </w:rPr>
        <w:t xml:space="preserve"> total </w:t>
      </w:r>
      <w:proofErr w:type="spellStart"/>
      <w:r w:rsidRPr="00EE57B5">
        <w:rPr>
          <w:rFonts w:ascii="Times New Roman" w:hAnsi="Times New Roman" w:cs="Times New Roman"/>
          <w:sz w:val="24"/>
          <w:szCs w:val="24"/>
        </w:rPr>
        <w:t>sejumlah</w:t>
      </w:r>
      <w:proofErr w:type="spellEnd"/>
      <w:r w:rsidRPr="00EE57B5">
        <w:rPr>
          <w:rFonts w:ascii="Times New Roman" w:hAnsi="Times New Roman" w:cs="Times New Roman"/>
          <w:sz w:val="24"/>
          <w:szCs w:val="24"/>
        </w:rPr>
        <w:t xml:space="preserve"> 35 </w:t>
      </w:r>
      <w:proofErr w:type="spellStart"/>
      <w:r w:rsidRPr="00EE57B5">
        <w:rPr>
          <w:rFonts w:ascii="Times New Roman" w:hAnsi="Times New Roman" w:cs="Times New Roman"/>
          <w:sz w:val="24"/>
          <w:szCs w:val="24"/>
        </w:rPr>
        <w:t>responden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Berdasarkan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hasil</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penelitian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secara</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keseluruhan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variabel</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stres</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kerja</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memiliki</w:t>
      </w:r>
      <w:proofErr w:type="spellEnd"/>
      <w:r w:rsidRPr="00EE57B5">
        <w:rPr>
          <w:rFonts w:ascii="Times New Roman" w:hAnsi="Times New Roman" w:cs="Times New Roman"/>
          <w:sz w:val="24"/>
          <w:szCs w:val="24"/>
        </w:rPr>
        <w:t xml:space="preserve"> rata-rata </w:t>
      </w:r>
      <w:proofErr w:type="spellStart"/>
      <w:r w:rsidRPr="00EE57B5">
        <w:rPr>
          <w:rFonts w:ascii="Times New Roman" w:hAnsi="Times New Roman" w:cs="Times New Roman"/>
          <w:sz w:val="24"/>
          <w:szCs w:val="24"/>
        </w:rPr>
        <w:t>hitung</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sebesar</w:t>
      </w:r>
      <w:proofErr w:type="spellEnd"/>
      <w:r w:rsidRPr="00EE57B5">
        <w:rPr>
          <w:rFonts w:ascii="Times New Roman" w:hAnsi="Times New Roman" w:cs="Times New Roman"/>
          <w:sz w:val="24"/>
          <w:szCs w:val="24"/>
        </w:rPr>
        <w:t xml:space="preserve"> 3,40 yang </w:t>
      </w:r>
      <w:proofErr w:type="spellStart"/>
      <w:r w:rsidRPr="00EE57B5">
        <w:rPr>
          <w:rFonts w:ascii="Times New Roman" w:hAnsi="Times New Roman" w:cs="Times New Roman"/>
          <w:sz w:val="24"/>
          <w:szCs w:val="24"/>
        </w:rPr>
        <w:t>termasuk</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kategori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setuju</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Berdasarkan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indikator</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tuntutan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tugas</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memiliki</w:t>
      </w:r>
      <w:proofErr w:type="spellEnd"/>
      <w:r w:rsidRPr="00EE57B5">
        <w:rPr>
          <w:rFonts w:ascii="Times New Roman" w:hAnsi="Times New Roman" w:cs="Times New Roman"/>
          <w:sz w:val="24"/>
          <w:szCs w:val="24"/>
        </w:rPr>
        <w:t xml:space="preserve"> rata-rata </w:t>
      </w:r>
      <w:proofErr w:type="spellStart"/>
      <w:r w:rsidRPr="00EE57B5">
        <w:rPr>
          <w:rFonts w:ascii="Times New Roman" w:hAnsi="Times New Roman" w:cs="Times New Roman"/>
          <w:sz w:val="24"/>
          <w:szCs w:val="24"/>
        </w:rPr>
        <w:t>hitung</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sebesar</w:t>
      </w:r>
      <w:proofErr w:type="spellEnd"/>
      <w:r w:rsidRPr="00EE57B5">
        <w:rPr>
          <w:rFonts w:ascii="Times New Roman" w:hAnsi="Times New Roman" w:cs="Times New Roman"/>
          <w:sz w:val="24"/>
          <w:szCs w:val="24"/>
        </w:rPr>
        <w:t xml:space="preserve"> 4,59 yang </w:t>
      </w:r>
      <w:proofErr w:type="spellStart"/>
      <w:r w:rsidRPr="00EE57B5">
        <w:rPr>
          <w:rFonts w:ascii="Times New Roman" w:hAnsi="Times New Roman" w:cs="Times New Roman"/>
          <w:sz w:val="24"/>
          <w:szCs w:val="24"/>
        </w:rPr>
        <w:t>termasuk</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kategori</w:t>
      </w:r>
      <w:proofErr w:type="spellEnd"/>
      <w:r w:rsidRPr="00EE57B5">
        <w:rPr>
          <w:rFonts w:ascii="Times New Roman" w:hAnsi="Times New Roman" w:cs="Times New Roman"/>
          <w:sz w:val="24"/>
          <w:szCs w:val="24"/>
        </w:rPr>
        <w:t xml:space="preserve"> sangat </w:t>
      </w:r>
      <w:proofErr w:type="spellStart"/>
      <w:r w:rsidRPr="00EE57B5">
        <w:rPr>
          <w:rFonts w:ascii="Times New Roman" w:hAnsi="Times New Roman" w:cs="Times New Roman"/>
          <w:sz w:val="24"/>
          <w:szCs w:val="24"/>
        </w:rPr>
        <w:t>setuju</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Berdasarkan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indikator</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tuntutan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peran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memiliki</w:t>
      </w:r>
      <w:proofErr w:type="spellEnd"/>
      <w:r w:rsidRPr="00EE57B5">
        <w:rPr>
          <w:rFonts w:ascii="Times New Roman" w:hAnsi="Times New Roman" w:cs="Times New Roman"/>
          <w:sz w:val="24"/>
          <w:szCs w:val="24"/>
        </w:rPr>
        <w:t xml:space="preserve"> rata-rata </w:t>
      </w:r>
      <w:proofErr w:type="spellStart"/>
      <w:r w:rsidRPr="00EE57B5">
        <w:rPr>
          <w:rFonts w:ascii="Times New Roman" w:hAnsi="Times New Roman" w:cs="Times New Roman"/>
          <w:sz w:val="24"/>
          <w:szCs w:val="24"/>
        </w:rPr>
        <w:t>hitung</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sebesar</w:t>
      </w:r>
      <w:proofErr w:type="spellEnd"/>
      <w:r w:rsidRPr="00EE57B5">
        <w:rPr>
          <w:rFonts w:ascii="Times New Roman" w:hAnsi="Times New Roman" w:cs="Times New Roman"/>
          <w:sz w:val="24"/>
          <w:szCs w:val="24"/>
        </w:rPr>
        <w:t xml:space="preserve"> 3,77 yang </w:t>
      </w:r>
      <w:proofErr w:type="spellStart"/>
      <w:r w:rsidRPr="00EE57B5">
        <w:rPr>
          <w:rFonts w:ascii="Times New Roman" w:hAnsi="Times New Roman" w:cs="Times New Roman"/>
          <w:sz w:val="24"/>
          <w:szCs w:val="24"/>
        </w:rPr>
        <w:t>termasuk</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kategori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setuju</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Berdasarkan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indikator</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tuntutan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antarpribadi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memiliki</w:t>
      </w:r>
      <w:proofErr w:type="spellEnd"/>
      <w:r w:rsidRPr="00EE57B5">
        <w:rPr>
          <w:rFonts w:ascii="Times New Roman" w:hAnsi="Times New Roman" w:cs="Times New Roman"/>
          <w:sz w:val="24"/>
          <w:szCs w:val="24"/>
        </w:rPr>
        <w:t xml:space="preserve"> rata-rata </w:t>
      </w:r>
      <w:proofErr w:type="spellStart"/>
      <w:r w:rsidRPr="00EE57B5">
        <w:rPr>
          <w:rFonts w:ascii="Times New Roman" w:hAnsi="Times New Roman" w:cs="Times New Roman"/>
          <w:sz w:val="24"/>
          <w:szCs w:val="24"/>
        </w:rPr>
        <w:t>hitung</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sebesar</w:t>
      </w:r>
      <w:proofErr w:type="spellEnd"/>
      <w:r w:rsidRPr="00EE57B5">
        <w:rPr>
          <w:rFonts w:ascii="Times New Roman" w:hAnsi="Times New Roman" w:cs="Times New Roman"/>
          <w:sz w:val="24"/>
          <w:szCs w:val="24"/>
        </w:rPr>
        <w:t xml:space="preserve"> 2,64 yang </w:t>
      </w:r>
      <w:proofErr w:type="spellStart"/>
      <w:r w:rsidRPr="00EE57B5">
        <w:rPr>
          <w:rFonts w:ascii="Times New Roman" w:hAnsi="Times New Roman" w:cs="Times New Roman"/>
          <w:sz w:val="24"/>
          <w:szCs w:val="24"/>
        </w:rPr>
        <w:t>termasuk</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kategori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cukup</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setuju</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Berdasarkan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indikator</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struktur</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organisasi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memiliki</w:t>
      </w:r>
      <w:proofErr w:type="spellEnd"/>
      <w:r w:rsidRPr="00EE57B5">
        <w:rPr>
          <w:rFonts w:ascii="Times New Roman" w:hAnsi="Times New Roman" w:cs="Times New Roman"/>
          <w:sz w:val="24"/>
          <w:szCs w:val="24"/>
        </w:rPr>
        <w:t xml:space="preserve"> rata-rata </w:t>
      </w:r>
      <w:proofErr w:type="spellStart"/>
      <w:r w:rsidRPr="00EE57B5">
        <w:rPr>
          <w:rFonts w:ascii="Times New Roman" w:hAnsi="Times New Roman" w:cs="Times New Roman"/>
          <w:sz w:val="24"/>
          <w:szCs w:val="24"/>
        </w:rPr>
        <w:t>hitung</w:t>
      </w:r>
      <w:proofErr w:type="spellEnd"/>
      <w:r w:rsidRPr="00EE57B5">
        <w:rPr>
          <w:rFonts w:ascii="Times New Roman" w:hAnsi="Times New Roman" w:cs="Times New Roman"/>
          <w:sz w:val="24"/>
          <w:szCs w:val="24"/>
        </w:rPr>
        <w:t xml:space="preserve"> 3,19 yang </w:t>
      </w:r>
      <w:proofErr w:type="spellStart"/>
      <w:r w:rsidRPr="00EE57B5">
        <w:rPr>
          <w:rFonts w:ascii="Times New Roman" w:hAnsi="Times New Roman" w:cs="Times New Roman"/>
          <w:sz w:val="24"/>
          <w:szCs w:val="24"/>
        </w:rPr>
        <w:t>termasuk</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kategori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setuju</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Berdasarkan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indikator</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kepemimpinan</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organisasi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memiliki</w:t>
      </w:r>
      <w:proofErr w:type="spellEnd"/>
      <w:r w:rsidRPr="00EE57B5">
        <w:rPr>
          <w:rFonts w:ascii="Times New Roman" w:hAnsi="Times New Roman" w:cs="Times New Roman"/>
          <w:sz w:val="24"/>
          <w:szCs w:val="24"/>
        </w:rPr>
        <w:t xml:space="preserve"> rata-rata </w:t>
      </w:r>
      <w:proofErr w:type="spellStart"/>
      <w:r w:rsidRPr="00EE57B5">
        <w:rPr>
          <w:rFonts w:ascii="Times New Roman" w:hAnsi="Times New Roman" w:cs="Times New Roman"/>
          <w:sz w:val="24"/>
          <w:szCs w:val="24"/>
        </w:rPr>
        <w:t>hitung</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sebesar</w:t>
      </w:r>
      <w:proofErr w:type="spellEnd"/>
      <w:r w:rsidRPr="00EE57B5">
        <w:rPr>
          <w:rFonts w:ascii="Times New Roman" w:hAnsi="Times New Roman" w:cs="Times New Roman"/>
          <w:sz w:val="24"/>
          <w:szCs w:val="24"/>
        </w:rPr>
        <w:t xml:space="preserve"> 2,79 yang </w:t>
      </w:r>
      <w:proofErr w:type="spellStart"/>
      <w:r w:rsidRPr="00EE57B5">
        <w:rPr>
          <w:rFonts w:ascii="Times New Roman" w:hAnsi="Times New Roman" w:cs="Times New Roman"/>
          <w:sz w:val="24"/>
          <w:szCs w:val="24"/>
        </w:rPr>
        <w:t>termasuk</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kategori</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cukup</w:t>
      </w:r>
      <w:proofErr w:type="spellEnd"/>
      <w:r w:rsidRPr="00EE57B5">
        <w:rPr>
          <w:rFonts w:ascii="Times New Roman" w:hAnsi="Times New Roman" w:cs="Times New Roman"/>
          <w:sz w:val="24"/>
          <w:szCs w:val="24"/>
        </w:rPr>
        <w:t xml:space="preserve"> </w:t>
      </w:r>
      <w:proofErr w:type="spellStart"/>
      <w:r w:rsidRPr="00EE57B5">
        <w:rPr>
          <w:rFonts w:ascii="Times New Roman" w:hAnsi="Times New Roman" w:cs="Times New Roman"/>
          <w:sz w:val="24"/>
          <w:szCs w:val="24"/>
        </w:rPr>
        <w:t>setuju</w:t>
      </w:r>
      <w:proofErr w:type="spellEnd"/>
      <w:r w:rsidRPr="00EE57B5">
        <w:rPr>
          <w:rFonts w:ascii="Times New Roman" w:hAnsi="Times New Roman" w:cs="Times New Roman"/>
          <w:sz w:val="24"/>
          <w:szCs w:val="24"/>
        </w:rPr>
        <w:t>.</w:t>
      </w:r>
    </w:p>
    <w:p w14:paraId="5C2D1976" w14:textId="77777777" w:rsidR="004E2730" w:rsidRPr="00EE57B5" w:rsidRDefault="004E2730" w:rsidP="00EE57B5">
      <w:pPr>
        <w:spacing w:after="0" w:line="240" w:lineRule="auto"/>
        <w:jc w:val="both"/>
        <w:rPr>
          <w:rFonts w:ascii="Times New Roman" w:hAnsi="Times New Roman" w:cs="Times New Roman"/>
          <w:sz w:val="24"/>
          <w:szCs w:val="24"/>
        </w:rPr>
      </w:pPr>
    </w:p>
    <w:p w14:paraId="4936A01B" w14:textId="77777777" w:rsidR="004E2730" w:rsidRPr="00EE57B5" w:rsidRDefault="004E2730" w:rsidP="00EE57B5">
      <w:pPr>
        <w:spacing w:after="0" w:line="240" w:lineRule="auto"/>
        <w:jc w:val="both"/>
        <w:rPr>
          <w:rFonts w:ascii="Times New Roman" w:hAnsi="Times New Roman" w:cs="Times New Roman"/>
          <w:i/>
          <w:iCs/>
          <w:sz w:val="24"/>
          <w:szCs w:val="24"/>
        </w:rPr>
      </w:pPr>
      <w:r w:rsidRPr="00EE57B5">
        <w:rPr>
          <w:rFonts w:ascii="Times New Roman" w:hAnsi="Times New Roman" w:cs="Times New Roman"/>
          <w:b/>
          <w:sz w:val="24"/>
          <w:szCs w:val="24"/>
        </w:rPr>
        <w:t xml:space="preserve">Kata </w:t>
      </w:r>
      <w:proofErr w:type="spellStart"/>
      <w:r w:rsidRPr="00EE57B5">
        <w:rPr>
          <w:rFonts w:ascii="Times New Roman" w:hAnsi="Times New Roman" w:cs="Times New Roman"/>
          <w:b/>
          <w:sz w:val="24"/>
          <w:szCs w:val="24"/>
        </w:rPr>
        <w:t>Kunci</w:t>
      </w:r>
      <w:proofErr w:type="spellEnd"/>
      <w:r w:rsidRPr="00EE57B5">
        <w:rPr>
          <w:rFonts w:ascii="Times New Roman" w:hAnsi="Times New Roman" w:cs="Times New Roman"/>
          <w:b/>
          <w:sz w:val="24"/>
          <w:szCs w:val="24"/>
        </w:rPr>
        <w:t>:</w:t>
      </w:r>
      <w:r w:rsidRPr="00EE57B5">
        <w:rPr>
          <w:rFonts w:ascii="Times New Roman" w:hAnsi="Times New Roman" w:cs="Times New Roman"/>
          <w:sz w:val="24"/>
          <w:szCs w:val="24"/>
        </w:rPr>
        <w:t xml:space="preserve"> </w:t>
      </w:r>
      <w:proofErr w:type="spellStart"/>
      <w:r w:rsidRPr="00EE57B5">
        <w:rPr>
          <w:rFonts w:ascii="Times New Roman" w:hAnsi="Times New Roman" w:cs="Times New Roman"/>
          <w:i/>
          <w:iCs/>
          <w:sz w:val="24"/>
          <w:szCs w:val="24"/>
        </w:rPr>
        <w:t>Stres</w:t>
      </w:r>
      <w:proofErr w:type="spellEnd"/>
      <w:r w:rsidRPr="00EE57B5">
        <w:rPr>
          <w:rFonts w:ascii="Times New Roman" w:hAnsi="Times New Roman" w:cs="Times New Roman"/>
          <w:i/>
          <w:iCs/>
          <w:sz w:val="24"/>
          <w:szCs w:val="24"/>
        </w:rPr>
        <w:t xml:space="preserve"> </w:t>
      </w:r>
      <w:proofErr w:type="spellStart"/>
      <w:r w:rsidRPr="00EE57B5">
        <w:rPr>
          <w:rFonts w:ascii="Times New Roman" w:hAnsi="Times New Roman" w:cs="Times New Roman"/>
          <w:i/>
          <w:iCs/>
          <w:sz w:val="24"/>
          <w:szCs w:val="24"/>
        </w:rPr>
        <w:t>Kerja</w:t>
      </w:r>
      <w:proofErr w:type="spellEnd"/>
    </w:p>
    <w:p w14:paraId="4FA901C0" w14:textId="45BFB65C" w:rsidR="00F217D2" w:rsidRPr="00EE57B5" w:rsidRDefault="00EE57B5" w:rsidP="00EE57B5">
      <w:pPr>
        <w:spacing w:after="0" w:line="240" w:lineRule="auto"/>
        <w:jc w:val="both"/>
        <w:rPr>
          <w:rFonts w:ascii="Times New Roman" w:hAnsi="Times New Roman" w:cs="Times New Roman"/>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66C3C48E" wp14:editId="7F587351">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509B4" w14:textId="77777777" w:rsidR="00F217D2" w:rsidRPr="00EE57B5" w:rsidRDefault="00F217D2" w:rsidP="00EE57B5">
      <w:pPr>
        <w:spacing w:after="0" w:line="240" w:lineRule="auto"/>
        <w:jc w:val="both"/>
        <w:rPr>
          <w:rFonts w:ascii="Times New Roman" w:hAnsi="Times New Roman" w:cs="Times New Roman"/>
          <w:sz w:val="24"/>
          <w:szCs w:val="24"/>
        </w:rPr>
      </w:pPr>
    </w:p>
    <w:p w14:paraId="394207E5" w14:textId="77777777" w:rsidR="00F217D2" w:rsidRPr="00EE57B5" w:rsidRDefault="00F217D2" w:rsidP="00EE57B5">
      <w:pPr>
        <w:spacing w:after="0" w:line="240" w:lineRule="auto"/>
        <w:jc w:val="both"/>
        <w:rPr>
          <w:rFonts w:ascii="Times New Roman" w:hAnsi="Times New Roman" w:cs="Times New Roman"/>
          <w:sz w:val="24"/>
          <w:szCs w:val="24"/>
        </w:rPr>
      </w:pPr>
    </w:p>
    <w:p w14:paraId="3535BD4D" w14:textId="77777777" w:rsidR="00F217D2" w:rsidRPr="00EE57B5" w:rsidRDefault="00F217D2" w:rsidP="00EE57B5">
      <w:pPr>
        <w:spacing w:after="0" w:line="240" w:lineRule="auto"/>
        <w:jc w:val="both"/>
        <w:rPr>
          <w:rFonts w:ascii="Times New Roman" w:hAnsi="Times New Roman" w:cs="Times New Roman"/>
          <w:sz w:val="24"/>
          <w:szCs w:val="24"/>
        </w:rPr>
      </w:pPr>
    </w:p>
    <w:p w14:paraId="69ABF608" w14:textId="77777777" w:rsidR="00F217D2" w:rsidRPr="00EE57B5" w:rsidRDefault="00F217D2" w:rsidP="00EE57B5">
      <w:pPr>
        <w:spacing w:after="0" w:line="240" w:lineRule="auto"/>
        <w:jc w:val="both"/>
        <w:rPr>
          <w:rFonts w:ascii="Times New Roman" w:hAnsi="Times New Roman" w:cs="Times New Roman"/>
          <w:sz w:val="24"/>
          <w:szCs w:val="24"/>
        </w:rPr>
      </w:pPr>
    </w:p>
    <w:p w14:paraId="050A808E" w14:textId="77777777" w:rsidR="00F217D2" w:rsidRPr="00EE57B5" w:rsidRDefault="00F217D2" w:rsidP="00EE57B5">
      <w:pPr>
        <w:spacing w:after="0" w:line="240" w:lineRule="auto"/>
        <w:jc w:val="both"/>
        <w:rPr>
          <w:rFonts w:ascii="Times New Roman" w:hAnsi="Times New Roman" w:cs="Times New Roman"/>
          <w:sz w:val="24"/>
          <w:szCs w:val="24"/>
        </w:rPr>
      </w:pPr>
    </w:p>
    <w:p w14:paraId="7EF26D6C" w14:textId="77777777" w:rsidR="00F217D2" w:rsidRPr="00EE57B5" w:rsidRDefault="00F217D2" w:rsidP="00EE57B5">
      <w:pPr>
        <w:spacing w:after="0" w:line="240" w:lineRule="auto"/>
        <w:jc w:val="both"/>
        <w:rPr>
          <w:rFonts w:ascii="Times New Roman" w:hAnsi="Times New Roman" w:cs="Times New Roman"/>
          <w:sz w:val="24"/>
          <w:szCs w:val="24"/>
        </w:rPr>
      </w:pPr>
    </w:p>
    <w:p w14:paraId="355CBE06" w14:textId="77777777" w:rsidR="00F217D2" w:rsidRPr="00EE57B5" w:rsidRDefault="00F217D2" w:rsidP="00EE57B5">
      <w:pPr>
        <w:spacing w:after="0" w:line="240" w:lineRule="auto"/>
        <w:jc w:val="both"/>
        <w:rPr>
          <w:rFonts w:ascii="Times New Roman" w:hAnsi="Times New Roman" w:cs="Times New Roman"/>
          <w:sz w:val="24"/>
          <w:szCs w:val="24"/>
        </w:rPr>
      </w:pPr>
    </w:p>
    <w:p w14:paraId="41F2B456" w14:textId="77777777" w:rsidR="00F217D2" w:rsidRPr="00EE57B5" w:rsidRDefault="00F217D2" w:rsidP="00EE57B5">
      <w:pPr>
        <w:spacing w:after="0" w:line="240" w:lineRule="auto"/>
        <w:rPr>
          <w:rFonts w:ascii="Times New Roman" w:hAnsi="Times New Roman" w:cs="Times New Roman"/>
          <w:noProof/>
          <w:sz w:val="24"/>
          <w:szCs w:val="24"/>
        </w:rPr>
      </w:pPr>
    </w:p>
    <w:p w14:paraId="16FD1E03" w14:textId="732DF93E" w:rsidR="005D000C" w:rsidRPr="00EE57B5" w:rsidRDefault="005D000C" w:rsidP="00EE57B5">
      <w:pPr>
        <w:spacing w:after="0" w:line="240" w:lineRule="auto"/>
        <w:jc w:val="right"/>
        <w:rPr>
          <w:rFonts w:ascii="Times New Roman" w:hAnsi="Times New Roman" w:cs="Times New Roman"/>
          <w:sz w:val="24"/>
          <w:szCs w:val="24"/>
        </w:rPr>
        <w:sectPr w:rsidR="005D000C" w:rsidRPr="00EE57B5" w:rsidSect="00EE57B5">
          <w:pgSz w:w="11906" w:h="16838" w:code="9"/>
          <w:pgMar w:top="2268" w:right="1701" w:bottom="1701" w:left="2268" w:header="720" w:footer="720" w:gutter="0"/>
          <w:cols w:space="720"/>
          <w:docGrid w:linePitch="360"/>
        </w:sectPr>
      </w:pPr>
    </w:p>
    <w:p w14:paraId="0775199B" w14:textId="7F4CF4AA" w:rsidR="004E2730" w:rsidRPr="00EE57B5" w:rsidRDefault="004E2730" w:rsidP="00EE57B5">
      <w:pPr>
        <w:spacing w:after="0" w:line="240" w:lineRule="auto"/>
        <w:jc w:val="center"/>
        <w:rPr>
          <w:rFonts w:ascii="Times New Roman" w:hAnsi="Times New Roman" w:cs="Times New Roman"/>
          <w:b/>
          <w:i/>
          <w:sz w:val="24"/>
          <w:szCs w:val="24"/>
        </w:rPr>
      </w:pPr>
      <w:r w:rsidRPr="00EE57B5">
        <w:rPr>
          <w:rFonts w:ascii="Times New Roman" w:hAnsi="Times New Roman" w:cs="Times New Roman"/>
          <w:b/>
          <w:i/>
          <w:sz w:val="24"/>
          <w:szCs w:val="24"/>
        </w:rPr>
        <w:lastRenderedPageBreak/>
        <w:t>WORK STRESS ANALYSIS OF EMPLOYEE AT PT VALBURY ASIA FUTURES YOGYAKARTA</w:t>
      </w:r>
    </w:p>
    <w:p w14:paraId="326411D9" w14:textId="77777777" w:rsidR="004E2730" w:rsidRPr="00EE57B5" w:rsidRDefault="004E2730" w:rsidP="00EE57B5">
      <w:pPr>
        <w:spacing w:after="0" w:line="240" w:lineRule="auto"/>
        <w:jc w:val="center"/>
        <w:rPr>
          <w:rFonts w:ascii="Times New Roman" w:hAnsi="Times New Roman" w:cs="Times New Roman"/>
          <w:b/>
          <w:i/>
          <w:sz w:val="24"/>
          <w:szCs w:val="24"/>
        </w:rPr>
      </w:pPr>
    </w:p>
    <w:p w14:paraId="52A945B6" w14:textId="77777777" w:rsidR="004E2730" w:rsidRPr="00EE57B5" w:rsidRDefault="004E2730" w:rsidP="00EE57B5">
      <w:pPr>
        <w:spacing w:after="0" w:line="240" w:lineRule="auto"/>
        <w:jc w:val="center"/>
        <w:rPr>
          <w:rFonts w:ascii="Times New Roman" w:hAnsi="Times New Roman" w:cs="Times New Roman"/>
          <w:b/>
          <w:i/>
          <w:sz w:val="24"/>
          <w:szCs w:val="24"/>
        </w:rPr>
      </w:pPr>
      <w:proofErr w:type="spellStart"/>
      <w:r w:rsidRPr="00EE57B5">
        <w:rPr>
          <w:rFonts w:ascii="Times New Roman" w:hAnsi="Times New Roman" w:cs="Times New Roman"/>
          <w:b/>
          <w:i/>
          <w:sz w:val="24"/>
          <w:szCs w:val="24"/>
        </w:rPr>
        <w:t>Uswatun</w:t>
      </w:r>
      <w:proofErr w:type="spellEnd"/>
      <w:r w:rsidRPr="00EE57B5">
        <w:rPr>
          <w:rFonts w:ascii="Times New Roman" w:hAnsi="Times New Roman" w:cs="Times New Roman"/>
          <w:b/>
          <w:i/>
          <w:sz w:val="24"/>
          <w:szCs w:val="24"/>
        </w:rPr>
        <w:t xml:space="preserve"> </w:t>
      </w:r>
      <w:proofErr w:type="spellStart"/>
      <w:r w:rsidRPr="00EE57B5">
        <w:rPr>
          <w:rFonts w:ascii="Times New Roman" w:hAnsi="Times New Roman" w:cs="Times New Roman"/>
          <w:b/>
          <w:i/>
          <w:sz w:val="24"/>
          <w:szCs w:val="24"/>
        </w:rPr>
        <w:t>Khasanah</w:t>
      </w:r>
      <w:proofErr w:type="spellEnd"/>
    </w:p>
    <w:p w14:paraId="42E44A48" w14:textId="77777777" w:rsidR="004E2730" w:rsidRPr="00EE57B5" w:rsidRDefault="004E2730" w:rsidP="00EE57B5">
      <w:pPr>
        <w:spacing w:after="0" w:line="240" w:lineRule="auto"/>
        <w:jc w:val="center"/>
        <w:rPr>
          <w:rFonts w:ascii="Times New Roman" w:hAnsi="Times New Roman" w:cs="Times New Roman"/>
          <w:b/>
          <w:i/>
          <w:sz w:val="24"/>
          <w:szCs w:val="24"/>
        </w:rPr>
      </w:pPr>
    </w:p>
    <w:p w14:paraId="3BE6AD48" w14:textId="7DC2D19E" w:rsidR="004E2730" w:rsidRPr="00EE57B5" w:rsidRDefault="004E2730" w:rsidP="00EE57B5">
      <w:pPr>
        <w:keepNext/>
        <w:keepLines/>
        <w:spacing w:after="0" w:line="240" w:lineRule="auto"/>
        <w:jc w:val="center"/>
        <w:outlineLvl w:val="0"/>
        <w:rPr>
          <w:rFonts w:ascii="Times New Roman" w:hAnsi="Times New Roman" w:cs="Times New Roman"/>
          <w:b/>
          <w:i/>
          <w:sz w:val="24"/>
          <w:szCs w:val="24"/>
        </w:rPr>
      </w:pPr>
      <w:bookmarkStart w:id="1" w:name="_Toc105425454"/>
      <w:r w:rsidRPr="00EE57B5">
        <w:rPr>
          <w:rFonts w:ascii="Times New Roman" w:eastAsiaTheme="majorEastAsia" w:hAnsi="Times New Roman" w:cs="Times New Roman"/>
          <w:b/>
          <w:i/>
          <w:sz w:val="24"/>
          <w:szCs w:val="24"/>
        </w:rPr>
        <w:t>Abstract</w:t>
      </w:r>
      <w:bookmarkEnd w:id="1"/>
    </w:p>
    <w:p w14:paraId="1B927CEC" w14:textId="5E72D7B3" w:rsidR="004E2730" w:rsidRPr="00EE57B5" w:rsidRDefault="004E2730" w:rsidP="00EE57B5">
      <w:pPr>
        <w:spacing w:after="0" w:line="240" w:lineRule="auto"/>
        <w:jc w:val="both"/>
        <w:rPr>
          <w:rFonts w:ascii="Times New Roman" w:hAnsi="Times New Roman" w:cs="Times New Roman"/>
          <w:i/>
          <w:sz w:val="24"/>
          <w:szCs w:val="24"/>
        </w:rPr>
      </w:pPr>
      <w:r w:rsidRPr="00EE57B5">
        <w:rPr>
          <w:rFonts w:ascii="Times New Roman" w:hAnsi="Times New Roman" w:cs="Times New Roman"/>
          <w:i/>
          <w:sz w:val="24"/>
          <w:szCs w:val="24"/>
        </w:rPr>
        <w:t xml:space="preserve">This study aimed to analyze employee work stress at PT </w:t>
      </w:r>
      <w:proofErr w:type="spellStart"/>
      <w:r w:rsidRPr="00EE57B5">
        <w:rPr>
          <w:rFonts w:ascii="Times New Roman" w:hAnsi="Times New Roman" w:cs="Times New Roman"/>
          <w:i/>
          <w:sz w:val="24"/>
          <w:szCs w:val="24"/>
        </w:rPr>
        <w:t>Valbury</w:t>
      </w:r>
      <w:proofErr w:type="spellEnd"/>
      <w:r w:rsidRPr="00EE57B5">
        <w:rPr>
          <w:rFonts w:ascii="Times New Roman" w:hAnsi="Times New Roman" w:cs="Times New Roman"/>
          <w:i/>
          <w:sz w:val="24"/>
          <w:szCs w:val="24"/>
        </w:rPr>
        <w:t xml:space="preserve"> Asia Futures Yogyakarta. This study used quantitative descriptive method. Primary data using questionnaire about employee work stress perception. The sampling technique used in this study was sampling total technique with 35 respondents. Based on the results of the </w:t>
      </w:r>
      <w:r w:rsidR="00F24287" w:rsidRPr="00EE57B5">
        <w:rPr>
          <w:rFonts w:ascii="Times New Roman" w:hAnsi="Times New Roman" w:cs="Times New Roman"/>
          <w:i/>
          <w:sz w:val="24"/>
          <w:szCs w:val="24"/>
        </w:rPr>
        <w:t>study, the</w:t>
      </w:r>
      <w:r w:rsidRPr="00EE57B5">
        <w:rPr>
          <w:rFonts w:ascii="Times New Roman" w:hAnsi="Times New Roman" w:cs="Times New Roman"/>
          <w:i/>
          <w:sz w:val="24"/>
          <w:szCs w:val="24"/>
        </w:rPr>
        <w:t xml:space="preserve"> average of work stress variable was 3,40, in agree category. Average value of task demands indicator was 4,59, in strongly agree category. Average value of role demands indicator was 3,77, in agree category. Average value of interpersonal demands indicator was 2,64, in quite agree category. Average value of organizational structure indicator was 3,19, in agree category. Average value of organizational leadership indicator was 2,79, in quite agree category.</w:t>
      </w:r>
    </w:p>
    <w:p w14:paraId="5DCF3470" w14:textId="77777777" w:rsidR="004E2730" w:rsidRPr="00EE57B5" w:rsidRDefault="004E2730" w:rsidP="00EE57B5">
      <w:pPr>
        <w:spacing w:after="0" w:line="240" w:lineRule="auto"/>
        <w:jc w:val="both"/>
        <w:rPr>
          <w:rFonts w:ascii="Times New Roman" w:hAnsi="Times New Roman" w:cs="Times New Roman"/>
          <w:i/>
          <w:sz w:val="24"/>
          <w:szCs w:val="24"/>
        </w:rPr>
      </w:pPr>
    </w:p>
    <w:p w14:paraId="711B8A32" w14:textId="77777777" w:rsidR="00AF1016" w:rsidRPr="00EE57B5" w:rsidRDefault="004E2730" w:rsidP="00EE57B5">
      <w:pPr>
        <w:spacing w:after="0" w:line="240" w:lineRule="auto"/>
        <w:jc w:val="both"/>
        <w:rPr>
          <w:rFonts w:ascii="Times New Roman" w:hAnsi="Times New Roman" w:cs="Times New Roman"/>
          <w:i/>
          <w:sz w:val="24"/>
          <w:szCs w:val="24"/>
        </w:rPr>
      </w:pPr>
      <w:r w:rsidRPr="00EE57B5">
        <w:rPr>
          <w:rFonts w:ascii="Times New Roman" w:hAnsi="Times New Roman" w:cs="Times New Roman"/>
          <w:b/>
          <w:i/>
          <w:sz w:val="24"/>
          <w:szCs w:val="24"/>
        </w:rPr>
        <w:t xml:space="preserve">Keyword: </w:t>
      </w:r>
      <w:r w:rsidRPr="00EE57B5">
        <w:rPr>
          <w:rFonts w:ascii="Times New Roman" w:hAnsi="Times New Roman" w:cs="Times New Roman"/>
          <w:i/>
          <w:sz w:val="24"/>
          <w:szCs w:val="24"/>
        </w:rPr>
        <w:t>Work Stress</w:t>
      </w:r>
    </w:p>
    <w:p w14:paraId="48919461" w14:textId="77777777" w:rsidR="00F217D2" w:rsidRPr="00EE57B5" w:rsidRDefault="00F217D2" w:rsidP="00EE57B5">
      <w:pPr>
        <w:spacing w:after="0" w:line="240" w:lineRule="auto"/>
        <w:jc w:val="both"/>
        <w:rPr>
          <w:rFonts w:ascii="Times New Roman" w:hAnsi="Times New Roman" w:cs="Times New Roman"/>
          <w:sz w:val="24"/>
          <w:szCs w:val="24"/>
        </w:rPr>
      </w:pPr>
    </w:p>
    <w:p w14:paraId="13F61C97" w14:textId="77777777" w:rsidR="00F217D2" w:rsidRPr="00EE57B5" w:rsidRDefault="00F217D2" w:rsidP="00EE57B5">
      <w:pPr>
        <w:spacing w:after="0" w:line="240" w:lineRule="auto"/>
        <w:jc w:val="both"/>
        <w:rPr>
          <w:rFonts w:ascii="Times New Roman" w:hAnsi="Times New Roman" w:cs="Times New Roman"/>
          <w:sz w:val="24"/>
          <w:szCs w:val="24"/>
        </w:rPr>
      </w:pPr>
    </w:p>
    <w:p w14:paraId="63B38E0B" w14:textId="77777777" w:rsidR="00F217D2" w:rsidRPr="00EE57B5" w:rsidRDefault="00F217D2" w:rsidP="00EE57B5">
      <w:pPr>
        <w:spacing w:after="0" w:line="240" w:lineRule="auto"/>
        <w:jc w:val="both"/>
        <w:rPr>
          <w:rFonts w:ascii="Times New Roman" w:hAnsi="Times New Roman" w:cs="Times New Roman"/>
          <w:sz w:val="24"/>
          <w:szCs w:val="24"/>
        </w:rPr>
      </w:pPr>
    </w:p>
    <w:p w14:paraId="7A5D16E2" w14:textId="77777777" w:rsidR="00F217D2" w:rsidRPr="00EE57B5" w:rsidRDefault="00F217D2" w:rsidP="00EE57B5">
      <w:pPr>
        <w:spacing w:after="0" w:line="240" w:lineRule="auto"/>
        <w:jc w:val="both"/>
        <w:rPr>
          <w:rFonts w:ascii="Times New Roman" w:hAnsi="Times New Roman" w:cs="Times New Roman"/>
          <w:sz w:val="24"/>
          <w:szCs w:val="24"/>
        </w:rPr>
      </w:pPr>
    </w:p>
    <w:p w14:paraId="6043C29A" w14:textId="77777777" w:rsidR="00F217D2" w:rsidRPr="00EE57B5" w:rsidRDefault="00F217D2" w:rsidP="00EE57B5">
      <w:pPr>
        <w:spacing w:after="0" w:line="240" w:lineRule="auto"/>
        <w:jc w:val="both"/>
        <w:rPr>
          <w:rFonts w:ascii="Times New Roman" w:hAnsi="Times New Roman" w:cs="Times New Roman"/>
          <w:sz w:val="24"/>
          <w:szCs w:val="24"/>
        </w:rPr>
      </w:pPr>
    </w:p>
    <w:p w14:paraId="228D7A5E" w14:textId="77777777" w:rsidR="0056628B" w:rsidRPr="00EE57B5" w:rsidRDefault="0056628B" w:rsidP="00EE57B5">
      <w:pPr>
        <w:spacing w:after="0" w:line="240" w:lineRule="auto"/>
        <w:jc w:val="both"/>
        <w:rPr>
          <w:rFonts w:ascii="Times New Roman" w:hAnsi="Times New Roman" w:cs="Times New Roman"/>
          <w:sz w:val="24"/>
          <w:szCs w:val="24"/>
        </w:rPr>
      </w:pPr>
    </w:p>
    <w:p w14:paraId="289C3B9F" w14:textId="77777777" w:rsidR="0056628B" w:rsidRPr="00EE57B5" w:rsidRDefault="0056628B" w:rsidP="00EE57B5">
      <w:pPr>
        <w:spacing w:after="0" w:line="240" w:lineRule="auto"/>
        <w:jc w:val="both"/>
        <w:rPr>
          <w:rFonts w:ascii="Times New Roman" w:hAnsi="Times New Roman" w:cs="Times New Roman"/>
          <w:sz w:val="24"/>
          <w:szCs w:val="24"/>
        </w:rPr>
      </w:pPr>
    </w:p>
    <w:p w14:paraId="0CA80394" w14:textId="77777777" w:rsidR="0056628B" w:rsidRPr="00EE57B5" w:rsidRDefault="0056628B" w:rsidP="00EE57B5">
      <w:pPr>
        <w:spacing w:after="0" w:line="240" w:lineRule="auto"/>
        <w:jc w:val="both"/>
        <w:rPr>
          <w:rFonts w:ascii="Times New Roman" w:hAnsi="Times New Roman" w:cs="Times New Roman"/>
          <w:sz w:val="24"/>
          <w:szCs w:val="24"/>
        </w:rPr>
      </w:pPr>
    </w:p>
    <w:p w14:paraId="249DFCD0" w14:textId="77777777" w:rsidR="0056628B" w:rsidRPr="00EE57B5" w:rsidRDefault="0056628B" w:rsidP="00EE57B5">
      <w:pPr>
        <w:spacing w:after="0" w:line="240" w:lineRule="auto"/>
        <w:jc w:val="both"/>
        <w:rPr>
          <w:rFonts w:ascii="Times New Roman" w:hAnsi="Times New Roman" w:cs="Times New Roman"/>
          <w:sz w:val="24"/>
          <w:szCs w:val="24"/>
        </w:rPr>
      </w:pPr>
    </w:p>
    <w:p w14:paraId="5BF88C4E" w14:textId="465322E8" w:rsidR="00F217D2" w:rsidRPr="00EE57B5" w:rsidRDefault="00F217D2" w:rsidP="00EE57B5">
      <w:pPr>
        <w:spacing w:after="0" w:line="240" w:lineRule="auto"/>
        <w:jc w:val="right"/>
        <w:rPr>
          <w:rFonts w:ascii="Times New Roman" w:hAnsi="Times New Roman" w:cs="Times New Roman"/>
          <w:sz w:val="24"/>
          <w:szCs w:val="24"/>
        </w:rPr>
      </w:pPr>
    </w:p>
    <w:sectPr w:rsidR="00F217D2" w:rsidRPr="00EE57B5" w:rsidSect="00EE57B5">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bQwMzA3NTUyNbdU0lEKTi0uzszPAykwrAUA7a2z1CwAAAA="/>
  </w:docVars>
  <w:rsids>
    <w:rsidRoot w:val="008D18B1"/>
    <w:rsid w:val="000F007A"/>
    <w:rsid w:val="000F5D3D"/>
    <w:rsid w:val="00215568"/>
    <w:rsid w:val="00374CDE"/>
    <w:rsid w:val="004E2730"/>
    <w:rsid w:val="0056628B"/>
    <w:rsid w:val="005B4CD2"/>
    <w:rsid w:val="005D000C"/>
    <w:rsid w:val="005E0B3E"/>
    <w:rsid w:val="00684C47"/>
    <w:rsid w:val="00692D13"/>
    <w:rsid w:val="007152BA"/>
    <w:rsid w:val="007A0DB2"/>
    <w:rsid w:val="008D18B1"/>
    <w:rsid w:val="00903820"/>
    <w:rsid w:val="0093187D"/>
    <w:rsid w:val="009D36FA"/>
    <w:rsid w:val="00A750B7"/>
    <w:rsid w:val="00B362C2"/>
    <w:rsid w:val="00B40F26"/>
    <w:rsid w:val="00BA7C12"/>
    <w:rsid w:val="00D10709"/>
    <w:rsid w:val="00E46B85"/>
    <w:rsid w:val="00E7141D"/>
    <w:rsid w:val="00EE57B5"/>
    <w:rsid w:val="00F217D2"/>
    <w:rsid w:val="00F2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E0F4"/>
  <w15:chartTrackingRefBased/>
  <w15:docId w15:val="{AA14AA22-EC3F-4138-9F9A-20C771D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30"/>
  </w:style>
  <w:style w:type="paragraph" w:styleId="Heading1">
    <w:name w:val="heading 1"/>
    <w:basedOn w:val="Normal"/>
    <w:next w:val="Normal"/>
    <w:link w:val="Heading1Char"/>
    <w:uiPriority w:val="9"/>
    <w:qFormat/>
    <w:rsid w:val="004E27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7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Suri Lia Wati</cp:lastModifiedBy>
  <cp:revision>16</cp:revision>
  <dcterms:created xsi:type="dcterms:W3CDTF">2022-06-13T13:33:00Z</dcterms:created>
  <dcterms:modified xsi:type="dcterms:W3CDTF">2022-07-22T03:24:00Z</dcterms:modified>
</cp:coreProperties>
</file>